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024D1" w14:textId="77777777" w:rsidR="00D93E4D" w:rsidRPr="00FC1026" w:rsidRDefault="00D93E4D" w:rsidP="00D93E4D">
      <w:pPr>
        <w:pStyle w:val="h1"/>
        <w:keepNext w:val="0"/>
        <w:widowControl/>
        <w:tabs>
          <w:tab w:val="clear" w:pos="567"/>
          <w:tab w:val="clear" w:pos="8953"/>
        </w:tabs>
        <w:autoSpaceDE/>
        <w:autoSpaceDN/>
        <w:adjustRightInd/>
        <w:outlineLvl w:val="9"/>
        <w:rPr>
          <w:rFonts w:ascii="Arial" w:hAnsi="Arial" w:cs="Arial"/>
          <w:b w:val="0"/>
          <w:bCs w:val="0"/>
          <w:sz w:val="32"/>
          <w:szCs w:val="32"/>
          <w:lang w:val="en-US"/>
        </w:rPr>
      </w:pPr>
    </w:p>
    <w:p w14:paraId="613170B1" w14:textId="77777777" w:rsidR="00D93E4D" w:rsidRPr="00FC1026" w:rsidRDefault="00D93E4D" w:rsidP="00D93E4D">
      <w:pPr>
        <w:jc w:val="both"/>
        <w:rPr>
          <w:rFonts w:ascii="Arial" w:hAnsi="Arial" w:cs="Arial"/>
          <w:sz w:val="32"/>
          <w:szCs w:val="32"/>
        </w:rPr>
      </w:pPr>
    </w:p>
    <w:p w14:paraId="40BD1F6D" w14:textId="77777777" w:rsidR="00D93E4D" w:rsidRPr="00FC1026" w:rsidRDefault="00D93E4D" w:rsidP="00D93E4D">
      <w:pPr>
        <w:jc w:val="both"/>
        <w:rPr>
          <w:rFonts w:ascii="Arial" w:hAnsi="Arial" w:cs="Arial"/>
          <w:sz w:val="32"/>
          <w:szCs w:val="32"/>
        </w:rPr>
      </w:pPr>
    </w:p>
    <w:p w14:paraId="326B6C5E" w14:textId="77777777" w:rsidR="00D93E4D" w:rsidRPr="00FC1026" w:rsidRDefault="00D93E4D" w:rsidP="00D93E4D">
      <w:pPr>
        <w:jc w:val="both"/>
        <w:rPr>
          <w:rFonts w:ascii="Arial" w:hAnsi="Arial" w:cs="Arial"/>
          <w:sz w:val="32"/>
          <w:szCs w:val="32"/>
        </w:rPr>
      </w:pPr>
    </w:p>
    <w:p w14:paraId="5E292ED5" w14:textId="77777777" w:rsidR="00D93E4D" w:rsidRPr="00FC1026" w:rsidRDefault="00D93E4D" w:rsidP="00D93E4D">
      <w:pPr>
        <w:jc w:val="both"/>
        <w:rPr>
          <w:rFonts w:ascii="Arial" w:hAnsi="Arial" w:cs="Arial"/>
          <w:sz w:val="32"/>
          <w:szCs w:val="32"/>
        </w:rPr>
      </w:pPr>
    </w:p>
    <w:p w14:paraId="6CF695AA" w14:textId="77777777" w:rsidR="00D93E4D" w:rsidRPr="00FC1026" w:rsidRDefault="00D93E4D" w:rsidP="00D93E4D">
      <w:pPr>
        <w:jc w:val="both"/>
        <w:rPr>
          <w:rFonts w:ascii="Arial" w:hAnsi="Arial" w:cs="Arial"/>
          <w:sz w:val="32"/>
          <w:szCs w:val="32"/>
        </w:rPr>
      </w:pPr>
    </w:p>
    <w:p w14:paraId="4AD8975D" w14:textId="77777777" w:rsidR="00D93E4D" w:rsidRPr="00FC1026" w:rsidRDefault="00D93E4D" w:rsidP="00D93E4D">
      <w:pPr>
        <w:jc w:val="both"/>
        <w:rPr>
          <w:rFonts w:ascii="Arial" w:hAnsi="Arial" w:cs="Arial"/>
          <w:sz w:val="32"/>
          <w:szCs w:val="32"/>
        </w:rPr>
      </w:pPr>
    </w:p>
    <w:p w14:paraId="7233A752" w14:textId="77777777" w:rsidR="00D93E4D" w:rsidRPr="00FC1026" w:rsidRDefault="00D93E4D" w:rsidP="00D93E4D">
      <w:pPr>
        <w:pBdr>
          <w:bottom w:val="thinThickThinSmallGap" w:sz="24" w:space="1" w:color="00FF00"/>
        </w:pBdr>
        <w:jc w:val="both"/>
        <w:rPr>
          <w:rFonts w:ascii="Arial" w:hAnsi="Arial" w:cs="Arial"/>
          <w:sz w:val="32"/>
          <w:szCs w:val="32"/>
        </w:rPr>
      </w:pPr>
    </w:p>
    <w:p w14:paraId="42A6DB24" w14:textId="77777777" w:rsidR="00D93E4D" w:rsidRPr="00FC1026" w:rsidRDefault="00D93E4D" w:rsidP="00D93E4D">
      <w:pPr>
        <w:jc w:val="both"/>
        <w:rPr>
          <w:rFonts w:ascii="Arial" w:hAnsi="Arial" w:cs="Arial"/>
          <w:sz w:val="32"/>
          <w:szCs w:val="32"/>
        </w:rPr>
      </w:pPr>
    </w:p>
    <w:p w14:paraId="7CA09435" w14:textId="77777777" w:rsidR="00086A46" w:rsidRPr="00386B1D" w:rsidRDefault="00086A46" w:rsidP="00890719">
      <w:pPr>
        <w:spacing w:line="360" w:lineRule="auto"/>
        <w:jc w:val="both"/>
        <w:rPr>
          <w:rFonts w:ascii="Arial" w:hAnsi="Arial" w:cs="Arial"/>
          <w:sz w:val="20"/>
          <w:szCs w:val="20"/>
        </w:rPr>
      </w:pPr>
    </w:p>
    <w:p w14:paraId="37629ED5" w14:textId="73219038" w:rsidR="00086A46" w:rsidRPr="00D93E4D" w:rsidRDefault="00EE7089" w:rsidP="00890719">
      <w:pPr>
        <w:spacing w:line="360" w:lineRule="auto"/>
        <w:jc w:val="both"/>
        <w:rPr>
          <w:rFonts w:ascii="Arial" w:hAnsi="Arial" w:cs="Arial"/>
          <w:b/>
          <w:bCs/>
          <w:sz w:val="28"/>
          <w:szCs w:val="28"/>
        </w:rPr>
      </w:pPr>
      <w:r w:rsidRPr="00D93E4D">
        <w:rPr>
          <w:rFonts w:ascii="Arial" w:eastAsia="MS Mincho" w:hAnsi="Arial" w:cs="Arial"/>
          <w:b/>
          <w:bCs/>
          <w:sz w:val="28"/>
          <w:szCs w:val="28"/>
        </w:rPr>
        <w:t>Motor vehicle radiators — Specification</w:t>
      </w:r>
    </w:p>
    <w:p w14:paraId="5D74193C" w14:textId="77777777" w:rsidR="00086A46" w:rsidRPr="00D93E4D" w:rsidRDefault="00086A46" w:rsidP="00D93E4D">
      <w:pPr>
        <w:jc w:val="both"/>
        <w:rPr>
          <w:rFonts w:ascii="Arial" w:hAnsi="Arial" w:cs="Arial"/>
          <w:sz w:val="32"/>
          <w:szCs w:val="32"/>
        </w:rPr>
      </w:pPr>
    </w:p>
    <w:p w14:paraId="49F8F40E" w14:textId="77777777" w:rsidR="00086A46" w:rsidRPr="00D93E4D" w:rsidRDefault="00086A46" w:rsidP="00D93E4D">
      <w:pPr>
        <w:jc w:val="both"/>
        <w:rPr>
          <w:rFonts w:ascii="Arial" w:hAnsi="Arial" w:cs="Arial"/>
          <w:sz w:val="32"/>
          <w:szCs w:val="32"/>
        </w:rPr>
      </w:pPr>
    </w:p>
    <w:p w14:paraId="6EB78E15" w14:textId="77777777" w:rsidR="00086A46" w:rsidRPr="00D93E4D" w:rsidRDefault="00086A46" w:rsidP="00D93E4D">
      <w:pPr>
        <w:jc w:val="both"/>
        <w:rPr>
          <w:rFonts w:ascii="Arial" w:hAnsi="Arial" w:cs="Arial"/>
          <w:sz w:val="32"/>
          <w:szCs w:val="32"/>
        </w:rPr>
      </w:pPr>
    </w:p>
    <w:p w14:paraId="12D2A308" w14:textId="77777777" w:rsidR="00086A46" w:rsidRPr="00D93E4D" w:rsidRDefault="00086A46" w:rsidP="00D93E4D">
      <w:pPr>
        <w:jc w:val="both"/>
        <w:rPr>
          <w:rFonts w:ascii="Arial" w:hAnsi="Arial" w:cs="Arial"/>
          <w:sz w:val="32"/>
          <w:szCs w:val="32"/>
        </w:rPr>
      </w:pPr>
    </w:p>
    <w:p w14:paraId="35C536DC" w14:textId="77777777" w:rsidR="00086A46" w:rsidRPr="00D93E4D" w:rsidRDefault="00086A46" w:rsidP="00D93E4D">
      <w:pPr>
        <w:jc w:val="both"/>
        <w:rPr>
          <w:rFonts w:ascii="Arial" w:hAnsi="Arial" w:cs="Arial"/>
          <w:sz w:val="32"/>
          <w:szCs w:val="32"/>
        </w:rPr>
      </w:pPr>
    </w:p>
    <w:p w14:paraId="69D65E4D" w14:textId="77777777" w:rsidR="00086A46" w:rsidRPr="00D93E4D" w:rsidRDefault="00086A46" w:rsidP="00D93E4D">
      <w:pPr>
        <w:jc w:val="both"/>
        <w:rPr>
          <w:rFonts w:ascii="Arial" w:hAnsi="Arial" w:cs="Arial"/>
          <w:sz w:val="32"/>
          <w:szCs w:val="32"/>
        </w:rPr>
      </w:pPr>
    </w:p>
    <w:p w14:paraId="5FEC9BA5" w14:textId="77777777" w:rsidR="00086A46" w:rsidRPr="00D93E4D" w:rsidRDefault="00086A46" w:rsidP="00D93E4D">
      <w:pPr>
        <w:jc w:val="both"/>
        <w:rPr>
          <w:rFonts w:ascii="Arial" w:hAnsi="Arial" w:cs="Arial"/>
          <w:sz w:val="32"/>
          <w:szCs w:val="32"/>
        </w:rPr>
      </w:pPr>
    </w:p>
    <w:p w14:paraId="131BE375" w14:textId="77777777" w:rsidR="00086A46" w:rsidRPr="00D93E4D" w:rsidRDefault="00086A46" w:rsidP="00D93E4D">
      <w:pPr>
        <w:jc w:val="both"/>
        <w:rPr>
          <w:rFonts w:ascii="Arial" w:hAnsi="Arial" w:cs="Arial"/>
          <w:sz w:val="32"/>
          <w:szCs w:val="32"/>
        </w:rPr>
      </w:pPr>
    </w:p>
    <w:p w14:paraId="2FF1C32A" w14:textId="77777777" w:rsidR="00086A46" w:rsidRPr="00D93E4D" w:rsidRDefault="00086A46" w:rsidP="00D93E4D">
      <w:pPr>
        <w:jc w:val="both"/>
        <w:rPr>
          <w:rFonts w:ascii="Arial" w:hAnsi="Arial" w:cs="Arial"/>
          <w:sz w:val="32"/>
          <w:szCs w:val="32"/>
        </w:rPr>
      </w:pPr>
    </w:p>
    <w:p w14:paraId="68D8FCEB" w14:textId="77777777" w:rsidR="00086A46" w:rsidRPr="00D93E4D" w:rsidRDefault="00086A46" w:rsidP="00D93E4D">
      <w:pPr>
        <w:jc w:val="both"/>
        <w:rPr>
          <w:rFonts w:ascii="Arial" w:hAnsi="Arial" w:cs="Arial"/>
          <w:sz w:val="32"/>
          <w:szCs w:val="32"/>
        </w:rPr>
      </w:pPr>
    </w:p>
    <w:p w14:paraId="676BBB54" w14:textId="77777777" w:rsidR="00086A46" w:rsidRPr="00D93E4D" w:rsidRDefault="00086A46" w:rsidP="00D93E4D">
      <w:pPr>
        <w:jc w:val="both"/>
        <w:rPr>
          <w:rFonts w:ascii="Arial" w:hAnsi="Arial" w:cs="Arial"/>
          <w:sz w:val="32"/>
          <w:szCs w:val="32"/>
        </w:rPr>
      </w:pPr>
    </w:p>
    <w:p w14:paraId="2AFE7E4D" w14:textId="77777777" w:rsidR="00086A46" w:rsidRPr="00D93E4D" w:rsidRDefault="00086A46" w:rsidP="00D93E4D">
      <w:pPr>
        <w:jc w:val="both"/>
        <w:rPr>
          <w:rFonts w:ascii="Arial" w:hAnsi="Arial" w:cs="Arial"/>
          <w:sz w:val="32"/>
          <w:szCs w:val="32"/>
        </w:rPr>
      </w:pPr>
    </w:p>
    <w:p w14:paraId="00402253" w14:textId="77777777" w:rsidR="00086A46" w:rsidRPr="00D93E4D" w:rsidRDefault="00086A46" w:rsidP="00D93E4D">
      <w:pPr>
        <w:jc w:val="both"/>
        <w:rPr>
          <w:rFonts w:ascii="Arial" w:hAnsi="Arial" w:cs="Arial"/>
          <w:sz w:val="32"/>
          <w:szCs w:val="32"/>
        </w:rPr>
      </w:pPr>
    </w:p>
    <w:p w14:paraId="37716F2B" w14:textId="77777777" w:rsidR="00086A46" w:rsidRPr="00D93E4D" w:rsidRDefault="00086A46" w:rsidP="00D93E4D">
      <w:pPr>
        <w:jc w:val="both"/>
        <w:rPr>
          <w:rFonts w:ascii="Arial" w:hAnsi="Arial" w:cs="Arial"/>
          <w:sz w:val="32"/>
          <w:szCs w:val="32"/>
        </w:rPr>
      </w:pPr>
    </w:p>
    <w:p w14:paraId="15C29420" w14:textId="77777777" w:rsidR="00086A46" w:rsidRPr="00D93E4D" w:rsidRDefault="00086A46" w:rsidP="00D93E4D">
      <w:pPr>
        <w:jc w:val="both"/>
        <w:rPr>
          <w:rFonts w:ascii="Arial" w:hAnsi="Arial" w:cs="Arial"/>
          <w:sz w:val="32"/>
          <w:szCs w:val="32"/>
        </w:rPr>
      </w:pPr>
    </w:p>
    <w:p w14:paraId="64B946C5" w14:textId="77777777" w:rsidR="00086A46" w:rsidRPr="00D93E4D" w:rsidRDefault="00086A46" w:rsidP="00D93E4D">
      <w:pPr>
        <w:jc w:val="both"/>
        <w:rPr>
          <w:rFonts w:ascii="Arial" w:hAnsi="Arial" w:cs="Arial"/>
          <w:sz w:val="32"/>
          <w:szCs w:val="32"/>
        </w:rPr>
      </w:pPr>
    </w:p>
    <w:p w14:paraId="32DCE7C8" w14:textId="77777777" w:rsidR="00086A46" w:rsidRPr="00D93E4D" w:rsidRDefault="00086A46" w:rsidP="00D93E4D">
      <w:pPr>
        <w:jc w:val="both"/>
        <w:rPr>
          <w:rFonts w:ascii="Arial" w:hAnsi="Arial" w:cs="Arial"/>
          <w:sz w:val="32"/>
          <w:szCs w:val="32"/>
        </w:rPr>
      </w:pPr>
    </w:p>
    <w:p w14:paraId="5FB4B2EE" w14:textId="77777777" w:rsidR="00086A46" w:rsidRPr="00D93E4D" w:rsidRDefault="00086A46" w:rsidP="00D93E4D">
      <w:pPr>
        <w:jc w:val="both"/>
        <w:rPr>
          <w:rFonts w:ascii="Arial" w:hAnsi="Arial" w:cs="Arial"/>
          <w:sz w:val="32"/>
          <w:szCs w:val="32"/>
        </w:rPr>
      </w:pPr>
    </w:p>
    <w:p w14:paraId="3241350B" w14:textId="77777777" w:rsidR="00086A46" w:rsidRPr="00D93E4D" w:rsidRDefault="00086A46" w:rsidP="00D93E4D">
      <w:pPr>
        <w:jc w:val="both"/>
        <w:rPr>
          <w:rFonts w:ascii="Arial" w:hAnsi="Arial" w:cs="Arial"/>
          <w:sz w:val="32"/>
          <w:szCs w:val="32"/>
        </w:rPr>
      </w:pPr>
    </w:p>
    <w:p w14:paraId="0A9CC602" w14:textId="77777777" w:rsidR="00086A46" w:rsidRPr="00386B1D" w:rsidRDefault="00086A46" w:rsidP="00890719">
      <w:pPr>
        <w:pBdr>
          <w:bottom w:val="thinThickThinSmallGap" w:sz="24" w:space="1" w:color="00FF00"/>
        </w:pBdr>
        <w:spacing w:line="360" w:lineRule="auto"/>
        <w:jc w:val="both"/>
        <w:rPr>
          <w:rFonts w:ascii="Arial" w:hAnsi="Arial" w:cs="Arial"/>
          <w:sz w:val="20"/>
          <w:szCs w:val="20"/>
        </w:rPr>
      </w:pPr>
    </w:p>
    <w:p w14:paraId="3B64FA7E" w14:textId="77777777" w:rsidR="00086A46" w:rsidRPr="00386B1D" w:rsidRDefault="00086A46" w:rsidP="00890719">
      <w:pPr>
        <w:spacing w:line="360" w:lineRule="auto"/>
        <w:jc w:val="both"/>
        <w:rPr>
          <w:rFonts w:ascii="Arial" w:hAnsi="Arial" w:cs="Arial"/>
          <w:sz w:val="20"/>
          <w:szCs w:val="20"/>
        </w:rPr>
      </w:pPr>
    </w:p>
    <w:p w14:paraId="2BEA7D5B" w14:textId="77777777" w:rsidR="00086A46" w:rsidRPr="00386B1D" w:rsidRDefault="00086A46" w:rsidP="00890719">
      <w:pPr>
        <w:spacing w:line="360" w:lineRule="auto"/>
        <w:jc w:val="both"/>
        <w:rPr>
          <w:rFonts w:ascii="Arial" w:hAnsi="Arial" w:cs="Arial"/>
          <w:sz w:val="20"/>
          <w:szCs w:val="20"/>
        </w:rPr>
        <w:sectPr w:rsidR="00086A46" w:rsidRPr="00386B1D" w:rsidSect="00ED2ED9">
          <w:headerReference w:type="even" r:id="rId11"/>
          <w:headerReference w:type="default" r:id="rId12"/>
          <w:headerReference w:type="first" r:id="rId13"/>
          <w:footerReference w:type="first" r:id="rId14"/>
          <w:pgSz w:w="11905" w:h="16837"/>
          <w:pgMar w:top="1440" w:right="1440" w:bottom="1440" w:left="1440" w:header="720" w:footer="720" w:gutter="0"/>
          <w:cols w:space="720"/>
          <w:noEndnote/>
          <w:titlePg/>
        </w:sectPr>
      </w:pPr>
    </w:p>
    <w:p w14:paraId="48766BAE" w14:textId="77777777" w:rsidR="000B6056" w:rsidRPr="000B6056" w:rsidRDefault="000B6056" w:rsidP="000B6056">
      <w:pPr>
        <w:rPr>
          <w:rFonts w:ascii="Arial" w:hAnsi="Arial" w:cs="Arial"/>
        </w:rPr>
      </w:pPr>
    </w:p>
    <w:p w14:paraId="66935DCE" w14:textId="77777777" w:rsidR="000B6056" w:rsidRPr="000B6056" w:rsidRDefault="000B6056" w:rsidP="000B6056">
      <w:pPr>
        <w:rPr>
          <w:rFonts w:ascii="Arial" w:hAnsi="Arial" w:cs="Arial"/>
        </w:rPr>
      </w:pPr>
    </w:p>
    <w:p w14:paraId="3489BAEA" w14:textId="77777777" w:rsidR="000B6056" w:rsidRPr="000B6056" w:rsidRDefault="000B6056" w:rsidP="000B6056">
      <w:pPr>
        <w:rPr>
          <w:rFonts w:ascii="Arial" w:hAnsi="Arial" w:cs="Arial"/>
        </w:rPr>
      </w:pPr>
    </w:p>
    <w:p w14:paraId="2DCFF6D8" w14:textId="77777777" w:rsidR="00086A46" w:rsidRPr="00386B1D" w:rsidRDefault="00086A46" w:rsidP="00890719">
      <w:pPr>
        <w:spacing w:after="80" w:line="360" w:lineRule="auto"/>
        <w:jc w:val="both"/>
        <w:rPr>
          <w:rFonts w:ascii="Arial" w:hAnsi="Arial" w:cs="Arial"/>
          <w:sz w:val="20"/>
          <w:szCs w:val="20"/>
        </w:rPr>
      </w:pPr>
      <w:r w:rsidRPr="00386B1D">
        <w:rPr>
          <w:rFonts w:ascii="Arial" w:hAnsi="Arial" w:cs="Arial"/>
          <w:sz w:val="20"/>
          <w:szCs w:val="20"/>
        </w:rPr>
        <w:br w:type="page"/>
      </w:r>
    </w:p>
    <w:p w14:paraId="62D51DDC" w14:textId="77777777" w:rsidR="00C66B54" w:rsidRPr="00C66B54" w:rsidRDefault="00C66B54" w:rsidP="00C66B54">
      <w:pPr>
        <w:pStyle w:val="Heading4"/>
        <w:jc w:val="both"/>
        <w:rPr>
          <w:rFonts w:ascii="Arial" w:hAnsi="Arial" w:cs="Arial"/>
          <w:bCs w:val="0"/>
          <w:sz w:val="28"/>
        </w:rPr>
      </w:pPr>
      <w:bookmarkStart w:id="0" w:name="_Hlk141887390"/>
      <w:r w:rsidRPr="00C66B54">
        <w:rPr>
          <w:rFonts w:ascii="Arial" w:hAnsi="Arial" w:cs="Arial"/>
          <w:bCs w:val="0"/>
          <w:sz w:val="28"/>
        </w:rPr>
        <w:lastRenderedPageBreak/>
        <w:t>Foreword</w:t>
      </w:r>
    </w:p>
    <w:p w14:paraId="24E76507" w14:textId="77777777" w:rsidR="00C66B54" w:rsidRPr="008E4191" w:rsidRDefault="00C66B54" w:rsidP="00C66B54">
      <w:pPr>
        <w:jc w:val="both"/>
        <w:rPr>
          <w:rFonts w:ascii="Arial" w:hAnsi="Arial" w:cs="Arial"/>
          <w:sz w:val="20"/>
          <w:szCs w:val="20"/>
        </w:rPr>
      </w:pPr>
    </w:p>
    <w:p w14:paraId="5C1B8ACB" w14:textId="77777777" w:rsidR="00C66B54" w:rsidRPr="00F55739" w:rsidRDefault="00C66B54" w:rsidP="00C66B54">
      <w:pPr>
        <w:autoSpaceDE w:val="0"/>
        <w:autoSpaceDN w:val="0"/>
        <w:adjustRightInd w:val="0"/>
        <w:jc w:val="both"/>
        <w:rPr>
          <w:rFonts w:ascii="Arial" w:hAnsi="Arial" w:cs="Arial"/>
          <w:sz w:val="20"/>
          <w:szCs w:val="20"/>
          <w:lang w:val="en-US"/>
        </w:rPr>
      </w:pPr>
      <w:r>
        <w:rPr>
          <w:rFonts w:ascii="Arial" w:hAnsi="Arial" w:cs="Arial"/>
          <w:sz w:val="20"/>
          <w:szCs w:val="20"/>
          <w:lang w:val="en-US"/>
        </w:rPr>
        <w:t xml:space="preserve">The African Organization for Standardization (ARSO) is an African intergovernmental organization established by the United Nations Economic Commission for Africa (UNECA) and the Organization of African Unity (AU) in 1977. </w:t>
      </w:r>
      <w:r w:rsidRPr="00F55739">
        <w:rPr>
          <w:rFonts w:ascii="Arial" w:hAnsi="Arial" w:cs="Arial"/>
          <w:sz w:val="20"/>
          <w:szCs w:val="20"/>
        </w:rPr>
        <w:t xml:space="preserve">One of the fundamental mandates of ARSO is </w:t>
      </w:r>
      <w:r>
        <w:rPr>
          <w:rFonts w:ascii="Arial" w:hAnsi="Arial" w:cs="Arial"/>
          <w:sz w:val="20"/>
          <w:szCs w:val="20"/>
        </w:rPr>
        <w:t>to</w:t>
      </w:r>
      <w:r w:rsidRPr="00F55739">
        <w:rPr>
          <w:rFonts w:ascii="Arial" w:hAnsi="Arial" w:cs="Arial"/>
          <w:sz w:val="20"/>
          <w:szCs w:val="20"/>
        </w:rPr>
        <w:t xml:space="preserve"> develop and harmoniz</w:t>
      </w:r>
      <w:r>
        <w:rPr>
          <w:rFonts w:ascii="Arial" w:hAnsi="Arial" w:cs="Arial"/>
          <w:sz w:val="20"/>
          <w:szCs w:val="20"/>
        </w:rPr>
        <w:t>e</w:t>
      </w:r>
      <w:r w:rsidRPr="00F55739">
        <w:rPr>
          <w:rFonts w:ascii="Arial" w:hAnsi="Arial" w:cs="Arial"/>
          <w:sz w:val="20"/>
          <w:szCs w:val="20"/>
        </w:rPr>
        <w:t xml:space="preserve"> African Standards (ARS) for the purpose of enhancing Africa’s internal trading capacity, increase Africa’s product and service competitiveness globally and uplift the welfare of African communities.</w:t>
      </w:r>
      <w:r>
        <w:rPr>
          <w:rFonts w:ascii="Arial" w:hAnsi="Arial" w:cs="Arial"/>
          <w:sz w:val="20"/>
          <w:szCs w:val="20"/>
        </w:rPr>
        <w:t xml:space="preserve"> </w:t>
      </w:r>
      <w:r w:rsidRPr="008E4191">
        <w:rPr>
          <w:rFonts w:ascii="Arial" w:hAnsi="Arial" w:cs="Arial"/>
          <w:sz w:val="20"/>
          <w:szCs w:val="20"/>
          <w:lang w:val="en-US"/>
        </w:rPr>
        <w:t xml:space="preserve">The work of preparing </w:t>
      </w:r>
      <w:r>
        <w:rPr>
          <w:rFonts w:ascii="Arial" w:hAnsi="Arial" w:cs="Arial"/>
          <w:sz w:val="20"/>
          <w:szCs w:val="20"/>
          <w:lang w:val="en-US"/>
        </w:rPr>
        <w:t>African</w:t>
      </w:r>
      <w:r w:rsidRPr="008E4191">
        <w:rPr>
          <w:rFonts w:ascii="Arial" w:hAnsi="Arial" w:cs="Arial"/>
          <w:sz w:val="20"/>
          <w:szCs w:val="20"/>
          <w:lang w:val="en-US"/>
        </w:rPr>
        <w:t xml:space="preserve"> Standards is normally carried out through </w:t>
      </w:r>
      <w:r>
        <w:rPr>
          <w:rFonts w:ascii="Arial" w:hAnsi="Arial" w:cs="Arial"/>
          <w:sz w:val="20"/>
          <w:szCs w:val="20"/>
          <w:lang w:val="en-US"/>
        </w:rPr>
        <w:t>ARSO</w:t>
      </w:r>
      <w:r w:rsidRPr="008E4191">
        <w:rPr>
          <w:rFonts w:ascii="Arial" w:hAnsi="Arial" w:cs="Arial"/>
          <w:sz w:val="20"/>
          <w:szCs w:val="20"/>
          <w:lang w:val="en-US"/>
        </w:rPr>
        <w:t xml:space="preserve"> technical committees. Each </w:t>
      </w:r>
      <w:r>
        <w:rPr>
          <w:rFonts w:ascii="Arial" w:hAnsi="Arial" w:cs="Arial"/>
          <w:sz w:val="20"/>
          <w:szCs w:val="20"/>
          <w:lang w:val="en-US"/>
        </w:rPr>
        <w:t>M</w:t>
      </w:r>
      <w:r w:rsidRPr="008E4191">
        <w:rPr>
          <w:rFonts w:ascii="Arial" w:hAnsi="Arial" w:cs="Arial"/>
          <w:sz w:val="20"/>
          <w:szCs w:val="20"/>
          <w:lang w:val="en-US"/>
        </w:rPr>
        <w:t xml:space="preserve">ember </w:t>
      </w:r>
      <w:r>
        <w:rPr>
          <w:rFonts w:ascii="Arial" w:hAnsi="Arial" w:cs="Arial"/>
          <w:sz w:val="20"/>
          <w:szCs w:val="20"/>
          <w:lang w:val="en-US"/>
        </w:rPr>
        <w:t>State</w:t>
      </w:r>
      <w:r w:rsidRPr="008E4191">
        <w:rPr>
          <w:rFonts w:ascii="Arial" w:hAnsi="Arial" w:cs="Arial"/>
          <w:sz w:val="20"/>
          <w:szCs w:val="20"/>
          <w:lang w:val="en-US"/>
        </w:rPr>
        <w:t xml:space="preserve"> interested in a subject for which a technical committee has been established has the right to be represented on that committee. International organizations, </w:t>
      </w:r>
      <w:r>
        <w:rPr>
          <w:rFonts w:ascii="Arial" w:hAnsi="Arial" w:cs="Arial"/>
          <w:sz w:val="20"/>
          <w:szCs w:val="20"/>
          <w:lang w:val="en-US"/>
        </w:rPr>
        <w:t xml:space="preserve">Regional Economic Communities (RECs), </w:t>
      </w:r>
      <w:r w:rsidRPr="008E4191">
        <w:rPr>
          <w:rFonts w:ascii="Arial" w:hAnsi="Arial" w:cs="Arial"/>
          <w:sz w:val="20"/>
          <w:szCs w:val="20"/>
          <w:lang w:val="en-US"/>
        </w:rPr>
        <w:t>governmental and non-governmental</w:t>
      </w:r>
      <w:r>
        <w:rPr>
          <w:rFonts w:ascii="Arial" w:hAnsi="Arial" w:cs="Arial"/>
          <w:sz w:val="20"/>
          <w:szCs w:val="20"/>
          <w:lang w:val="en-US"/>
        </w:rPr>
        <w:t xml:space="preserve"> organizations</w:t>
      </w:r>
      <w:r w:rsidRPr="008E4191">
        <w:rPr>
          <w:rFonts w:ascii="Arial" w:hAnsi="Arial" w:cs="Arial"/>
          <w:sz w:val="20"/>
          <w:szCs w:val="20"/>
          <w:lang w:val="en-US"/>
        </w:rPr>
        <w:t xml:space="preserve">, in liaison with </w:t>
      </w:r>
      <w:r>
        <w:rPr>
          <w:rFonts w:ascii="Arial" w:hAnsi="Arial" w:cs="Arial"/>
          <w:sz w:val="20"/>
          <w:szCs w:val="20"/>
          <w:lang w:val="en-US"/>
        </w:rPr>
        <w:t>ARSO</w:t>
      </w:r>
      <w:r w:rsidRPr="008E4191">
        <w:rPr>
          <w:rFonts w:ascii="Arial" w:hAnsi="Arial" w:cs="Arial"/>
          <w:sz w:val="20"/>
          <w:szCs w:val="20"/>
          <w:lang w:val="en-US"/>
        </w:rPr>
        <w:t xml:space="preserve">, also take part in the work. </w:t>
      </w:r>
    </w:p>
    <w:p w14:paraId="27A87201" w14:textId="77777777" w:rsidR="00C66B54" w:rsidRPr="00F55739" w:rsidRDefault="00C66B54" w:rsidP="00C66B54">
      <w:pPr>
        <w:autoSpaceDE w:val="0"/>
        <w:autoSpaceDN w:val="0"/>
        <w:adjustRightInd w:val="0"/>
        <w:jc w:val="both"/>
        <w:rPr>
          <w:rFonts w:ascii="Arial" w:hAnsi="Arial" w:cs="Arial"/>
          <w:sz w:val="20"/>
          <w:szCs w:val="20"/>
          <w:lang w:val="en-US"/>
        </w:rPr>
      </w:pPr>
    </w:p>
    <w:p w14:paraId="042A4531" w14:textId="77777777" w:rsidR="00C66B54" w:rsidRDefault="00C66B54" w:rsidP="00C66B54">
      <w:pPr>
        <w:autoSpaceDE w:val="0"/>
        <w:autoSpaceDN w:val="0"/>
        <w:adjustRightInd w:val="0"/>
        <w:jc w:val="both"/>
        <w:rPr>
          <w:rFonts w:ascii="Arial" w:hAnsi="Arial" w:cs="Arial"/>
          <w:sz w:val="20"/>
          <w:szCs w:val="20"/>
          <w:lang w:val="en-US"/>
        </w:rPr>
      </w:pPr>
      <w:r>
        <w:rPr>
          <w:rFonts w:ascii="Arial" w:hAnsi="Arial" w:cs="Arial"/>
          <w:sz w:val="20"/>
          <w:szCs w:val="20"/>
          <w:lang w:val="en-US"/>
        </w:rPr>
        <w:t>ARSO</w:t>
      </w:r>
      <w:r w:rsidRPr="008E4191">
        <w:rPr>
          <w:rFonts w:ascii="Arial" w:hAnsi="Arial" w:cs="Arial"/>
          <w:sz w:val="20"/>
          <w:szCs w:val="20"/>
          <w:lang w:val="en-US"/>
        </w:rPr>
        <w:t xml:space="preserve"> Standards are drafted in accordance with the rules given in the ISO/IEC Directives, Part 2. </w:t>
      </w:r>
    </w:p>
    <w:p w14:paraId="64AD1E73" w14:textId="77777777" w:rsidR="00C66B54" w:rsidRDefault="00C66B54" w:rsidP="00C66B54">
      <w:pPr>
        <w:autoSpaceDE w:val="0"/>
        <w:autoSpaceDN w:val="0"/>
        <w:adjustRightInd w:val="0"/>
        <w:jc w:val="both"/>
        <w:rPr>
          <w:rFonts w:ascii="Arial" w:hAnsi="Arial" w:cs="Arial"/>
          <w:sz w:val="20"/>
          <w:szCs w:val="20"/>
          <w:lang w:val="en-US"/>
        </w:rPr>
      </w:pPr>
    </w:p>
    <w:p w14:paraId="6075FDB6" w14:textId="77777777" w:rsidR="00C66B54" w:rsidRPr="008E4191" w:rsidRDefault="00C66B54" w:rsidP="00C66B54">
      <w:pPr>
        <w:autoSpaceDE w:val="0"/>
        <w:autoSpaceDN w:val="0"/>
        <w:adjustRightInd w:val="0"/>
        <w:jc w:val="both"/>
        <w:rPr>
          <w:rFonts w:ascii="Arial" w:hAnsi="Arial" w:cs="Arial"/>
          <w:sz w:val="20"/>
          <w:szCs w:val="20"/>
          <w:lang w:val="en-US"/>
        </w:rPr>
      </w:pPr>
      <w:r w:rsidRPr="008E4191">
        <w:rPr>
          <w:rFonts w:ascii="Arial" w:hAnsi="Arial" w:cs="Arial"/>
          <w:sz w:val="20"/>
          <w:szCs w:val="20"/>
          <w:lang w:val="en-US"/>
        </w:rPr>
        <w:t xml:space="preserve">The main task of technical committees is to prepare </w:t>
      </w:r>
      <w:r>
        <w:rPr>
          <w:rFonts w:ascii="Arial" w:hAnsi="Arial" w:cs="Arial"/>
          <w:sz w:val="20"/>
          <w:szCs w:val="20"/>
          <w:lang w:val="en-US"/>
        </w:rPr>
        <w:t>ARSO</w:t>
      </w:r>
      <w:r w:rsidRPr="008E4191">
        <w:rPr>
          <w:rFonts w:ascii="Arial" w:hAnsi="Arial" w:cs="Arial"/>
          <w:sz w:val="20"/>
          <w:szCs w:val="20"/>
          <w:lang w:val="en-US"/>
        </w:rPr>
        <w:t xml:space="preserve"> Standards. Draft </w:t>
      </w:r>
      <w:r>
        <w:rPr>
          <w:rFonts w:ascii="Arial" w:hAnsi="Arial" w:cs="Arial"/>
          <w:sz w:val="20"/>
          <w:szCs w:val="20"/>
          <w:lang w:val="en-US"/>
        </w:rPr>
        <w:t>ARSO</w:t>
      </w:r>
      <w:r w:rsidRPr="008E4191">
        <w:rPr>
          <w:rFonts w:ascii="Arial" w:hAnsi="Arial" w:cs="Arial"/>
          <w:sz w:val="20"/>
          <w:szCs w:val="20"/>
          <w:lang w:val="en-US"/>
        </w:rPr>
        <w:t xml:space="preserve"> Standards adopted by the technical committees are circulated to the member bodies for voting. Publication as an </w:t>
      </w:r>
      <w:r>
        <w:rPr>
          <w:rFonts w:ascii="Arial" w:hAnsi="Arial" w:cs="Arial"/>
          <w:sz w:val="20"/>
          <w:szCs w:val="20"/>
          <w:lang w:val="en-US"/>
        </w:rPr>
        <w:t>ARSO</w:t>
      </w:r>
      <w:r w:rsidRPr="008E4191">
        <w:rPr>
          <w:rFonts w:ascii="Arial" w:hAnsi="Arial" w:cs="Arial"/>
          <w:sz w:val="20"/>
          <w:szCs w:val="20"/>
          <w:lang w:val="en-US"/>
        </w:rPr>
        <w:t xml:space="preserve"> Standard requires approval by at least 75 % of the member bodies casting a vote.</w:t>
      </w:r>
    </w:p>
    <w:p w14:paraId="29932A73" w14:textId="77777777" w:rsidR="00C66B54" w:rsidRPr="008E4191" w:rsidRDefault="00C66B54" w:rsidP="00C66B54">
      <w:pPr>
        <w:autoSpaceDE w:val="0"/>
        <w:autoSpaceDN w:val="0"/>
        <w:adjustRightInd w:val="0"/>
        <w:jc w:val="both"/>
        <w:rPr>
          <w:rFonts w:ascii="Arial" w:hAnsi="Arial" w:cs="Arial"/>
          <w:sz w:val="20"/>
          <w:szCs w:val="20"/>
          <w:lang w:val="en-US"/>
        </w:rPr>
      </w:pPr>
    </w:p>
    <w:p w14:paraId="0DD056DF" w14:textId="77777777" w:rsidR="00C66B54" w:rsidRPr="008E4191" w:rsidRDefault="00C66B54" w:rsidP="00C66B54">
      <w:pPr>
        <w:autoSpaceDE w:val="0"/>
        <w:autoSpaceDN w:val="0"/>
        <w:adjustRightInd w:val="0"/>
        <w:jc w:val="both"/>
        <w:rPr>
          <w:rFonts w:ascii="Arial" w:hAnsi="Arial" w:cs="Arial"/>
          <w:sz w:val="20"/>
          <w:szCs w:val="20"/>
          <w:lang w:val="en-US"/>
        </w:rPr>
      </w:pPr>
      <w:r w:rsidRPr="008E4191">
        <w:rPr>
          <w:rFonts w:ascii="Arial" w:hAnsi="Arial" w:cs="Arial"/>
          <w:sz w:val="20"/>
          <w:szCs w:val="20"/>
          <w:lang w:val="en-US"/>
        </w:rPr>
        <w:t xml:space="preserve">Attention is drawn to the possibility that some of the elements of this document may be the subject of patent rights. </w:t>
      </w:r>
      <w:r>
        <w:rPr>
          <w:rFonts w:ascii="Arial" w:hAnsi="Arial" w:cs="Arial"/>
          <w:sz w:val="20"/>
          <w:szCs w:val="20"/>
          <w:lang w:val="en-US"/>
        </w:rPr>
        <w:t>ARSO</w:t>
      </w:r>
      <w:r w:rsidRPr="008E4191">
        <w:rPr>
          <w:rFonts w:ascii="Arial" w:hAnsi="Arial" w:cs="Arial"/>
          <w:sz w:val="20"/>
          <w:szCs w:val="20"/>
          <w:lang w:val="en-US"/>
        </w:rPr>
        <w:t xml:space="preserve"> shall not be held responsible for identifying any or all such patent rights.</w:t>
      </w:r>
    </w:p>
    <w:p w14:paraId="0CA15B5E" w14:textId="77777777" w:rsidR="00C66B54" w:rsidRDefault="00C66B54" w:rsidP="00C66B54">
      <w:pPr>
        <w:jc w:val="both"/>
        <w:rPr>
          <w:rFonts w:ascii="Arial" w:hAnsi="Arial" w:cs="Arial"/>
          <w:sz w:val="20"/>
          <w:szCs w:val="20"/>
        </w:rPr>
      </w:pPr>
    </w:p>
    <w:p w14:paraId="253ADB06" w14:textId="77777777" w:rsidR="00C66B54" w:rsidRPr="00B844F5" w:rsidRDefault="00C66B54" w:rsidP="00C66B54">
      <w:pPr>
        <w:autoSpaceDE w:val="0"/>
        <w:autoSpaceDN w:val="0"/>
        <w:adjustRightInd w:val="0"/>
        <w:jc w:val="both"/>
        <w:rPr>
          <w:rFonts w:ascii="Arial" w:hAnsi="Arial" w:cs="Arial"/>
          <w:spacing w:val="-2"/>
          <w:sz w:val="16"/>
          <w:szCs w:val="16"/>
        </w:rPr>
      </w:pPr>
      <w:r w:rsidRPr="00130C01">
        <w:rPr>
          <w:rFonts w:ascii="Arial" w:hAnsi="Arial" w:cs="Arial"/>
          <w:sz w:val="20"/>
          <w:szCs w:val="20"/>
          <w:lang w:eastAsia="sw-KE"/>
        </w:rPr>
        <w:t xml:space="preserve">This African Standard was prepared by </w:t>
      </w:r>
      <w:r w:rsidRPr="00F257A4">
        <w:rPr>
          <w:rFonts w:ascii="Arial" w:hAnsi="Arial" w:cs="Arial"/>
          <w:bCs/>
          <w:sz w:val="20"/>
          <w:szCs w:val="20"/>
        </w:rPr>
        <w:t>ARSO/TC 59, Automotive technology and engineering</w:t>
      </w:r>
    </w:p>
    <w:p w14:paraId="5DF13FA8" w14:textId="77777777" w:rsidR="00C66B54" w:rsidRPr="006560BA" w:rsidRDefault="00C66B54" w:rsidP="00C66B54">
      <w:pPr>
        <w:autoSpaceDE w:val="0"/>
        <w:autoSpaceDN w:val="0"/>
        <w:adjustRightInd w:val="0"/>
        <w:jc w:val="both"/>
        <w:rPr>
          <w:rFonts w:ascii="Arial" w:hAnsi="Arial" w:cs="Arial"/>
          <w:sz w:val="20"/>
          <w:szCs w:val="20"/>
        </w:rPr>
      </w:pPr>
    </w:p>
    <w:p w14:paraId="0B23FF01" w14:textId="77777777" w:rsidR="00C66B54" w:rsidRDefault="00C66B54" w:rsidP="00C66B54">
      <w:pPr>
        <w:jc w:val="both"/>
        <w:rPr>
          <w:rFonts w:ascii="Arial" w:hAnsi="Arial" w:cs="Arial"/>
          <w:sz w:val="20"/>
          <w:szCs w:val="20"/>
        </w:rPr>
      </w:pPr>
    </w:p>
    <w:p w14:paraId="7EFA7D36" w14:textId="77777777" w:rsidR="00C66B54" w:rsidRDefault="00C66B54" w:rsidP="00C66B54">
      <w:pPr>
        <w:jc w:val="both"/>
        <w:rPr>
          <w:rFonts w:ascii="Arial" w:hAnsi="Arial" w:cs="Arial"/>
          <w:sz w:val="20"/>
          <w:szCs w:val="20"/>
        </w:rPr>
      </w:pPr>
    </w:p>
    <w:p w14:paraId="6AA27521" w14:textId="77777777" w:rsidR="00C66B54" w:rsidRDefault="00C66B54" w:rsidP="00C66B54">
      <w:pPr>
        <w:jc w:val="both"/>
        <w:rPr>
          <w:rFonts w:ascii="Arial" w:hAnsi="Arial" w:cs="Arial"/>
          <w:sz w:val="20"/>
          <w:szCs w:val="20"/>
        </w:rPr>
      </w:pPr>
    </w:p>
    <w:p w14:paraId="75745E35" w14:textId="77777777" w:rsidR="00C66B54" w:rsidRDefault="00C66B54" w:rsidP="00C66B54">
      <w:pPr>
        <w:jc w:val="both"/>
        <w:rPr>
          <w:rFonts w:ascii="Arial" w:hAnsi="Arial" w:cs="Arial"/>
          <w:sz w:val="20"/>
          <w:szCs w:val="20"/>
        </w:rPr>
      </w:pPr>
    </w:p>
    <w:p w14:paraId="0C4F14B0" w14:textId="77777777" w:rsidR="00C66B54" w:rsidRPr="008E4191" w:rsidRDefault="00C66B54" w:rsidP="00C66B54">
      <w:pPr>
        <w:jc w:val="both"/>
        <w:rPr>
          <w:rFonts w:ascii="Arial" w:hAnsi="Arial" w:cs="Arial"/>
          <w:sz w:val="20"/>
          <w:szCs w:val="20"/>
        </w:rPr>
      </w:pPr>
    </w:p>
    <w:p w14:paraId="50D95A1C" w14:textId="40C5C4C7" w:rsidR="00C66B54" w:rsidRPr="008E4191" w:rsidRDefault="00C66B54" w:rsidP="00C66B54">
      <w:pPr>
        <w:jc w:val="both"/>
        <w:rPr>
          <w:rFonts w:ascii="Arial" w:hAnsi="Arial" w:cs="Arial"/>
          <w:sz w:val="20"/>
          <w:szCs w:val="20"/>
        </w:rPr>
      </w:pPr>
      <w:r w:rsidRPr="008E4191">
        <w:rPr>
          <w:rFonts w:ascii="Arial" w:hAnsi="Arial" w:cs="Arial"/>
          <w:sz w:val="20"/>
          <w:szCs w:val="20"/>
        </w:rPr>
        <w:t>© African Organisation for Standardisation</w:t>
      </w:r>
      <w:r w:rsidR="0019318C">
        <w:rPr>
          <w:rFonts w:ascii="Arial" w:hAnsi="Arial" w:cs="Arial"/>
          <w:sz w:val="20"/>
          <w:szCs w:val="20"/>
        </w:rPr>
        <w:t>2024</w:t>
      </w:r>
      <w:r w:rsidRPr="008E4191">
        <w:rPr>
          <w:rFonts w:ascii="Arial" w:hAnsi="Arial" w:cs="Arial"/>
          <w:sz w:val="20"/>
          <w:szCs w:val="20"/>
        </w:rPr>
        <w:t xml:space="preserve"> — All rights reserved</w:t>
      </w:r>
      <w:r w:rsidRPr="008E4191">
        <w:rPr>
          <w:rStyle w:val="FootnoteReference"/>
          <w:rFonts w:ascii="Arial" w:hAnsi="Arial" w:cs="Arial"/>
          <w:sz w:val="20"/>
          <w:szCs w:val="20"/>
        </w:rPr>
        <w:footnoteReference w:customMarkFollows="1" w:id="1"/>
        <w:t>*</w:t>
      </w:r>
    </w:p>
    <w:p w14:paraId="3D62CA86" w14:textId="77777777" w:rsidR="00C66B54" w:rsidRPr="008E4191" w:rsidRDefault="00C66B54" w:rsidP="00C66B54">
      <w:pPr>
        <w:jc w:val="both"/>
        <w:rPr>
          <w:rFonts w:ascii="Arial" w:hAnsi="Arial" w:cs="Arial"/>
          <w:sz w:val="20"/>
          <w:szCs w:val="20"/>
        </w:rPr>
      </w:pPr>
    </w:p>
    <w:p w14:paraId="1200552B" w14:textId="77777777" w:rsidR="00C66B54" w:rsidRPr="008E4191" w:rsidRDefault="00C66B54" w:rsidP="00C66B54">
      <w:pPr>
        <w:jc w:val="both"/>
        <w:rPr>
          <w:rFonts w:ascii="Arial" w:hAnsi="Arial" w:cs="Arial"/>
          <w:sz w:val="20"/>
          <w:szCs w:val="20"/>
        </w:rPr>
      </w:pPr>
      <w:r w:rsidRPr="008E4191">
        <w:rPr>
          <w:rFonts w:ascii="Arial" w:hAnsi="Arial" w:cs="Arial"/>
          <w:sz w:val="20"/>
          <w:szCs w:val="20"/>
        </w:rPr>
        <w:t>ARSO Central Secretariat</w:t>
      </w:r>
    </w:p>
    <w:p w14:paraId="31D007F9" w14:textId="77777777" w:rsidR="00C66B54" w:rsidRPr="008E4191" w:rsidRDefault="00C66B54" w:rsidP="00C66B54">
      <w:pPr>
        <w:jc w:val="both"/>
        <w:rPr>
          <w:rFonts w:ascii="Arial" w:hAnsi="Arial" w:cs="Arial"/>
          <w:sz w:val="20"/>
          <w:szCs w:val="20"/>
        </w:rPr>
      </w:pPr>
      <w:r w:rsidRPr="008E4191">
        <w:rPr>
          <w:rFonts w:ascii="Arial" w:hAnsi="Arial" w:cs="Arial"/>
          <w:sz w:val="20"/>
          <w:szCs w:val="20"/>
        </w:rPr>
        <w:t>International House 3rd Floor</w:t>
      </w:r>
    </w:p>
    <w:p w14:paraId="14CE9B86" w14:textId="77777777" w:rsidR="00C66B54" w:rsidRPr="008E4191" w:rsidRDefault="00C66B54" w:rsidP="00C66B54">
      <w:pPr>
        <w:jc w:val="both"/>
        <w:rPr>
          <w:rFonts w:ascii="Arial" w:hAnsi="Arial" w:cs="Arial"/>
          <w:sz w:val="20"/>
          <w:szCs w:val="20"/>
        </w:rPr>
      </w:pPr>
      <w:r w:rsidRPr="008E4191">
        <w:rPr>
          <w:rFonts w:ascii="Arial" w:hAnsi="Arial" w:cs="Arial"/>
          <w:sz w:val="20"/>
          <w:szCs w:val="20"/>
        </w:rPr>
        <w:t>P. O. Box 57363 — 00200 City Square</w:t>
      </w:r>
    </w:p>
    <w:p w14:paraId="553122C5" w14:textId="77777777" w:rsidR="00C66B54" w:rsidRDefault="00C66B54" w:rsidP="00C66B54">
      <w:pPr>
        <w:jc w:val="both"/>
        <w:rPr>
          <w:rFonts w:ascii="Arial" w:hAnsi="Arial" w:cs="Arial"/>
          <w:sz w:val="20"/>
          <w:szCs w:val="20"/>
        </w:rPr>
      </w:pPr>
      <w:r w:rsidRPr="008E4191">
        <w:rPr>
          <w:rFonts w:ascii="Arial" w:hAnsi="Arial" w:cs="Arial"/>
          <w:sz w:val="20"/>
          <w:szCs w:val="20"/>
        </w:rPr>
        <w:t>NAIROBI, KENYA</w:t>
      </w:r>
    </w:p>
    <w:p w14:paraId="590FB728" w14:textId="77777777" w:rsidR="00C66B54" w:rsidRPr="008E4191" w:rsidRDefault="00C66B54" w:rsidP="00C66B54">
      <w:pPr>
        <w:jc w:val="both"/>
        <w:rPr>
          <w:rFonts w:ascii="Arial" w:hAnsi="Arial" w:cs="Arial"/>
          <w:sz w:val="20"/>
          <w:szCs w:val="20"/>
        </w:rPr>
      </w:pPr>
    </w:p>
    <w:p w14:paraId="4AF26055" w14:textId="77777777" w:rsidR="00C66B54" w:rsidRPr="008E4191" w:rsidRDefault="00C66B54" w:rsidP="00C66B54">
      <w:pPr>
        <w:jc w:val="both"/>
        <w:rPr>
          <w:rFonts w:ascii="Arial" w:hAnsi="Arial" w:cs="Arial"/>
          <w:sz w:val="20"/>
          <w:szCs w:val="20"/>
        </w:rPr>
      </w:pPr>
      <w:r w:rsidRPr="008E4191">
        <w:rPr>
          <w:rFonts w:ascii="Arial" w:hAnsi="Arial" w:cs="Arial"/>
          <w:sz w:val="20"/>
          <w:szCs w:val="20"/>
        </w:rPr>
        <w:t>Tel. +254-20-2</w:t>
      </w:r>
      <w:r>
        <w:rPr>
          <w:rFonts w:ascii="Arial" w:hAnsi="Arial" w:cs="Arial"/>
          <w:sz w:val="20"/>
          <w:szCs w:val="20"/>
        </w:rPr>
        <w:t>2</w:t>
      </w:r>
      <w:r w:rsidRPr="008E4191">
        <w:rPr>
          <w:rFonts w:ascii="Arial" w:hAnsi="Arial" w:cs="Arial"/>
          <w:sz w:val="20"/>
          <w:szCs w:val="20"/>
        </w:rPr>
        <w:t>24561, +254-20-</w:t>
      </w:r>
      <w:r>
        <w:rPr>
          <w:rFonts w:ascii="Arial" w:hAnsi="Arial" w:cs="Arial"/>
          <w:sz w:val="20"/>
          <w:szCs w:val="20"/>
        </w:rPr>
        <w:t>3</w:t>
      </w:r>
      <w:r w:rsidRPr="008E4191">
        <w:rPr>
          <w:rFonts w:ascii="Arial" w:hAnsi="Arial" w:cs="Arial"/>
          <w:sz w:val="20"/>
          <w:szCs w:val="20"/>
        </w:rPr>
        <w:t>311641, +254-20-</w:t>
      </w:r>
      <w:r>
        <w:rPr>
          <w:rFonts w:ascii="Arial" w:hAnsi="Arial" w:cs="Arial"/>
          <w:sz w:val="20"/>
          <w:szCs w:val="20"/>
        </w:rPr>
        <w:t>3</w:t>
      </w:r>
      <w:r w:rsidRPr="008E4191">
        <w:rPr>
          <w:rFonts w:ascii="Arial" w:hAnsi="Arial" w:cs="Arial"/>
          <w:sz w:val="20"/>
          <w:szCs w:val="20"/>
        </w:rPr>
        <w:t>311608</w:t>
      </w:r>
    </w:p>
    <w:p w14:paraId="4F667ECF" w14:textId="77777777" w:rsidR="00C66B54" w:rsidRPr="008E4191" w:rsidRDefault="00C66B54" w:rsidP="00C66B54">
      <w:pPr>
        <w:jc w:val="both"/>
        <w:rPr>
          <w:rFonts w:ascii="Arial" w:hAnsi="Arial" w:cs="Arial"/>
          <w:sz w:val="20"/>
          <w:szCs w:val="20"/>
          <w:lang w:val="fr-FR"/>
        </w:rPr>
      </w:pPr>
    </w:p>
    <w:p w14:paraId="2A1BB48D" w14:textId="77777777" w:rsidR="00C66B54" w:rsidRPr="008E4191" w:rsidRDefault="00C66B54" w:rsidP="00C66B54">
      <w:pPr>
        <w:jc w:val="both"/>
        <w:rPr>
          <w:rFonts w:ascii="Arial" w:hAnsi="Arial" w:cs="Arial"/>
          <w:sz w:val="20"/>
          <w:szCs w:val="20"/>
          <w:lang w:val="fr-FR"/>
        </w:rPr>
      </w:pPr>
      <w:proofErr w:type="gramStart"/>
      <w:r w:rsidRPr="008E4191">
        <w:rPr>
          <w:rFonts w:ascii="Arial" w:hAnsi="Arial" w:cs="Arial"/>
          <w:sz w:val="20"/>
          <w:szCs w:val="20"/>
          <w:lang w:val="fr-FR"/>
        </w:rPr>
        <w:t>E-mail:</w:t>
      </w:r>
      <w:proofErr w:type="gramEnd"/>
      <w:r w:rsidRPr="008E4191">
        <w:rPr>
          <w:rFonts w:ascii="Arial" w:hAnsi="Arial" w:cs="Arial"/>
          <w:sz w:val="20"/>
          <w:szCs w:val="20"/>
          <w:lang w:val="fr-FR"/>
        </w:rPr>
        <w:t xml:space="preserve"> </w:t>
      </w:r>
      <w:hyperlink r:id="rId15" w:history="1">
        <w:r w:rsidRPr="008E4191">
          <w:rPr>
            <w:rStyle w:val="Hyperlink"/>
            <w:rFonts w:ascii="Arial" w:hAnsi="Arial" w:cs="Arial"/>
            <w:sz w:val="20"/>
            <w:szCs w:val="20"/>
            <w:lang w:val="fr-FR"/>
          </w:rPr>
          <w:t>arso@arso-oran.org</w:t>
        </w:r>
      </w:hyperlink>
    </w:p>
    <w:p w14:paraId="03EA478A" w14:textId="77777777" w:rsidR="00C66B54" w:rsidRPr="008E4191" w:rsidRDefault="00C66B54" w:rsidP="00C66B54">
      <w:pPr>
        <w:jc w:val="both"/>
        <w:rPr>
          <w:rFonts w:ascii="Arial" w:hAnsi="Arial" w:cs="Arial"/>
          <w:sz w:val="20"/>
          <w:szCs w:val="20"/>
        </w:rPr>
      </w:pPr>
      <w:proofErr w:type="gramStart"/>
      <w:r>
        <w:rPr>
          <w:rFonts w:ascii="Arial" w:hAnsi="Arial" w:cs="Arial"/>
          <w:sz w:val="20"/>
          <w:szCs w:val="20"/>
          <w:lang w:val="fr-FR"/>
        </w:rPr>
        <w:t>Web</w:t>
      </w:r>
      <w:r w:rsidRPr="008E4191">
        <w:rPr>
          <w:rFonts w:ascii="Arial" w:hAnsi="Arial" w:cs="Arial"/>
          <w:sz w:val="20"/>
          <w:szCs w:val="20"/>
          <w:lang w:val="fr-FR"/>
        </w:rPr>
        <w:t>:</w:t>
      </w:r>
      <w:proofErr w:type="gramEnd"/>
      <w:r w:rsidRPr="008E4191">
        <w:rPr>
          <w:rFonts w:ascii="Arial" w:hAnsi="Arial" w:cs="Arial"/>
          <w:sz w:val="20"/>
          <w:szCs w:val="20"/>
          <w:lang w:val="fr-FR"/>
        </w:rPr>
        <w:t xml:space="preserve"> </w:t>
      </w:r>
      <w:hyperlink r:id="rId16" w:tgtFrame="_blank" w:history="1">
        <w:r w:rsidRPr="008E4191">
          <w:rPr>
            <w:rStyle w:val="Hyperlink"/>
            <w:rFonts w:ascii="Arial" w:hAnsi="Arial" w:cs="Arial"/>
            <w:sz w:val="20"/>
            <w:szCs w:val="20"/>
            <w:lang w:val="fr-FR"/>
          </w:rPr>
          <w:t>www.arso-oran.org</w:t>
        </w:r>
      </w:hyperlink>
    </w:p>
    <w:bookmarkEnd w:id="0"/>
    <w:p w14:paraId="3507B5B4" w14:textId="68B6DB18" w:rsidR="00086A46" w:rsidRPr="00386B1D" w:rsidRDefault="00086A46" w:rsidP="00890719">
      <w:pPr>
        <w:spacing w:line="360" w:lineRule="auto"/>
        <w:jc w:val="both"/>
        <w:rPr>
          <w:rFonts w:ascii="Arial" w:hAnsi="Arial" w:cs="Arial"/>
          <w:sz w:val="20"/>
          <w:szCs w:val="20"/>
        </w:rPr>
      </w:pPr>
    </w:p>
    <w:p w14:paraId="03D278A9" w14:textId="77777777" w:rsidR="00381486" w:rsidRPr="00386B1D" w:rsidRDefault="00381486" w:rsidP="00890719">
      <w:pPr>
        <w:widowControl w:val="0"/>
        <w:tabs>
          <w:tab w:val="left" w:pos="3538"/>
          <w:tab w:val="right" w:pos="6943"/>
        </w:tabs>
        <w:autoSpaceDE w:val="0"/>
        <w:autoSpaceDN w:val="0"/>
        <w:adjustRightInd w:val="0"/>
        <w:spacing w:line="360" w:lineRule="auto"/>
        <w:jc w:val="both"/>
        <w:rPr>
          <w:rFonts w:ascii="Arial" w:hAnsi="Arial" w:cs="Arial"/>
          <w:sz w:val="20"/>
          <w:szCs w:val="20"/>
        </w:rPr>
      </w:pPr>
      <w:r w:rsidRPr="00386B1D">
        <w:rPr>
          <w:rFonts w:ascii="Arial" w:hAnsi="Arial" w:cs="Arial"/>
          <w:sz w:val="20"/>
          <w:szCs w:val="20"/>
        </w:rPr>
        <w:br w:type="page"/>
      </w:r>
    </w:p>
    <w:p w14:paraId="3C6B9CB3" w14:textId="77777777" w:rsidR="00E47299" w:rsidRPr="00386B1D" w:rsidRDefault="00E47299" w:rsidP="00890719">
      <w:pPr>
        <w:spacing w:after="120" w:line="360" w:lineRule="auto"/>
        <w:jc w:val="both"/>
        <w:rPr>
          <w:rFonts w:ascii="Arial" w:hAnsi="Arial" w:cs="Arial"/>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7"/>
      </w:tblGrid>
      <w:tr w:rsidR="00D93E4D" w:rsidRPr="000D4FAB" w14:paraId="66465AD7" w14:textId="77777777" w:rsidTr="00921922">
        <w:tc>
          <w:tcPr>
            <w:tcW w:w="8820" w:type="dxa"/>
            <w:shd w:val="clear" w:color="auto" w:fill="auto"/>
          </w:tcPr>
          <w:p w14:paraId="7DB5AE18" w14:textId="77777777" w:rsidR="00D93E4D" w:rsidRPr="000D4FAB" w:rsidRDefault="00D93E4D" w:rsidP="00921922">
            <w:pPr>
              <w:widowControl w:val="0"/>
              <w:tabs>
                <w:tab w:val="left" w:pos="3538"/>
                <w:tab w:val="right" w:pos="6943"/>
              </w:tabs>
              <w:autoSpaceDE w:val="0"/>
              <w:autoSpaceDN w:val="0"/>
              <w:adjustRightInd w:val="0"/>
              <w:jc w:val="center"/>
              <w:rPr>
                <w:rFonts w:ascii="Arial" w:hAnsi="Arial" w:cs="Arial"/>
              </w:rPr>
            </w:pPr>
            <w:r w:rsidRPr="000D4FAB">
              <w:rPr>
                <w:rFonts w:ascii="Arial" w:hAnsi="Arial" w:cs="Arial"/>
                <w:b/>
                <w:bCs/>
              </w:rPr>
              <w:t>Copyright notice</w:t>
            </w:r>
          </w:p>
          <w:p w14:paraId="3DE4CCD3" w14:textId="77777777" w:rsidR="00D93E4D" w:rsidRPr="000D4FAB" w:rsidRDefault="00D93E4D" w:rsidP="00921922">
            <w:pPr>
              <w:widowControl w:val="0"/>
              <w:tabs>
                <w:tab w:val="left" w:pos="3538"/>
                <w:tab w:val="right" w:pos="6943"/>
              </w:tabs>
              <w:autoSpaceDE w:val="0"/>
              <w:autoSpaceDN w:val="0"/>
              <w:adjustRightInd w:val="0"/>
              <w:jc w:val="both"/>
              <w:rPr>
                <w:rFonts w:ascii="Arial" w:hAnsi="Arial" w:cs="Arial"/>
                <w:sz w:val="20"/>
                <w:szCs w:val="20"/>
              </w:rPr>
            </w:pPr>
          </w:p>
          <w:p w14:paraId="0D92891B" w14:textId="77777777" w:rsidR="00D93E4D" w:rsidRPr="000D4FAB" w:rsidRDefault="00D93E4D" w:rsidP="00921922">
            <w:pPr>
              <w:widowControl w:val="0"/>
              <w:tabs>
                <w:tab w:val="left" w:pos="3538"/>
                <w:tab w:val="right" w:pos="6943"/>
              </w:tabs>
              <w:autoSpaceDE w:val="0"/>
              <w:autoSpaceDN w:val="0"/>
              <w:adjustRightInd w:val="0"/>
              <w:jc w:val="both"/>
              <w:rPr>
                <w:rFonts w:ascii="Arial" w:hAnsi="Arial" w:cs="Arial"/>
                <w:sz w:val="20"/>
                <w:szCs w:val="20"/>
              </w:rPr>
            </w:pPr>
            <w:r w:rsidRPr="000D4FAB">
              <w:rPr>
                <w:rFonts w:ascii="Arial" w:hAnsi="Arial" w:cs="Arial"/>
                <w:sz w:val="20"/>
                <w:szCs w:val="20"/>
              </w:rPr>
              <w:t>This ARSO document is copyright-protected by ARSO. While the reproduction of this document by participants in the ARSO standards development process is permitted without prior permission from ARSO, neither this document nor any extract from it may be reproduced, stored or transmitted in any form for any other purpose without prior written permission from ARSO.</w:t>
            </w:r>
          </w:p>
          <w:p w14:paraId="49A28B1A" w14:textId="77777777" w:rsidR="00D93E4D" w:rsidRPr="000D4FAB" w:rsidRDefault="00D93E4D" w:rsidP="00921922">
            <w:pPr>
              <w:widowControl w:val="0"/>
              <w:tabs>
                <w:tab w:val="left" w:pos="3538"/>
                <w:tab w:val="right" w:pos="6943"/>
              </w:tabs>
              <w:autoSpaceDE w:val="0"/>
              <w:autoSpaceDN w:val="0"/>
              <w:adjustRightInd w:val="0"/>
              <w:jc w:val="both"/>
              <w:rPr>
                <w:rFonts w:ascii="Arial" w:hAnsi="Arial" w:cs="Arial"/>
                <w:sz w:val="20"/>
                <w:szCs w:val="20"/>
              </w:rPr>
            </w:pPr>
          </w:p>
          <w:p w14:paraId="7BBF4A6B" w14:textId="77777777" w:rsidR="00D93E4D" w:rsidRPr="000D4FAB" w:rsidRDefault="00D93E4D" w:rsidP="00921922">
            <w:pPr>
              <w:widowControl w:val="0"/>
              <w:tabs>
                <w:tab w:val="left" w:pos="3538"/>
                <w:tab w:val="right" w:pos="6943"/>
              </w:tabs>
              <w:autoSpaceDE w:val="0"/>
              <w:autoSpaceDN w:val="0"/>
              <w:adjustRightInd w:val="0"/>
              <w:jc w:val="both"/>
              <w:rPr>
                <w:rFonts w:ascii="Arial" w:hAnsi="Arial" w:cs="Arial"/>
                <w:sz w:val="20"/>
                <w:szCs w:val="20"/>
              </w:rPr>
            </w:pPr>
            <w:r w:rsidRPr="000D4FAB">
              <w:rPr>
                <w:rFonts w:ascii="Arial" w:hAnsi="Arial" w:cs="Arial"/>
                <w:sz w:val="20"/>
                <w:szCs w:val="20"/>
              </w:rPr>
              <w:t>Requests for permission to reproduce this document for the purpose of selling it should be addressed as shown below or to ARSO’s member body in the country of the requester:</w:t>
            </w:r>
          </w:p>
          <w:p w14:paraId="7496F33D" w14:textId="77777777" w:rsidR="00D93E4D" w:rsidRPr="000D4FAB" w:rsidRDefault="00D93E4D" w:rsidP="00921922">
            <w:pPr>
              <w:widowControl w:val="0"/>
              <w:tabs>
                <w:tab w:val="left" w:pos="3538"/>
                <w:tab w:val="right" w:pos="6943"/>
              </w:tabs>
              <w:autoSpaceDE w:val="0"/>
              <w:autoSpaceDN w:val="0"/>
              <w:adjustRightInd w:val="0"/>
              <w:jc w:val="both"/>
              <w:rPr>
                <w:rFonts w:ascii="Arial" w:hAnsi="Arial" w:cs="Arial"/>
                <w:sz w:val="20"/>
                <w:szCs w:val="20"/>
              </w:rPr>
            </w:pPr>
          </w:p>
          <w:p w14:paraId="5DFE5B7A" w14:textId="77777777" w:rsidR="00D93E4D" w:rsidRPr="000D4FAB" w:rsidRDefault="00D93E4D" w:rsidP="00921922">
            <w:pPr>
              <w:widowControl w:val="0"/>
              <w:tabs>
                <w:tab w:val="left" w:pos="3538"/>
                <w:tab w:val="right" w:pos="6943"/>
              </w:tabs>
              <w:autoSpaceDE w:val="0"/>
              <w:autoSpaceDN w:val="0"/>
              <w:adjustRightInd w:val="0"/>
              <w:jc w:val="both"/>
              <w:rPr>
                <w:rFonts w:ascii="Arial" w:hAnsi="Arial" w:cs="Arial"/>
                <w:sz w:val="20"/>
                <w:szCs w:val="20"/>
              </w:rPr>
            </w:pPr>
          </w:p>
          <w:p w14:paraId="02083BF4" w14:textId="3FF1DE77" w:rsidR="00D93E4D" w:rsidRPr="000D4FAB" w:rsidRDefault="00D93E4D" w:rsidP="00921922">
            <w:pPr>
              <w:widowControl w:val="0"/>
              <w:tabs>
                <w:tab w:val="left" w:pos="3538"/>
                <w:tab w:val="right" w:pos="6943"/>
              </w:tabs>
              <w:autoSpaceDE w:val="0"/>
              <w:autoSpaceDN w:val="0"/>
              <w:adjustRightInd w:val="0"/>
              <w:ind w:left="720"/>
              <w:jc w:val="both"/>
              <w:rPr>
                <w:rFonts w:ascii="Arial" w:hAnsi="Arial" w:cs="Arial"/>
                <w:sz w:val="20"/>
                <w:szCs w:val="20"/>
              </w:rPr>
            </w:pPr>
            <w:r w:rsidRPr="000D4FAB">
              <w:rPr>
                <w:rFonts w:ascii="Arial" w:hAnsi="Arial" w:cs="Arial"/>
                <w:iCs/>
                <w:sz w:val="20"/>
                <w:szCs w:val="20"/>
              </w:rPr>
              <w:t xml:space="preserve">© </w:t>
            </w:r>
            <w:r w:rsidRPr="000D4FAB">
              <w:rPr>
                <w:rFonts w:ascii="Arial" w:hAnsi="Arial" w:cs="Arial"/>
                <w:sz w:val="20"/>
                <w:szCs w:val="20"/>
              </w:rPr>
              <w:t>African Organisation for Standardisation</w:t>
            </w:r>
            <w:r w:rsidR="0019318C">
              <w:rPr>
                <w:rFonts w:ascii="Arial" w:hAnsi="Arial" w:cs="Arial"/>
                <w:sz w:val="20"/>
                <w:szCs w:val="20"/>
              </w:rPr>
              <w:t>2024</w:t>
            </w:r>
            <w:r w:rsidRPr="000D4FAB">
              <w:rPr>
                <w:rFonts w:ascii="Arial" w:hAnsi="Arial" w:cs="Arial"/>
                <w:iCs/>
                <w:sz w:val="20"/>
                <w:szCs w:val="20"/>
              </w:rPr>
              <w:t xml:space="preserve"> — All rights reserved</w:t>
            </w:r>
          </w:p>
          <w:p w14:paraId="10F0B0F2" w14:textId="77777777" w:rsidR="00D93E4D" w:rsidRPr="000D4FAB" w:rsidRDefault="00D93E4D" w:rsidP="00921922">
            <w:pPr>
              <w:widowControl w:val="0"/>
              <w:tabs>
                <w:tab w:val="left" w:pos="3538"/>
                <w:tab w:val="right" w:pos="6943"/>
              </w:tabs>
              <w:autoSpaceDE w:val="0"/>
              <w:autoSpaceDN w:val="0"/>
              <w:adjustRightInd w:val="0"/>
              <w:ind w:left="720"/>
              <w:jc w:val="both"/>
              <w:rPr>
                <w:rFonts w:ascii="Arial" w:hAnsi="Arial" w:cs="Arial"/>
                <w:sz w:val="20"/>
                <w:szCs w:val="20"/>
              </w:rPr>
            </w:pPr>
          </w:p>
          <w:p w14:paraId="7CC0FB52" w14:textId="77777777" w:rsidR="00D93E4D" w:rsidRPr="000D4FAB" w:rsidRDefault="00D93E4D" w:rsidP="00921922">
            <w:pPr>
              <w:widowControl w:val="0"/>
              <w:tabs>
                <w:tab w:val="left" w:pos="3538"/>
                <w:tab w:val="right" w:pos="6943"/>
              </w:tabs>
              <w:autoSpaceDE w:val="0"/>
              <w:autoSpaceDN w:val="0"/>
              <w:adjustRightInd w:val="0"/>
              <w:ind w:left="720"/>
              <w:jc w:val="both"/>
              <w:rPr>
                <w:rFonts w:ascii="Arial" w:hAnsi="Arial" w:cs="Arial"/>
                <w:sz w:val="20"/>
                <w:szCs w:val="20"/>
              </w:rPr>
            </w:pPr>
            <w:r w:rsidRPr="000D4FAB">
              <w:rPr>
                <w:rFonts w:ascii="Arial" w:hAnsi="Arial" w:cs="Arial"/>
                <w:sz w:val="20"/>
                <w:szCs w:val="20"/>
              </w:rPr>
              <w:t>ARSO Central Secretariat</w:t>
            </w:r>
          </w:p>
          <w:p w14:paraId="12766D9B" w14:textId="77777777" w:rsidR="00D93E4D" w:rsidRPr="000D4FAB" w:rsidRDefault="00D93E4D" w:rsidP="00921922">
            <w:pPr>
              <w:widowControl w:val="0"/>
              <w:tabs>
                <w:tab w:val="left" w:pos="3538"/>
                <w:tab w:val="right" w:pos="6943"/>
              </w:tabs>
              <w:autoSpaceDE w:val="0"/>
              <w:autoSpaceDN w:val="0"/>
              <w:adjustRightInd w:val="0"/>
              <w:ind w:left="720"/>
              <w:jc w:val="both"/>
              <w:rPr>
                <w:rFonts w:ascii="Arial" w:hAnsi="Arial" w:cs="Arial"/>
                <w:sz w:val="20"/>
                <w:szCs w:val="20"/>
              </w:rPr>
            </w:pPr>
            <w:r w:rsidRPr="000D4FAB">
              <w:rPr>
                <w:rFonts w:ascii="Arial" w:hAnsi="Arial" w:cs="Arial"/>
                <w:sz w:val="20"/>
                <w:szCs w:val="20"/>
              </w:rPr>
              <w:t>International House 3rd Floor</w:t>
            </w:r>
          </w:p>
          <w:p w14:paraId="64578DAD" w14:textId="77777777" w:rsidR="00D93E4D" w:rsidRPr="000D4FAB" w:rsidRDefault="00D93E4D" w:rsidP="00921922">
            <w:pPr>
              <w:widowControl w:val="0"/>
              <w:tabs>
                <w:tab w:val="left" w:pos="3538"/>
                <w:tab w:val="right" w:pos="6943"/>
              </w:tabs>
              <w:autoSpaceDE w:val="0"/>
              <w:autoSpaceDN w:val="0"/>
              <w:adjustRightInd w:val="0"/>
              <w:ind w:left="720"/>
              <w:jc w:val="both"/>
              <w:rPr>
                <w:rFonts w:ascii="Arial" w:hAnsi="Arial" w:cs="Arial"/>
                <w:sz w:val="20"/>
                <w:szCs w:val="20"/>
              </w:rPr>
            </w:pPr>
            <w:r w:rsidRPr="000D4FAB">
              <w:rPr>
                <w:rFonts w:ascii="Arial" w:hAnsi="Arial" w:cs="Arial"/>
                <w:sz w:val="20"/>
                <w:szCs w:val="20"/>
              </w:rPr>
              <w:t>P.O. Box 57363 — 00200 City Square</w:t>
            </w:r>
          </w:p>
          <w:p w14:paraId="0DE312CC" w14:textId="77777777" w:rsidR="00D93E4D" w:rsidRPr="000D4FAB" w:rsidRDefault="00D93E4D" w:rsidP="00921922">
            <w:pPr>
              <w:widowControl w:val="0"/>
              <w:tabs>
                <w:tab w:val="left" w:pos="3538"/>
                <w:tab w:val="right" w:pos="6943"/>
              </w:tabs>
              <w:autoSpaceDE w:val="0"/>
              <w:autoSpaceDN w:val="0"/>
              <w:adjustRightInd w:val="0"/>
              <w:ind w:left="720"/>
              <w:jc w:val="both"/>
              <w:rPr>
                <w:rFonts w:ascii="Arial" w:hAnsi="Arial" w:cs="Arial"/>
                <w:sz w:val="20"/>
                <w:szCs w:val="20"/>
              </w:rPr>
            </w:pPr>
            <w:r w:rsidRPr="000D4FAB">
              <w:rPr>
                <w:rFonts w:ascii="Arial" w:hAnsi="Arial" w:cs="Arial"/>
                <w:sz w:val="20"/>
                <w:szCs w:val="20"/>
              </w:rPr>
              <w:t>NAIROBI, KENYA</w:t>
            </w:r>
          </w:p>
          <w:p w14:paraId="5B54D3A1" w14:textId="77777777" w:rsidR="00D93E4D" w:rsidRPr="000D4FAB" w:rsidRDefault="00D93E4D" w:rsidP="00921922">
            <w:pPr>
              <w:widowControl w:val="0"/>
              <w:tabs>
                <w:tab w:val="left" w:pos="3538"/>
                <w:tab w:val="right" w:pos="6943"/>
              </w:tabs>
              <w:autoSpaceDE w:val="0"/>
              <w:autoSpaceDN w:val="0"/>
              <w:adjustRightInd w:val="0"/>
              <w:ind w:left="720"/>
              <w:jc w:val="both"/>
              <w:rPr>
                <w:rFonts w:ascii="Arial" w:hAnsi="Arial" w:cs="Arial"/>
                <w:sz w:val="20"/>
                <w:szCs w:val="20"/>
              </w:rPr>
            </w:pPr>
          </w:p>
          <w:p w14:paraId="6047B82E" w14:textId="77777777" w:rsidR="00D93E4D" w:rsidRPr="000D4FAB" w:rsidRDefault="00D93E4D" w:rsidP="00921922">
            <w:pPr>
              <w:widowControl w:val="0"/>
              <w:tabs>
                <w:tab w:val="left" w:pos="3538"/>
                <w:tab w:val="right" w:pos="6943"/>
              </w:tabs>
              <w:autoSpaceDE w:val="0"/>
              <w:autoSpaceDN w:val="0"/>
              <w:adjustRightInd w:val="0"/>
              <w:ind w:left="720"/>
              <w:jc w:val="both"/>
              <w:rPr>
                <w:rFonts w:ascii="Arial" w:hAnsi="Arial" w:cs="Arial"/>
                <w:sz w:val="20"/>
                <w:szCs w:val="20"/>
              </w:rPr>
            </w:pPr>
            <w:r w:rsidRPr="000D4FAB">
              <w:rPr>
                <w:rFonts w:ascii="Arial" w:hAnsi="Arial" w:cs="Arial"/>
                <w:sz w:val="20"/>
                <w:szCs w:val="20"/>
              </w:rPr>
              <w:t>Tel: +254-20-2</w:t>
            </w:r>
            <w:r>
              <w:rPr>
                <w:rFonts w:ascii="Arial" w:hAnsi="Arial" w:cs="Arial"/>
                <w:sz w:val="20"/>
                <w:szCs w:val="20"/>
              </w:rPr>
              <w:t>2</w:t>
            </w:r>
            <w:r w:rsidRPr="000D4FAB">
              <w:rPr>
                <w:rFonts w:ascii="Arial" w:hAnsi="Arial" w:cs="Arial"/>
                <w:sz w:val="20"/>
                <w:szCs w:val="20"/>
              </w:rPr>
              <w:t>24561, +254-20-</w:t>
            </w:r>
            <w:r>
              <w:rPr>
                <w:rFonts w:ascii="Arial" w:hAnsi="Arial" w:cs="Arial"/>
                <w:sz w:val="20"/>
                <w:szCs w:val="20"/>
              </w:rPr>
              <w:t>3</w:t>
            </w:r>
            <w:r w:rsidRPr="000D4FAB">
              <w:rPr>
                <w:rFonts w:ascii="Arial" w:hAnsi="Arial" w:cs="Arial"/>
                <w:sz w:val="20"/>
                <w:szCs w:val="20"/>
              </w:rPr>
              <w:t>311641, +254-20-3</w:t>
            </w:r>
            <w:r>
              <w:rPr>
                <w:rFonts w:ascii="Arial" w:hAnsi="Arial" w:cs="Arial"/>
                <w:sz w:val="20"/>
                <w:szCs w:val="20"/>
              </w:rPr>
              <w:t>3</w:t>
            </w:r>
            <w:r w:rsidRPr="000D4FAB">
              <w:rPr>
                <w:rFonts w:ascii="Arial" w:hAnsi="Arial" w:cs="Arial"/>
                <w:sz w:val="20"/>
                <w:szCs w:val="20"/>
              </w:rPr>
              <w:t>11608</w:t>
            </w:r>
          </w:p>
          <w:p w14:paraId="3A719DBE" w14:textId="77777777" w:rsidR="00D93E4D" w:rsidRPr="000D4FAB" w:rsidRDefault="00D93E4D" w:rsidP="00921922">
            <w:pPr>
              <w:widowControl w:val="0"/>
              <w:tabs>
                <w:tab w:val="left" w:pos="3538"/>
                <w:tab w:val="right" w:pos="6943"/>
              </w:tabs>
              <w:autoSpaceDE w:val="0"/>
              <w:autoSpaceDN w:val="0"/>
              <w:adjustRightInd w:val="0"/>
              <w:ind w:left="720"/>
              <w:jc w:val="both"/>
              <w:rPr>
                <w:rFonts w:ascii="Arial" w:hAnsi="Arial" w:cs="Arial"/>
                <w:sz w:val="20"/>
                <w:szCs w:val="20"/>
              </w:rPr>
            </w:pPr>
          </w:p>
          <w:p w14:paraId="33BD647B" w14:textId="77777777" w:rsidR="00D93E4D" w:rsidRPr="00E47299" w:rsidRDefault="00D93E4D" w:rsidP="00921922">
            <w:pPr>
              <w:widowControl w:val="0"/>
              <w:tabs>
                <w:tab w:val="left" w:pos="3538"/>
                <w:tab w:val="right" w:pos="6943"/>
              </w:tabs>
              <w:autoSpaceDE w:val="0"/>
              <w:autoSpaceDN w:val="0"/>
              <w:adjustRightInd w:val="0"/>
              <w:ind w:left="720"/>
              <w:jc w:val="both"/>
              <w:rPr>
                <w:rFonts w:ascii="Arial" w:hAnsi="Arial" w:cs="Arial"/>
                <w:sz w:val="20"/>
                <w:szCs w:val="20"/>
                <w:lang w:val="en-US"/>
              </w:rPr>
            </w:pPr>
            <w:r w:rsidRPr="00E47299">
              <w:rPr>
                <w:rFonts w:ascii="Arial" w:hAnsi="Arial" w:cs="Arial"/>
                <w:sz w:val="20"/>
                <w:szCs w:val="20"/>
                <w:lang w:val="en-US"/>
              </w:rPr>
              <w:t xml:space="preserve">E-mail: </w:t>
            </w:r>
            <w:hyperlink r:id="rId17" w:history="1">
              <w:r w:rsidRPr="00E47299">
                <w:rPr>
                  <w:rStyle w:val="Hyperlink"/>
                  <w:rFonts w:ascii="Arial" w:hAnsi="Arial" w:cs="Arial"/>
                  <w:color w:val="auto"/>
                  <w:sz w:val="20"/>
                  <w:szCs w:val="20"/>
                  <w:u w:val="none"/>
                  <w:lang w:val="en-US"/>
                </w:rPr>
                <w:t>arso@arso-oran.org</w:t>
              </w:r>
            </w:hyperlink>
          </w:p>
          <w:p w14:paraId="03C49017" w14:textId="77777777" w:rsidR="00D93E4D" w:rsidRPr="00E47299" w:rsidRDefault="00D93E4D" w:rsidP="00921922">
            <w:pPr>
              <w:widowControl w:val="0"/>
              <w:tabs>
                <w:tab w:val="left" w:pos="3538"/>
                <w:tab w:val="right" w:pos="6943"/>
              </w:tabs>
              <w:autoSpaceDE w:val="0"/>
              <w:autoSpaceDN w:val="0"/>
              <w:adjustRightInd w:val="0"/>
              <w:ind w:left="720"/>
              <w:jc w:val="both"/>
              <w:rPr>
                <w:rFonts w:ascii="Arial" w:hAnsi="Arial" w:cs="Arial"/>
                <w:sz w:val="20"/>
                <w:szCs w:val="20"/>
                <w:lang w:val="en-US"/>
              </w:rPr>
            </w:pPr>
            <w:r w:rsidRPr="000D4FAB">
              <w:rPr>
                <w:rFonts w:ascii="Arial" w:hAnsi="Arial" w:cs="Arial"/>
                <w:iCs/>
                <w:sz w:val="20"/>
                <w:szCs w:val="20"/>
              </w:rPr>
              <w:t xml:space="preserve">Web: </w:t>
            </w:r>
            <w:hyperlink r:id="rId18" w:tgtFrame="_blank" w:history="1">
              <w:r w:rsidRPr="000D4FAB">
                <w:rPr>
                  <w:rStyle w:val="Hyperlink"/>
                  <w:rFonts w:ascii="Arial" w:hAnsi="Arial" w:cs="Arial"/>
                  <w:color w:val="auto"/>
                  <w:sz w:val="20"/>
                  <w:szCs w:val="20"/>
                  <w:u w:val="none"/>
                </w:rPr>
                <w:t>www.arso-oran.org</w:t>
              </w:r>
            </w:hyperlink>
          </w:p>
          <w:p w14:paraId="26D867D2" w14:textId="77777777" w:rsidR="00D93E4D" w:rsidRPr="00E47299" w:rsidRDefault="00D93E4D" w:rsidP="00921922">
            <w:pPr>
              <w:widowControl w:val="0"/>
              <w:tabs>
                <w:tab w:val="left" w:pos="3538"/>
                <w:tab w:val="right" w:pos="6943"/>
              </w:tabs>
              <w:autoSpaceDE w:val="0"/>
              <w:autoSpaceDN w:val="0"/>
              <w:adjustRightInd w:val="0"/>
              <w:jc w:val="both"/>
              <w:rPr>
                <w:rFonts w:ascii="Arial" w:hAnsi="Arial" w:cs="Arial"/>
                <w:sz w:val="20"/>
                <w:szCs w:val="20"/>
                <w:lang w:val="en-US"/>
              </w:rPr>
            </w:pPr>
          </w:p>
          <w:p w14:paraId="5713B63C" w14:textId="77777777" w:rsidR="00D93E4D" w:rsidRPr="000D4FAB" w:rsidRDefault="00D93E4D" w:rsidP="00921922">
            <w:pPr>
              <w:widowControl w:val="0"/>
              <w:tabs>
                <w:tab w:val="left" w:pos="3538"/>
                <w:tab w:val="right" w:pos="6943"/>
              </w:tabs>
              <w:autoSpaceDE w:val="0"/>
              <w:autoSpaceDN w:val="0"/>
              <w:adjustRightInd w:val="0"/>
              <w:jc w:val="both"/>
              <w:rPr>
                <w:rFonts w:ascii="Arial" w:hAnsi="Arial" w:cs="Arial"/>
                <w:sz w:val="20"/>
                <w:szCs w:val="20"/>
              </w:rPr>
            </w:pPr>
            <w:r w:rsidRPr="000D4FAB">
              <w:rPr>
                <w:rFonts w:ascii="Arial" w:hAnsi="Arial" w:cs="Arial"/>
                <w:sz w:val="20"/>
                <w:szCs w:val="20"/>
              </w:rPr>
              <w:t>Reproduction for sales purposes may be subject to royalty payments or a licensing agreement. Violators may be p</w:t>
            </w:r>
            <w:r>
              <w:rPr>
                <w:rFonts w:ascii="Arial" w:hAnsi="Arial" w:cs="Arial"/>
                <w:sz w:val="20"/>
                <w:szCs w:val="20"/>
              </w:rPr>
              <w:t>ro</w:t>
            </w:r>
            <w:r w:rsidRPr="000D4FAB">
              <w:rPr>
                <w:rFonts w:ascii="Arial" w:hAnsi="Arial" w:cs="Arial"/>
                <w:sz w:val="20"/>
                <w:szCs w:val="20"/>
              </w:rPr>
              <w:t>secuted.</w:t>
            </w:r>
          </w:p>
          <w:p w14:paraId="2A42F88F" w14:textId="77777777" w:rsidR="00D93E4D" w:rsidRPr="000D4FAB" w:rsidRDefault="00D93E4D" w:rsidP="00921922">
            <w:pPr>
              <w:widowControl w:val="0"/>
              <w:tabs>
                <w:tab w:val="left" w:pos="3538"/>
                <w:tab w:val="right" w:pos="6943"/>
              </w:tabs>
              <w:autoSpaceDE w:val="0"/>
              <w:autoSpaceDN w:val="0"/>
              <w:adjustRightInd w:val="0"/>
              <w:jc w:val="both"/>
              <w:rPr>
                <w:rFonts w:ascii="Arial" w:hAnsi="Arial" w:cs="Arial"/>
                <w:sz w:val="20"/>
              </w:rPr>
            </w:pPr>
          </w:p>
        </w:tc>
      </w:tr>
    </w:tbl>
    <w:p w14:paraId="16972101" w14:textId="77777777" w:rsidR="00E47299" w:rsidRPr="00386B1D" w:rsidRDefault="00E47299" w:rsidP="00890719">
      <w:pPr>
        <w:widowControl w:val="0"/>
        <w:tabs>
          <w:tab w:val="left" w:pos="3538"/>
          <w:tab w:val="right" w:pos="6943"/>
        </w:tabs>
        <w:autoSpaceDE w:val="0"/>
        <w:autoSpaceDN w:val="0"/>
        <w:adjustRightInd w:val="0"/>
        <w:spacing w:line="360" w:lineRule="auto"/>
        <w:jc w:val="both"/>
        <w:rPr>
          <w:rFonts w:ascii="Arial" w:hAnsi="Arial" w:cs="Arial"/>
          <w:sz w:val="20"/>
          <w:szCs w:val="20"/>
        </w:rPr>
      </w:pPr>
    </w:p>
    <w:p w14:paraId="3ED9EDEB" w14:textId="77777777" w:rsidR="00381486" w:rsidRPr="00386B1D" w:rsidRDefault="00381486" w:rsidP="00890719">
      <w:pPr>
        <w:widowControl w:val="0"/>
        <w:tabs>
          <w:tab w:val="left" w:pos="3538"/>
          <w:tab w:val="right" w:pos="6943"/>
        </w:tabs>
        <w:autoSpaceDE w:val="0"/>
        <w:autoSpaceDN w:val="0"/>
        <w:adjustRightInd w:val="0"/>
        <w:spacing w:line="360" w:lineRule="auto"/>
        <w:jc w:val="both"/>
        <w:rPr>
          <w:rFonts w:ascii="Arial" w:hAnsi="Arial" w:cs="Arial"/>
          <w:sz w:val="20"/>
          <w:szCs w:val="20"/>
        </w:rPr>
      </w:pPr>
    </w:p>
    <w:p w14:paraId="49891FF2" w14:textId="77777777" w:rsidR="00086A46" w:rsidRPr="00386B1D" w:rsidRDefault="003B5932" w:rsidP="00890719">
      <w:pPr>
        <w:widowControl w:val="0"/>
        <w:tabs>
          <w:tab w:val="left" w:pos="3538"/>
          <w:tab w:val="right" w:pos="6943"/>
        </w:tabs>
        <w:autoSpaceDE w:val="0"/>
        <w:autoSpaceDN w:val="0"/>
        <w:adjustRightInd w:val="0"/>
        <w:spacing w:line="360" w:lineRule="auto"/>
        <w:jc w:val="both"/>
        <w:rPr>
          <w:rFonts w:ascii="Arial" w:hAnsi="Arial" w:cs="Arial"/>
          <w:sz w:val="20"/>
          <w:szCs w:val="20"/>
        </w:rPr>
      </w:pPr>
      <w:r w:rsidRPr="00386B1D">
        <w:rPr>
          <w:rFonts w:ascii="Arial" w:hAnsi="Arial" w:cs="Arial"/>
          <w:sz w:val="20"/>
          <w:szCs w:val="20"/>
        </w:rPr>
        <w:br w:type="page"/>
      </w:r>
    </w:p>
    <w:p w14:paraId="2C9B5D02" w14:textId="77777777" w:rsidR="003B5932" w:rsidRPr="00386B1D" w:rsidRDefault="003B5932" w:rsidP="00890719">
      <w:pPr>
        <w:widowControl w:val="0"/>
        <w:tabs>
          <w:tab w:val="left" w:pos="3538"/>
          <w:tab w:val="right" w:pos="6943"/>
        </w:tabs>
        <w:autoSpaceDE w:val="0"/>
        <w:autoSpaceDN w:val="0"/>
        <w:adjustRightInd w:val="0"/>
        <w:spacing w:line="360" w:lineRule="auto"/>
        <w:jc w:val="both"/>
        <w:rPr>
          <w:rFonts w:ascii="Arial" w:hAnsi="Arial" w:cs="Arial"/>
          <w:b/>
          <w:sz w:val="20"/>
          <w:szCs w:val="20"/>
        </w:rPr>
      </w:pPr>
      <w:r w:rsidRPr="00386B1D">
        <w:rPr>
          <w:rFonts w:ascii="Arial" w:hAnsi="Arial" w:cs="Arial"/>
          <w:b/>
          <w:sz w:val="20"/>
          <w:szCs w:val="20"/>
        </w:rPr>
        <w:lastRenderedPageBreak/>
        <w:t>Introduction</w:t>
      </w:r>
    </w:p>
    <w:p w14:paraId="5F4BE440" w14:textId="77777777" w:rsidR="00A66575" w:rsidRPr="00386B1D" w:rsidRDefault="00A66575" w:rsidP="00890719">
      <w:pPr>
        <w:widowControl w:val="0"/>
        <w:autoSpaceDE w:val="0"/>
        <w:autoSpaceDN w:val="0"/>
        <w:adjustRightInd w:val="0"/>
        <w:spacing w:line="360" w:lineRule="auto"/>
        <w:jc w:val="both"/>
        <w:rPr>
          <w:rFonts w:ascii="Arial" w:hAnsi="Arial" w:cs="Arial"/>
          <w:sz w:val="20"/>
          <w:szCs w:val="20"/>
        </w:rPr>
      </w:pPr>
    </w:p>
    <w:p w14:paraId="7D8052DF" w14:textId="77777777" w:rsidR="00DD2839" w:rsidRPr="00386B1D" w:rsidRDefault="00A430B7" w:rsidP="00890719">
      <w:pPr>
        <w:autoSpaceDE w:val="0"/>
        <w:autoSpaceDN w:val="0"/>
        <w:adjustRightInd w:val="0"/>
        <w:spacing w:line="360" w:lineRule="auto"/>
        <w:jc w:val="both"/>
        <w:rPr>
          <w:rFonts w:ascii="Arial" w:hAnsi="Arial" w:cs="Arial"/>
          <w:sz w:val="20"/>
          <w:szCs w:val="20"/>
        </w:rPr>
      </w:pPr>
      <w:r w:rsidRPr="00386B1D">
        <w:rPr>
          <w:rFonts w:ascii="Arial" w:hAnsi="Arial" w:cs="Arial"/>
          <w:sz w:val="20"/>
          <w:szCs w:val="20"/>
          <w:lang w:eastAsia="en-GB"/>
        </w:rPr>
        <w:t>&lt;Text indicating rationale for the development/harmonization of the standard&gt;</w:t>
      </w:r>
    </w:p>
    <w:p w14:paraId="3EF83D3B" w14:textId="77777777" w:rsidR="00986A5F" w:rsidRPr="00386B1D" w:rsidRDefault="00986A5F" w:rsidP="00890719">
      <w:pPr>
        <w:widowControl w:val="0"/>
        <w:tabs>
          <w:tab w:val="left" w:pos="3538"/>
          <w:tab w:val="right" w:pos="6943"/>
        </w:tabs>
        <w:autoSpaceDE w:val="0"/>
        <w:autoSpaceDN w:val="0"/>
        <w:adjustRightInd w:val="0"/>
        <w:spacing w:line="360" w:lineRule="auto"/>
        <w:jc w:val="both"/>
        <w:rPr>
          <w:rFonts w:ascii="Arial" w:hAnsi="Arial" w:cs="Arial"/>
          <w:sz w:val="20"/>
          <w:szCs w:val="20"/>
        </w:rPr>
      </w:pPr>
    </w:p>
    <w:p w14:paraId="5451E2F7" w14:textId="77777777" w:rsidR="006A5196" w:rsidRPr="00386B1D" w:rsidRDefault="006A5196" w:rsidP="00890719">
      <w:pPr>
        <w:widowControl w:val="0"/>
        <w:tabs>
          <w:tab w:val="left" w:pos="3538"/>
          <w:tab w:val="right" w:pos="6943"/>
        </w:tabs>
        <w:autoSpaceDE w:val="0"/>
        <w:autoSpaceDN w:val="0"/>
        <w:adjustRightInd w:val="0"/>
        <w:spacing w:line="360" w:lineRule="auto"/>
        <w:jc w:val="both"/>
        <w:rPr>
          <w:rFonts w:ascii="Arial" w:hAnsi="Arial" w:cs="Arial"/>
          <w:sz w:val="20"/>
          <w:szCs w:val="20"/>
        </w:rPr>
      </w:pPr>
    </w:p>
    <w:p w14:paraId="647CF219" w14:textId="77777777" w:rsidR="006A5196" w:rsidRPr="00386B1D" w:rsidRDefault="006A5196" w:rsidP="00890719">
      <w:pPr>
        <w:spacing w:line="360" w:lineRule="auto"/>
        <w:jc w:val="both"/>
        <w:rPr>
          <w:rFonts w:ascii="Arial" w:hAnsi="Arial" w:cs="Arial"/>
          <w:sz w:val="20"/>
          <w:szCs w:val="20"/>
        </w:rPr>
      </w:pPr>
    </w:p>
    <w:p w14:paraId="28609727" w14:textId="77777777" w:rsidR="006A5196" w:rsidRPr="00386B1D" w:rsidRDefault="006A5196" w:rsidP="00890719">
      <w:pPr>
        <w:widowControl w:val="0"/>
        <w:tabs>
          <w:tab w:val="left" w:pos="3538"/>
          <w:tab w:val="right" w:pos="6943"/>
        </w:tabs>
        <w:autoSpaceDE w:val="0"/>
        <w:autoSpaceDN w:val="0"/>
        <w:adjustRightInd w:val="0"/>
        <w:spacing w:line="360" w:lineRule="auto"/>
        <w:jc w:val="both"/>
        <w:rPr>
          <w:rFonts w:ascii="Arial" w:hAnsi="Arial" w:cs="Arial"/>
          <w:sz w:val="20"/>
          <w:szCs w:val="20"/>
        </w:rPr>
      </w:pPr>
    </w:p>
    <w:p w14:paraId="1C93867E" w14:textId="77777777" w:rsidR="003B5932" w:rsidRPr="00386B1D" w:rsidRDefault="003B5932" w:rsidP="00890719">
      <w:pPr>
        <w:widowControl w:val="0"/>
        <w:tabs>
          <w:tab w:val="left" w:pos="3538"/>
          <w:tab w:val="right" w:pos="6943"/>
        </w:tabs>
        <w:autoSpaceDE w:val="0"/>
        <w:autoSpaceDN w:val="0"/>
        <w:adjustRightInd w:val="0"/>
        <w:spacing w:line="360" w:lineRule="auto"/>
        <w:jc w:val="both"/>
        <w:rPr>
          <w:rFonts w:ascii="Arial" w:hAnsi="Arial" w:cs="Arial"/>
          <w:sz w:val="20"/>
          <w:szCs w:val="20"/>
        </w:rPr>
      </w:pPr>
    </w:p>
    <w:p w14:paraId="629B42A6" w14:textId="77777777" w:rsidR="00086A46" w:rsidRPr="00386B1D" w:rsidRDefault="00086A46" w:rsidP="00890719">
      <w:pPr>
        <w:widowControl w:val="0"/>
        <w:tabs>
          <w:tab w:val="left" w:pos="3538"/>
          <w:tab w:val="right" w:pos="6943"/>
        </w:tabs>
        <w:autoSpaceDE w:val="0"/>
        <w:autoSpaceDN w:val="0"/>
        <w:adjustRightInd w:val="0"/>
        <w:spacing w:line="360" w:lineRule="auto"/>
        <w:jc w:val="both"/>
        <w:rPr>
          <w:rFonts w:ascii="Arial" w:hAnsi="Arial" w:cs="Arial"/>
          <w:b/>
          <w:bCs/>
          <w:caps/>
          <w:sz w:val="20"/>
          <w:szCs w:val="20"/>
        </w:rPr>
        <w:sectPr w:rsidR="00086A46" w:rsidRPr="00386B1D" w:rsidSect="00ED2ED9">
          <w:headerReference w:type="even" r:id="rId19"/>
          <w:headerReference w:type="default" r:id="rId20"/>
          <w:footerReference w:type="even" r:id="rId21"/>
          <w:footerReference w:type="default" r:id="rId22"/>
          <w:headerReference w:type="first" r:id="rId23"/>
          <w:pgSz w:w="11905" w:h="16837"/>
          <w:pgMar w:top="1440" w:right="1440" w:bottom="1440" w:left="1440" w:header="720" w:footer="720" w:gutter="0"/>
          <w:pgNumType w:fmt="lowerRoman" w:start="1"/>
          <w:cols w:space="720"/>
          <w:noEndnote/>
        </w:sectPr>
      </w:pPr>
    </w:p>
    <w:p w14:paraId="7958C0F4" w14:textId="77777777" w:rsidR="00086A46" w:rsidRPr="00386B1D" w:rsidRDefault="003F2514" w:rsidP="00890719">
      <w:pPr>
        <w:spacing w:line="360" w:lineRule="auto"/>
        <w:jc w:val="both"/>
        <w:rPr>
          <w:rFonts w:ascii="Arial" w:hAnsi="Arial" w:cs="Arial"/>
          <w:b/>
          <w:sz w:val="20"/>
          <w:szCs w:val="20"/>
        </w:rPr>
      </w:pPr>
      <w:r w:rsidRPr="00386B1D">
        <w:rPr>
          <w:rFonts w:ascii="Arial" w:hAnsi="Arial" w:cs="Arial"/>
          <w:b/>
          <w:bCs/>
          <w:noProof/>
          <w:sz w:val="20"/>
          <w:szCs w:val="20"/>
          <w:lang w:val="en-US"/>
        </w:rPr>
        <w:lastRenderedPageBreak/>
        <mc:AlternateContent>
          <mc:Choice Requires="wpg">
            <w:drawing>
              <wp:anchor distT="0" distB="0" distL="114300" distR="114300" simplePos="0" relativeHeight="251657728" behindDoc="0" locked="0" layoutInCell="1" allowOverlap="1" wp14:anchorId="1897B589" wp14:editId="57DA558C">
                <wp:simplePos x="0" y="0"/>
                <wp:positionH relativeFrom="column">
                  <wp:posOffset>-58848</wp:posOffset>
                </wp:positionH>
                <wp:positionV relativeFrom="paragraph">
                  <wp:posOffset>-529628</wp:posOffset>
                </wp:positionV>
                <wp:extent cx="5830432" cy="370840"/>
                <wp:effectExtent l="0" t="19050" r="18415" b="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0432" cy="370840"/>
                          <a:chOff x="1347" y="607"/>
                          <a:chExt cx="9914" cy="584"/>
                        </a:xfrm>
                      </wpg:grpSpPr>
                      <wpg:grpSp>
                        <wpg:cNvPr id="3" name="Group 12"/>
                        <wpg:cNvGrpSpPr>
                          <a:grpSpLocks/>
                        </wpg:cNvGrpSpPr>
                        <wpg:grpSpPr bwMode="auto">
                          <a:xfrm>
                            <a:off x="1469" y="607"/>
                            <a:ext cx="9792" cy="551"/>
                            <a:chOff x="1390" y="575"/>
                            <a:chExt cx="9792" cy="551"/>
                          </a:xfrm>
                        </wpg:grpSpPr>
                        <wps:wsp>
                          <wps:cNvPr id="4" name="Line 10"/>
                          <wps:cNvCnPr>
                            <a:cxnSpLocks noChangeShapeType="1"/>
                          </wps:cNvCnPr>
                          <wps:spPr bwMode="auto">
                            <a:xfrm>
                              <a:off x="1390" y="575"/>
                              <a:ext cx="9779"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 name="Line 11"/>
                          <wps:cNvCnPr>
                            <a:cxnSpLocks noChangeShapeType="1"/>
                          </wps:cNvCnPr>
                          <wps:spPr bwMode="auto">
                            <a:xfrm>
                              <a:off x="1403" y="1126"/>
                              <a:ext cx="9779"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s:wsp>
                        <wps:cNvPr id="6" name="Text Box 13"/>
                        <wps:cNvSpPr txBox="1">
                          <a:spLocks noChangeArrowheads="1"/>
                        </wps:cNvSpPr>
                        <wps:spPr bwMode="auto">
                          <a:xfrm>
                            <a:off x="1347" y="651"/>
                            <a:ext cx="45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BBE07" w14:textId="77777777" w:rsidR="008558F8" w:rsidRPr="00386B1D" w:rsidRDefault="008558F8" w:rsidP="00386B1D">
                              <w:pPr>
                                <w:rPr>
                                  <w:rFonts w:ascii="Arial" w:hAnsi="Arial" w:cs="Arial"/>
                                  <w:b/>
                                </w:rPr>
                              </w:pPr>
                              <w:r w:rsidRPr="00386B1D">
                                <w:rPr>
                                  <w:rFonts w:ascii="Arial" w:hAnsi="Arial" w:cs="Arial"/>
                                  <w:b/>
                                </w:rPr>
                                <w:t>AFRICAN STANDARD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97B589" id="Group 16" o:spid="_x0000_s1026" style="position:absolute;left:0;text-align:left;margin-left:-4.65pt;margin-top:-41.7pt;width:459.1pt;height:29.2pt;z-index:251657728" coordorigin="1347,607" coordsize="9914,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">
                <v:group id="Group 12" o:spid="_x0000_s1027" style="position:absolute;left:1469;top:607;width:9792;height:551" coordorigin="1390,575" coordsize="979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10" o:spid="_x0000_s1028" style="position:absolute;visibility:visible;mso-wrap-style:square" from="1390,575" to="11169,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" strokeweight="3pt"/>
                  <v:line id="Line 11" o:spid="_x0000_s1029" style="position:absolute;visibility:visible;mso-wrap-style:square" from="1403,1126" to="11182,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" strokeweight="3pt"/>
                </v:group>
                <v:shapetype id="_x0000_t202" coordsize="21600,21600" o:spt="202" path="m,l,21600r21600,l21600,xe">
                  <v:stroke joinstyle="miter"/>
                  <v:path gradientshapeok="t" o:connecttype="rect"/>
                </v:shapetype>
                <v:shape id="Text Box 13" o:spid="_x0000_s1030" type="#_x0000_t202" style="position:absolute;left:1347;top:651;width:45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D2BBE07" w14:textId="77777777" w:rsidR="008558F8" w:rsidRPr="00386B1D" w:rsidRDefault="008558F8" w:rsidP="00386B1D">
                        <w:pPr>
                          <w:rPr>
                            <w:rFonts w:ascii="Arial" w:hAnsi="Arial" w:cs="Arial"/>
                            <w:b/>
                          </w:rPr>
                        </w:pPr>
                        <w:r w:rsidRPr="00386B1D">
                          <w:rPr>
                            <w:rFonts w:ascii="Arial" w:hAnsi="Arial" w:cs="Arial"/>
                            <w:b/>
                          </w:rPr>
                          <w:t>AFRICAN STANDARD</w:t>
                        </w:r>
                      </w:p>
                    </w:txbxContent>
                  </v:textbox>
                </v:shape>
              </v:group>
            </w:pict>
          </mc:Fallback>
        </mc:AlternateContent>
      </w:r>
    </w:p>
    <w:p w14:paraId="6C211ADD" w14:textId="748BC757" w:rsidR="00086A46" w:rsidRPr="00D93E4D" w:rsidRDefault="00EE7089" w:rsidP="00D93E4D">
      <w:pPr>
        <w:jc w:val="both"/>
        <w:rPr>
          <w:rFonts w:ascii="Arial" w:eastAsia="MS Mincho" w:hAnsi="Arial" w:cs="Arial"/>
          <w:b/>
          <w:bCs/>
          <w:sz w:val="28"/>
          <w:szCs w:val="28"/>
        </w:rPr>
      </w:pPr>
      <w:r w:rsidRPr="00D93E4D">
        <w:rPr>
          <w:rFonts w:ascii="Arial" w:eastAsia="MS Mincho" w:hAnsi="Arial" w:cs="Arial"/>
          <w:b/>
          <w:bCs/>
          <w:sz w:val="28"/>
          <w:szCs w:val="28"/>
        </w:rPr>
        <w:t>Motor vehicle radiators — Specification</w:t>
      </w:r>
    </w:p>
    <w:p w14:paraId="316B5422" w14:textId="77777777" w:rsidR="00890719" w:rsidRPr="000B6056" w:rsidRDefault="00890719" w:rsidP="000B6056">
      <w:pPr>
        <w:rPr>
          <w:rFonts w:ascii="Arial" w:hAnsi="Arial" w:cs="Arial"/>
          <w:sz w:val="20"/>
          <w:szCs w:val="20"/>
        </w:rPr>
      </w:pPr>
    </w:p>
    <w:p w14:paraId="4D1089E5" w14:textId="301EC638" w:rsidR="00086A46" w:rsidRPr="005D33A0" w:rsidRDefault="00D93E4D" w:rsidP="007C4EAB">
      <w:pPr>
        <w:widowControl w:val="0"/>
        <w:autoSpaceDE w:val="0"/>
        <w:autoSpaceDN w:val="0"/>
        <w:adjustRightInd w:val="0"/>
        <w:jc w:val="both"/>
        <w:rPr>
          <w:rFonts w:ascii="Arial" w:hAnsi="Arial" w:cs="Arial"/>
          <w:b/>
        </w:rPr>
      </w:pPr>
      <w:bookmarkStart w:id="1" w:name="_Toc48989354"/>
      <w:bookmarkStart w:id="2" w:name="_Toc49321898"/>
      <w:bookmarkStart w:id="3" w:name="_Toc49325689"/>
      <w:bookmarkStart w:id="4" w:name="_Toc49582452"/>
      <w:bookmarkStart w:id="5" w:name="_Toc49583114"/>
      <w:bookmarkStart w:id="6" w:name="_Toc49583815"/>
      <w:bookmarkStart w:id="7" w:name="_Toc52781339"/>
      <w:bookmarkStart w:id="8" w:name="_Toc119226309"/>
      <w:bookmarkStart w:id="9" w:name="_Toc235890734"/>
      <w:bookmarkStart w:id="10" w:name="_Toc392605415"/>
      <w:r w:rsidRPr="005D33A0">
        <w:rPr>
          <w:rFonts w:ascii="Arial" w:hAnsi="Arial" w:cs="Arial"/>
          <w:b/>
        </w:rPr>
        <w:t>1</w:t>
      </w:r>
      <w:r w:rsidRPr="005D33A0">
        <w:rPr>
          <w:rFonts w:ascii="Arial" w:hAnsi="Arial" w:cs="Arial"/>
          <w:b/>
        </w:rPr>
        <w:tab/>
      </w:r>
      <w:r w:rsidR="00086A46" w:rsidRPr="005D33A0">
        <w:rPr>
          <w:rFonts w:ascii="Arial" w:hAnsi="Arial" w:cs="Arial"/>
          <w:b/>
        </w:rPr>
        <w:t>Scope</w:t>
      </w:r>
      <w:bookmarkEnd w:id="1"/>
      <w:bookmarkEnd w:id="2"/>
      <w:bookmarkEnd w:id="3"/>
      <w:bookmarkEnd w:id="4"/>
      <w:bookmarkEnd w:id="5"/>
      <w:bookmarkEnd w:id="6"/>
      <w:bookmarkEnd w:id="7"/>
      <w:bookmarkEnd w:id="8"/>
      <w:bookmarkEnd w:id="9"/>
      <w:bookmarkEnd w:id="10"/>
    </w:p>
    <w:p w14:paraId="0E86E88A" w14:textId="77777777" w:rsidR="00086A46" w:rsidRPr="000B6056" w:rsidRDefault="00086A46" w:rsidP="007C4EAB">
      <w:pPr>
        <w:jc w:val="both"/>
        <w:rPr>
          <w:rFonts w:ascii="Arial" w:hAnsi="Arial" w:cs="Arial"/>
          <w:sz w:val="20"/>
          <w:szCs w:val="20"/>
        </w:rPr>
      </w:pPr>
    </w:p>
    <w:p w14:paraId="7175FC1F" w14:textId="12A15F7F" w:rsidR="008558F8" w:rsidRPr="000B6056" w:rsidRDefault="008558F8" w:rsidP="007C4EAB">
      <w:pPr>
        <w:jc w:val="both"/>
        <w:rPr>
          <w:rFonts w:ascii="Arial" w:hAnsi="Arial" w:cs="Arial"/>
          <w:sz w:val="20"/>
          <w:szCs w:val="20"/>
        </w:rPr>
      </w:pPr>
      <w:r w:rsidRPr="000B6056">
        <w:rPr>
          <w:rFonts w:ascii="Arial" w:hAnsi="Arial" w:cs="Arial"/>
          <w:sz w:val="20"/>
          <w:szCs w:val="20"/>
        </w:rPr>
        <w:t xml:space="preserve">This </w:t>
      </w:r>
      <w:r w:rsidR="007C4EAB">
        <w:rPr>
          <w:rFonts w:ascii="Arial" w:hAnsi="Arial" w:cs="Arial"/>
          <w:sz w:val="20"/>
          <w:szCs w:val="20"/>
        </w:rPr>
        <w:t>D</w:t>
      </w:r>
      <w:r w:rsidRPr="000B6056">
        <w:rPr>
          <w:rFonts w:ascii="Arial" w:hAnsi="Arial" w:cs="Arial"/>
          <w:sz w:val="20"/>
          <w:szCs w:val="20"/>
        </w:rPr>
        <w:t>raft African Standard specifies the general requirements and test methods for automotive radiators manufactured from copper and brass with brackets of steel for use on motor cars, trucks, tractors and off -the road vehicles such as earth moving machinery. Radiators utilizing bolted or cast header tanks are excluded.</w:t>
      </w:r>
    </w:p>
    <w:p w14:paraId="56562087" w14:textId="77777777" w:rsidR="008558F8" w:rsidRPr="000B6056" w:rsidRDefault="008558F8" w:rsidP="007C4EAB">
      <w:pPr>
        <w:jc w:val="both"/>
        <w:rPr>
          <w:rFonts w:ascii="Arial" w:hAnsi="Arial" w:cs="Arial"/>
          <w:sz w:val="20"/>
          <w:szCs w:val="20"/>
        </w:rPr>
      </w:pPr>
    </w:p>
    <w:p w14:paraId="412AD135" w14:textId="77777777" w:rsidR="008558F8" w:rsidRPr="000B6056" w:rsidRDefault="008558F8" w:rsidP="007C4EAB">
      <w:pPr>
        <w:jc w:val="both"/>
        <w:rPr>
          <w:rFonts w:ascii="Arial" w:hAnsi="Arial" w:cs="Arial"/>
          <w:sz w:val="20"/>
          <w:szCs w:val="20"/>
        </w:rPr>
      </w:pPr>
      <w:r w:rsidRPr="000B6056">
        <w:rPr>
          <w:rFonts w:ascii="Arial" w:hAnsi="Arial" w:cs="Arial"/>
          <w:sz w:val="20"/>
          <w:szCs w:val="20"/>
        </w:rPr>
        <w:t>This standard does not apply to radiators made of aluminium and plastics.</w:t>
      </w:r>
    </w:p>
    <w:p w14:paraId="07738E18" w14:textId="77777777" w:rsidR="00B844F5" w:rsidRPr="000B6056" w:rsidRDefault="00B844F5" w:rsidP="007C4EAB">
      <w:pPr>
        <w:jc w:val="both"/>
        <w:rPr>
          <w:rFonts w:ascii="Arial" w:hAnsi="Arial" w:cs="Arial"/>
          <w:sz w:val="20"/>
          <w:szCs w:val="20"/>
        </w:rPr>
      </w:pPr>
    </w:p>
    <w:p w14:paraId="771ED77A" w14:textId="5E05AB2E" w:rsidR="00DA5D73" w:rsidRPr="005D33A0" w:rsidRDefault="00D93E4D" w:rsidP="007C4EAB">
      <w:pPr>
        <w:widowControl w:val="0"/>
        <w:autoSpaceDE w:val="0"/>
        <w:autoSpaceDN w:val="0"/>
        <w:adjustRightInd w:val="0"/>
        <w:jc w:val="both"/>
        <w:rPr>
          <w:rFonts w:ascii="Arial" w:hAnsi="Arial" w:cs="Arial"/>
          <w:b/>
        </w:rPr>
      </w:pPr>
      <w:bookmarkStart w:id="11" w:name="_Toc235890735"/>
      <w:bookmarkStart w:id="12" w:name="_Toc392605416"/>
      <w:r w:rsidRPr="005D33A0">
        <w:rPr>
          <w:rFonts w:ascii="Arial" w:hAnsi="Arial" w:cs="Arial"/>
          <w:b/>
        </w:rPr>
        <w:t>2</w:t>
      </w:r>
      <w:r w:rsidRPr="005D33A0">
        <w:rPr>
          <w:rFonts w:ascii="Arial" w:hAnsi="Arial" w:cs="Arial"/>
          <w:b/>
        </w:rPr>
        <w:tab/>
      </w:r>
      <w:r w:rsidR="00DA5D73" w:rsidRPr="005D33A0">
        <w:rPr>
          <w:rFonts w:ascii="Arial" w:hAnsi="Arial" w:cs="Arial"/>
          <w:b/>
        </w:rPr>
        <w:t>Normative references</w:t>
      </w:r>
      <w:bookmarkEnd w:id="11"/>
      <w:bookmarkEnd w:id="12"/>
    </w:p>
    <w:p w14:paraId="753D5C54" w14:textId="77777777" w:rsidR="007A23C1" w:rsidRPr="000B6056" w:rsidRDefault="007A23C1" w:rsidP="007C4EAB">
      <w:pPr>
        <w:jc w:val="both"/>
        <w:rPr>
          <w:rFonts w:ascii="Arial" w:hAnsi="Arial" w:cs="Arial"/>
          <w:sz w:val="20"/>
          <w:szCs w:val="20"/>
        </w:rPr>
      </w:pPr>
    </w:p>
    <w:p w14:paraId="4E0BE9D7" w14:textId="2C5B0E05" w:rsidR="007A23C1" w:rsidRPr="000B6056" w:rsidRDefault="007308BD" w:rsidP="007C4EAB">
      <w:pPr>
        <w:jc w:val="both"/>
        <w:rPr>
          <w:rFonts w:ascii="Arial" w:hAnsi="Arial" w:cs="Arial"/>
          <w:sz w:val="20"/>
          <w:szCs w:val="20"/>
        </w:rPr>
      </w:pPr>
      <w:r w:rsidRPr="000B6056">
        <w:rPr>
          <w:rFonts w:ascii="Arial" w:hAnsi="Arial" w:cs="Arial"/>
          <w:sz w:val="20"/>
          <w:szCs w:val="20"/>
        </w:rPr>
        <w:t xml:space="preserve">The following documents are referred to in the text in such a way that some or </w:t>
      </w:r>
      <w:proofErr w:type="gramStart"/>
      <w:r w:rsidRPr="000B6056">
        <w:rPr>
          <w:rFonts w:ascii="Arial" w:hAnsi="Arial" w:cs="Arial"/>
          <w:sz w:val="20"/>
          <w:szCs w:val="20"/>
        </w:rPr>
        <w:t>all of</w:t>
      </w:r>
      <w:proofErr w:type="gramEnd"/>
      <w:r w:rsidRPr="000B6056">
        <w:rPr>
          <w:rFonts w:ascii="Arial" w:hAnsi="Arial" w:cs="Arial"/>
          <w:sz w:val="20"/>
          <w:szCs w:val="20"/>
        </w:rPr>
        <w:t xml:space="preserve"> their content constitutes requirements of this document. For dated references, only the edition cited applies. For undated references, the latest edition of the referenced document (including any amendments) applies.</w:t>
      </w:r>
    </w:p>
    <w:p w14:paraId="5617E9DE" w14:textId="77777777" w:rsidR="00240749" w:rsidRDefault="00240749" w:rsidP="007C4EAB">
      <w:pPr>
        <w:jc w:val="both"/>
      </w:pPr>
    </w:p>
    <w:p w14:paraId="3A16C987" w14:textId="1757D7B2" w:rsidR="00217F40" w:rsidRPr="00340DCE" w:rsidRDefault="00240749" w:rsidP="007C4EAB">
      <w:pPr>
        <w:jc w:val="both"/>
        <w:rPr>
          <w:rFonts w:ascii="Arial" w:hAnsi="Arial" w:cs="Arial"/>
          <w:sz w:val="20"/>
          <w:szCs w:val="20"/>
        </w:rPr>
      </w:pPr>
      <w:r w:rsidRPr="00340DCE">
        <w:rPr>
          <w:rFonts w:ascii="Arial" w:hAnsi="Arial" w:cs="Arial"/>
          <w:sz w:val="20"/>
          <w:szCs w:val="20"/>
        </w:rPr>
        <w:t xml:space="preserve">IS 2765, </w:t>
      </w:r>
      <w:r w:rsidRPr="007C4EAB">
        <w:rPr>
          <w:rFonts w:ascii="Arial" w:hAnsi="Arial" w:cs="Arial"/>
          <w:i/>
          <w:iCs/>
          <w:sz w:val="20"/>
          <w:szCs w:val="20"/>
        </w:rPr>
        <w:t>Indian Standard Specification for radiator hoses</w:t>
      </w:r>
    </w:p>
    <w:p w14:paraId="2FB7419A" w14:textId="77777777" w:rsidR="00340DCE" w:rsidRDefault="00340DCE" w:rsidP="007C4EAB">
      <w:pPr>
        <w:jc w:val="both"/>
        <w:rPr>
          <w:rFonts w:ascii="Arial" w:hAnsi="Arial" w:cs="Arial"/>
          <w:sz w:val="20"/>
          <w:szCs w:val="20"/>
          <w:lang w:val="en-US"/>
        </w:rPr>
      </w:pPr>
    </w:p>
    <w:p w14:paraId="2AA1273B" w14:textId="69A67035" w:rsidR="00732FE8" w:rsidRPr="00340DCE" w:rsidRDefault="00732FE8" w:rsidP="007C4EAB">
      <w:pPr>
        <w:jc w:val="both"/>
        <w:rPr>
          <w:rFonts w:ascii="Arial" w:hAnsi="Arial" w:cs="Arial"/>
          <w:sz w:val="20"/>
          <w:szCs w:val="20"/>
          <w:lang w:val="en-US"/>
        </w:rPr>
      </w:pPr>
      <w:r w:rsidRPr="00340DCE">
        <w:rPr>
          <w:rFonts w:ascii="Arial" w:hAnsi="Arial" w:cs="Arial"/>
          <w:sz w:val="20"/>
          <w:szCs w:val="20"/>
          <w:lang w:val="en-US"/>
        </w:rPr>
        <w:t>ISO 4081</w:t>
      </w:r>
      <w:r w:rsidR="007C4EAB">
        <w:rPr>
          <w:rFonts w:ascii="Arial" w:hAnsi="Arial" w:cs="Arial"/>
          <w:sz w:val="20"/>
          <w:szCs w:val="20"/>
          <w:lang w:val="en-US"/>
        </w:rPr>
        <w:t>,</w:t>
      </w:r>
      <w:r w:rsidRPr="00340DCE">
        <w:rPr>
          <w:rFonts w:ascii="Arial" w:hAnsi="Arial" w:cs="Arial"/>
          <w:sz w:val="20"/>
          <w:szCs w:val="20"/>
          <w:lang w:val="en-US"/>
        </w:rPr>
        <w:t xml:space="preserve"> </w:t>
      </w:r>
      <w:r w:rsidRPr="007C4EAB">
        <w:rPr>
          <w:rFonts w:ascii="Arial" w:hAnsi="Arial" w:cs="Arial"/>
          <w:i/>
          <w:iCs/>
          <w:sz w:val="20"/>
          <w:szCs w:val="20"/>
          <w:lang w:val="en-US"/>
        </w:rPr>
        <w:t>Rubber hoses and tubing for cooling systems for internal-combustion engines — Specification</w:t>
      </w:r>
    </w:p>
    <w:p w14:paraId="146081C3" w14:textId="77777777" w:rsidR="00340DCE" w:rsidRDefault="00340DCE" w:rsidP="007C4EAB">
      <w:pPr>
        <w:jc w:val="both"/>
        <w:rPr>
          <w:rFonts w:ascii="Arial" w:hAnsi="Arial" w:cs="Arial"/>
          <w:sz w:val="20"/>
          <w:szCs w:val="20"/>
        </w:rPr>
      </w:pPr>
    </w:p>
    <w:p w14:paraId="2770F9DD" w14:textId="5E508A1A" w:rsidR="008C6178" w:rsidRPr="00340DCE" w:rsidRDefault="008C6178" w:rsidP="007C4EAB">
      <w:pPr>
        <w:jc w:val="both"/>
        <w:rPr>
          <w:rFonts w:ascii="Arial" w:hAnsi="Arial" w:cs="Arial"/>
          <w:sz w:val="20"/>
          <w:szCs w:val="20"/>
        </w:rPr>
      </w:pPr>
      <w:r w:rsidRPr="00340DCE">
        <w:rPr>
          <w:rFonts w:ascii="Arial" w:hAnsi="Arial" w:cs="Arial"/>
          <w:sz w:val="20"/>
          <w:szCs w:val="20"/>
        </w:rPr>
        <w:t xml:space="preserve">ISO 9133, </w:t>
      </w:r>
      <w:r w:rsidRPr="007C4EAB">
        <w:rPr>
          <w:rFonts w:ascii="Arial" w:hAnsi="Arial" w:cs="Arial"/>
          <w:i/>
          <w:iCs/>
          <w:sz w:val="20"/>
          <w:szCs w:val="20"/>
        </w:rPr>
        <w:t>Passenger cars — Engine cooling systems — Threaded pressure caps and their seats on filler necks</w:t>
      </w:r>
    </w:p>
    <w:p w14:paraId="6093B09E" w14:textId="77777777" w:rsidR="00340DCE" w:rsidRDefault="00340DCE" w:rsidP="007C4EAB">
      <w:pPr>
        <w:jc w:val="both"/>
        <w:rPr>
          <w:rFonts w:ascii="Arial" w:hAnsi="Arial" w:cs="Arial"/>
          <w:sz w:val="20"/>
          <w:szCs w:val="20"/>
        </w:rPr>
      </w:pPr>
    </w:p>
    <w:p w14:paraId="342E6A6E" w14:textId="4713D148" w:rsidR="008C6178" w:rsidRPr="00340DCE" w:rsidRDefault="008C6178" w:rsidP="007C4EAB">
      <w:pPr>
        <w:jc w:val="both"/>
        <w:rPr>
          <w:rFonts w:ascii="Arial" w:hAnsi="Arial" w:cs="Arial"/>
          <w:sz w:val="20"/>
          <w:szCs w:val="20"/>
        </w:rPr>
      </w:pPr>
      <w:r w:rsidRPr="00340DCE">
        <w:rPr>
          <w:rFonts w:ascii="Arial" w:hAnsi="Arial" w:cs="Arial"/>
          <w:sz w:val="20"/>
          <w:szCs w:val="20"/>
        </w:rPr>
        <w:t xml:space="preserve">ISO 9817, </w:t>
      </w:r>
      <w:r w:rsidRPr="007C4EAB">
        <w:rPr>
          <w:rFonts w:ascii="Arial" w:hAnsi="Arial" w:cs="Arial"/>
          <w:i/>
          <w:iCs/>
          <w:sz w:val="20"/>
          <w:szCs w:val="20"/>
        </w:rPr>
        <w:t>Passenger cars — Engine cooling systems — Dimensions of pressure caps and their ramp seats on filler necks</w:t>
      </w:r>
    </w:p>
    <w:p w14:paraId="5DA3BC96" w14:textId="77777777" w:rsidR="00340DCE" w:rsidRDefault="00340DCE" w:rsidP="007C4EAB">
      <w:pPr>
        <w:jc w:val="both"/>
        <w:rPr>
          <w:rFonts w:ascii="Arial" w:hAnsi="Arial" w:cs="Arial"/>
          <w:sz w:val="20"/>
          <w:szCs w:val="20"/>
        </w:rPr>
      </w:pPr>
    </w:p>
    <w:p w14:paraId="12AE4326" w14:textId="19615C04" w:rsidR="008C6178" w:rsidRPr="00340DCE" w:rsidRDefault="008C6178" w:rsidP="007C4EAB">
      <w:pPr>
        <w:jc w:val="both"/>
        <w:rPr>
          <w:rFonts w:ascii="Arial" w:hAnsi="Arial" w:cs="Arial"/>
          <w:sz w:val="20"/>
          <w:szCs w:val="20"/>
        </w:rPr>
      </w:pPr>
      <w:r w:rsidRPr="00340DCE">
        <w:rPr>
          <w:rFonts w:ascii="Arial" w:hAnsi="Arial" w:cs="Arial"/>
          <w:sz w:val="20"/>
          <w:szCs w:val="20"/>
        </w:rPr>
        <w:t xml:space="preserve">ISO 9818, </w:t>
      </w:r>
      <w:r w:rsidRPr="007C4EAB">
        <w:rPr>
          <w:rFonts w:ascii="Arial" w:hAnsi="Arial" w:cs="Arial"/>
          <w:i/>
          <w:iCs/>
          <w:sz w:val="20"/>
          <w:szCs w:val="20"/>
        </w:rPr>
        <w:t>Passenger cars — Engine cooling systems — Test methods and marking of pressure caps</w:t>
      </w:r>
    </w:p>
    <w:p w14:paraId="41732439" w14:textId="77777777" w:rsidR="00340DCE" w:rsidRDefault="00340DCE" w:rsidP="007C4EAB">
      <w:pPr>
        <w:jc w:val="both"/>
        <w:rPr>
          <w:rFonts w:ascii="Arial" w:hAnsi="Arial" w:cs="Arial"/>
          <w:sz w:val="20"/>
          <w:szCs w:val="20"/>
        </w:rPr>
      </w:pPr>
    </w:p>
    <w:p w14:paraId="619A2CE7" w14:textId="20A051E9" w:rsidR="008558F8" w:rsidRPr="00340DCE" w:rsidRDefault="008558F8" w:rsidP="007C4EAB">
      <w:pPr>
        <w:jc w:val="both"/>
        <w:rPr>
          <w:rFonts w:ascii="Arial" w:hAnsi="Arial" w:cs="Arial"/>
          <w:sz w:val="20"/>
          <w:szCs w:val="20"/>
        </w:rPr>
      </w:pPr>
      <w:r w:rsidRPr="00340DCE">
        <w:rPr>
          <w:rFonts w:ascii="Arial" w:hAnsi="Arial" w:cs="Arial"/>
          <w:sz w:val="20"/>
          <w:szCs w:val="20"/>
        </w:rPr>
        <w:t xml:space="preserve">ISO 4020, </w:t>
      </w:r>
      <w:r w:rsidRPr="007C4EAB">
        <w:rPr>
          <w:rFonts w:ascii="Arial" w:hAnsi="Arial" w:cs="Arial"/>
          <w:i/>
          <w:iCs/>
          <w:sz w:val="20"/>
          <w:szCs w:val="20"/>
        </w:rPr>
        <w:t>Road vehicles — Fuel filters for diesel engines — Test methods</w:t>
      </w:r>
    </w:p>
    <w:p w14:paraId="437F6FC4" w14:textId="77777777" w:rsidR="00217F40" w:rsidRPr="00340DCE" w:rsidRDefault="00217F40" w:rsidP="007C4EAB">
      <w:pPr>
        <w:jc w:val="both"/>
        <w:rPr>
          <w:rFonts w:ascii="Arial" w:hAnsi="Arial" w:cs="Arial"/>
          <w:sz w:val="20"/>
          <w:szCs w:val="20"/>
        </w:rPr>
      </w:pPr>
    </w:p>
    <w:p w14:paraId="0AEF909E" w14:textId="18EF2EF1" w:rsidR="00217F40" w:rsidRPr="005D33A0" w:rsidRDefault="00D93E4D" w:rsidP="007C4EAB">
      <w:pPr>
        <w:widowControl w:val="0"/>
        <w:autoSpaceDE w:val="0"/>
        <w:autoSpaceDN w:val="0"/>
        <w:adjustRightInd w:val="0"/>
        <w:jc w:val="both"/>
        <w:rPr>
          <w:rFonts w:ascii="Arial" w:hAnsi="Arial" w:cs="Arial"/>
          <w:b/>
        </w:rPr>
      </w:pPr>
      <w:r w:rsidRPr="005D33A0">
        <w:rPr>
          <w:rFonts w:ascii="Arial" w:hAnsi="Arial" w:cs="Arial"/>
          <w:b/>
        </w:rPr>
        <w:t>3</w:t>
      </w:r>
      <w:r w:rsidRPr="005D33A0">
        <w:rPr>
          <w:rFonts w:ascii="Arial" w:hAnsi="Arial" w:cs="Arial"/>
          <w:b/>
        </w:rPr>
        <w:tab/>
      </w:r>
      <w:r w:rsidR="00E84579" w:rsidRPr="005D33A0">
        <w:rPr>
          <w:rFonts w:ascii="Arial" w:hAnsi="Arial" w:cs="Arial"/>
          <w:b/>
        </w:rPr>
        <w:t>Terms and definitions</w:t>
      </w:r>
    </w:p>
    <w:p w14:paraId="238BABC8" w14:textId="77777777" w:rsidR="00217F40" w:rsidRPr="000B6056" w:rsidRDefault="00217F40" w:rsidP="007C4EAB">
      <w:pPr>
        <w:jc w:val="both"/>
        <w:rPr>
          <w:rFonts w:ascii="Arial" w:hAnsi="Arial" w:cs="Arial"/>
          <w:sz w:val="20"/>
          <w:szCs w:val="20"/>
        </w:rPr>
      </w:pPr>
    </w:p>
    <w:p w14:paraId="4049DBD7" w14:textId="77777777" w:rsidR="000133D5" w:rsidRPr="000B6056" w:rsidRDefault="000133D5" w:rsidP="007C4EAB">
      <w:pPr>
        <w:jc w:val="both"/>
        <w:rPr>
          <w:rFonts w:ascii="Arial" w:hAnsi="Arial" w:cs="Arial"/>
          <w:sz w:val="20"/>
          <w:szCs w:val="20"/>
        </w:rPr>
      </w:pPr>
      <w:proofErr w:type="gramStart"/>
      <w:r w:rsidRPr="000B6056">
        <w:rPr>
          <w:rFonts w:ascii="Arial" w:hAnsi="Arial" w:cs="Arial"/>
          <w:sz w:val="20"/>
          <w:szCs w:val="20"/>
        </w:rPr>
        <w:t>For the purpose of</w:t>
      </w:r>
      <w:proofErr w:type="gramEnd"/>
      <w:r w:rsidRPr="000B6056">
        <w:rPr>
          <w:rFonts w:ascii="Arial" w:hAnsi="Arial" w:cs="Arial"/>
          <w:sz w:val="20"/>
          <w:szCs w:val="20"/>
        </w:rPr>
        <w:t xml:space="preserve"> this standard the following definitions apply.</w:t>
      </w:r>
    </w:p>
    <w:p w14:paraId="60C44BD8" w14:textId="77777777" w:rsidR="00D93E4D" w:rsidRPr="000B6056" w:rsidRDefault="00D93E4D" w:rsidP="007C4EAB">
      <w:pPr>
        <w:jc w:val="both"/>
        <w:rPr>
          <w:rFonts w:ascii="Arial" w:hAnsi="Arial" w:cs="Arial"/>
          <w:sz w:val="20"/>
          <w:szCs w:val="20"/>
        </w:rPr>
      </w:pPr>
    </w:p>
    <w:p w14:paraId="033E8933" w14:textId="77777777" w:rsidR="00340DCE" w:rsidRPr="00340DCE" w:rsidRDefault="00D93E4D" w:rsidP="007C4EAB">
      <w:pPr>
        <w:jc w:val="both"/>
        <w:rPr>
          <w:rFonts w:ascii="Arial" w:hAnsi="Arial" w:cs="Arial"/>
          <w:b/>
          <w:bCs/>
          <w:sz w:val="20"/>
          <w:szCs w:val="20"/>
        </w:rPr>
      </w:pPr>
      <w:r w:rsidRPr="00340DCE">
        <w:rPr>
          <w:rFonts w:ascii="Arial" w:hAnsi="Arial" w:cs="Arial"/>
          <w:b/>
          <w:bCs/>
          <w:sz w:val="20"/>
          <w:szCs w:val="20"/>
        </w:rPr>
        <w:t>3.1</w:t>
      </w:r>
    </w:p>
    <w:p w14:paraId="4787F5F8" w14:textId="12F60585" w:rsidR="008558F8" w:rsidRPr="00340DCE" w:rsidRDefault="008558F8" w:rsidP="007C4EAB">
      <w:pPr>
        <w:jc w:val="both"/>
        <w:rPr>
          <w:rFonts w:ascii="Arial" w:hAnsi="Arial" w:cs="Arial"/>
          <w:b/>
          <w:bCs/>
          <w:sz w:val="20"/>
          <w:szCs w:val="20"/>
        </w:rPr>
      </w:pPr>
      <w:r w:rsidRPr="00340DCE">
        <w:rPr>
          <w:rFonts w:ascii="Arial" w:hAnsi="Arial" w:cs="Arial"/>
          <w:b/>
          <w:bCs/>
          <w:sz w:val="20"/>
          <w:szCs w:val="20"/>
        </w:rPr>
        <w:t>radiator</w:t>
      </w:r>
    </w:p>
    <w:p w14:paraId="3FCC9B35" w14:textId="2A14BF16" w:rsidR="008558F8" w:rsidRPr="000B6056" w:rsidRDefault="008558F8" w:rsidP="007C4EAB">
      <w:pPr>
        <w:jc w:val="both"/>
        <w:rPr>
          <w:rFonts w:ascii="Arial" w:hAnsi="Arial" w:cs="Arial"/>
          <w:sz w:val="20"/>
          <w:szCs w:val="20"/>
        </w:rPr>
      </w:pPr>
      <w:r w:rsidRPr="000B6056">
        <w:rPr>
          <w:rFonts w:ascii="Arial" w:hAnsi="Arial" w:cs="Arial"/>
          <w:sz w:val="20"/>
          <w:szCs w:val="20"/>
        </w:rPr>
        <w:t>device used for the cooling of an engine of a motor vehicle which uses water as the cooling media which in turn is cooled by air blown through the radiator fins as the water passes through the radiator tubes</w:t>
      </w:r>
    </w:p>
    <w:p w14:paraId="78F380D0" w14:textId="77777777" w:rsidR="00ED3BDE" w:rsidRPr="000B6056" w:rsidRDefault="00ED3BDE" w:rsidP="007C4EAB">
      <w:pPr>
        <w:jc w:val="both"/>
        <w:rPr>
          <w:rFonts w:ascii="Arial" w:hAnsi="Arial" w:cs="Arial"/>
          <w:sz w:val="20"/>
          <w:szCs w:val="20"/>
        </w:rPr>
      </w:pPr>
    </w:p>
    <w:p w14:paraId="76EA3354" w14:textId="77777777" w:rsidR="00340DCE" w:rsidRPr="00340DCE" w:rsidRDefault="00D93E4D" w:rsidP="007C4EAB">
      <w:pPr>
        <w:jc w:val="both"/>
        <w:rPr>
          <w:rFonts w:ascii="Arial" w:hAnsi="Arial" w:cs="Arial"/>
          <w:b/>
          <w:bCs/>
          <w:sz w:val="20"/>
          <w:szCs w:val="20"/>
        </w:rPr>
      </w:pPr>
      <w:r w:rsidRPr="00340DCE">
        <w:rPr>
          <w:rFonts w:ascii="Arial" w:hAnsi="Arial" w:cs="Arial"/>
          <w:b/>
          <w:bCs/>
          <w:sz w:val="20"/>
          <w:szCs w:val="20"/>
        </w:rPr>
        <w:t>3.2</w:t>
      </w:r>
    </w:p>
    <w:p w14:paraId="276B2675" w14:textId="23044C27" w:rsidR="008558F8" w:rsidRPr="00340DCE" w:rsidRDefault="008558F8" w:rsidP="007C4EAB">
      <w:pPr>
        <w:jc w:val="both"/>
        <w:rPr>
          <w:rFonts w:ascii="Arial" w:hAnsi="Arial" w:cs="Arial"/>
          <w:b/>
          <w:bCs/>
          <w:sz w:val="20"/>
          <w:szCs w:val="20"/>
        </w:rPr>
      </w:pPr>
      <w:r w:rsidRPr="00340DCE">
        <w:rPr>
          <w:rFonts w:ascii="Arial" w:hAnsi="Arial" w:cs="Arial"/>
          <w:b/>
          <w:bCs/>
          <w:sz w:val="20"/>
          <w:szCs w:val="20"/>
        </w:rPr>
        <w:t>general</w:t>
      </w:r>
    </w:p>
    <w:p w14:paraId="6C83AC2E" w14:textId="54AF270D" w:rsidR="00C92A26" w:rsidRPr="000B6056" w:rsidRDefault="008558F8" w:rsidP="007C4EAB">
      <w:pPr>
        <w:jc w:val="both"/>
        <w:rPr>
          <w:rFonts w:ascii="Arial" w:hAnsi="Arial" w:cs="Arial"/>
          <w:sz w:val="20"/>
          <w:szCs w:val="20"/>
        </w:rPr>
      </w:pPr>
      <w:r w:rsidRPr="000B6056">
        <w:rPr>
          <w:rFonts w:ascii="Arial" w:hAnsi="Arial" w:cs="Arial"/>
          <w:sz w:val="20"/>
          <w:szCs w:val="20"/>
        </w:rPr>
        <w:t>various parts of the radiator shall be as shown in Figure 3</w:t>
      </w:r>
    </w:p>
    <w:p w14:paraId="38A96EBE" w14:textId="77777777" w:rsidR="00B844F5" w:rsidRPr="000B6056" w:rsidRDefault="00B844F5" w:rsidP="007C4EAB">
      <w:pPr>
        <w:jc w:val="both"/>
        <w:rPr>
          <w:rFonts w:ascii="Arial" w:hAnsi="Arial" w:cs="Arial"/>
          <w:sz w:val="20"/>
          <w:szCs w:val="20"/>
        </w:rPr>
      </w:pPr>
    </w:p>
    <w:p w14:paraId="5ED42EB2" w14:textId="3BF5CC74" w:rsidR="008558F8" w:rsidRPr="005D33A0" w:rsidRDefault="00D93E4D" w:rsidP="007C4EAB">
      <w:pPr>
        <w:widowControl w:val="0"/>
        <w:autoSpaceDE w:val="0"/>
        <w:autoSpaceDN w:val="0"/>
        <w:adjustRightInd w:val="0"/>
        <w:jc w:val="both"/>
        <w:rPr>
          <w:rFonts w:ascii="Arial" w:hAnsi="Arial" w:cs="Arial"/>
          <w:b/>
        </w:rPr>
      </w:pPr>
      <w:r w:rsidRPr="005D33A0">
        <w:rPr>
          <w:rFonts w:ascii="Arial" w:hAnsi="Arial" w:cs="Arial"/>
          <w:b/>
        </w:rPr>
        <w:t>4</w:t>
      </w:r>
      <w:r w:rsidRPr="005D33A0">
        <w:rPr>
          <w:rFonts w:ascii="Arial" w:hAnsi="Arial" w:cs="Arial"/>
          <w:b/>
        </w:rPr>
        <w:tab/>
      </w:r>
      <w:r w:rsidR="008558F8" w:rsidRPr="005D33A0">
        <w:rPr>
          <w:rFonts w:ascii="Arial" w:hAnsi="Arial" w:cs="Arial"/>
          <w:b/>
        </w:rPr>
        <w:t>Types</w:t>
      </w:r>
    </w:p>
    <w:p w14:paraId="0D1050E3" w14:textId="77777777" w:rsidR="008558F8" w:rsidRPr="000B6056" w:rsidRDefault="008558F8" w:rsidP="007C4EAB">
      <w:pPr>
        <w:jc w:val="both"/>
        <w:rPr>
          <w:rFonts w:ascii="Arial" w:hAnsi="Arial" w:cs="Arial"/>
          <w:sz w:val="20"/>
          <w:szCs w:val="20"/>
        </w:rPr>
      </w:pPr>
    </w:p>
    <w:p w14:paraId="684ECD6B" w14:textId="334975AF" w:rsidR="008558F8" w:rsidRPr="00340DCE" w:rsidRDefault="008558F8" w:rsidP="007C4EAB">
      <w:pPr>
        <w:pStyle w:val="h2"/>
        <w:rPr>
          <w:b w:val="0"/>
          <w:bCs/>
          <w:sz w:val="20"/>
          <w:szCs w:val="20"/>
        </w:rPr>
      </w:pPr>
      <w:r w:rsidRPr="00340DCE">
        <w:rPr>
          <w:sz w:val="20"/>
          <w:szCs w:val="20"/>
        </w:rPr>
        <w:t>4.1</w:t>
      </w:r>
      <w:r w:rsidR="00D93E4D" w:rsidRPr="00340DCE">
        <w:rPr>
          <w:sz w:val="20"/>
          <w:szCs w:val="20"/>
        </w:rPr>
        <w:tab/>
      </w:r>
      <w:r w:rsidRPr="00340DCE">
        <w:rPr>
          <w:b w:val="0"/>
          <w:bCs/>
          <w:sz w:val="20"/>
          <w:szCs w:val="20"/>
        </w:rPr>
        <w:t>Two types of radiators shall be considered, namely:</w:t>
      </w:r>
    </w:p>
    <w:p w14:paraId="5BB03A00" w14:textId="77777777" w:rsidR="00D93E4D" w:rsidRPr="000B6056" w:rsidRDefault="00D93E4D" w:rsidP="007C4EAB">
      <w:pPr>
        <w:jc w:val="both"/>
        <w:rPr>
          <w:rFonts w:ascii="Arial" w:hAnsi="Arial" w:cs="Arial"/>
          <w:sz w:val="20"/>
          <w:szCs w:val="20"/>
        </w:rPr>
      </w:pPr>
    </w:p>
    <w:p w14:paraId="16C6CE5E" w14:textId="472BAFCD" w:rsidR="00D93E4D" w:rsidRPr="00340DCE" w:rsidRDefault="008558F8" w:rsidP="007C4EAB">
      <w:pPr>
        <w:pStyle w:val="ListParagraph"/>
        <w:numPr>
          <w:ilvl w:val="0"/>
          <w:numId w:val="18"/>
        </w:numPr>
        <w:jc w:val="both"/>
        <w:rPr>
          <w:rFonts w:ascii="Arial" w:hAnsi="Arial" w:cs="Arial"/>
          <w:sz w:val="20"/>
          <w:szCs w:val="20"/>
        </w:rPr>
      </w:pPr>
      <w:r w:rsidRPr="00340DCE">
        <w:rPr>
          <w:rFonts w:ascii="Arial" w:hAnsi="Arial" w:cs="Arial"/>
          <w:sz w:val="20"/>
          <w:szCs w:val="20"/>
        </w:rPr>
        <w:t>flat fin core as shown in Figure 1; and</w:t>
      </w:r>
    </w:p>
    <w:p w14:paraId="2F27CAFC" w14:textId="01876025" w:rsidR="008558F8" w:rsidRPr="00340DCE" w:rsidRDefault="008558F8" w:rsidP="007C4EAB">
      <w:pPr>
        <w:pStyle w:val="ListParagraph"/>
        <w:numPr>
          <w:ilvl w:val="0"/>
          <w:numId w:val="18"/>
        </w:numPr>
        <w:jc w:val="both"/>
        <w:rPr>
          <w:rFonts w:ascii="Arial" w:hAnsi="Arial" w:cs="Arial"/>
          <w:sz w:val="20"/>
          <w:szCs w:val="20"/>
        </w:rPr>
      </w:pPr>
      <w:r w:rsidRPr="00340DCE">
        <w:rPr>
          <w:rFonts w:ascii="Arial" w:hAnsi="Arial" w:cs="Arial"/>
          <w:sz w:val="20"/>
          <w:szCs w:val="20"/>
        </w:rPr>
        <w:t>corrugated fin core as shown in Figure 2.</w:t>
      </w:r>
    </w:p>
    <w:p w14:paraId="24A2EADC" w14:textId="77777777" w:rsidR="008558F8" w:rsidRPr="000B6056" w:rsidRDefault="008558F8" w:rsidP="007C4EAB">
      <w:pPr>
        <w:jc w:val="both"/>
        <w:rPr>
          <w:rFonts w:ascii="Arial" w:hAnsi="Arial" w:cs="Arial"/>
          <w:sz w:val="20"/>
          <w:szCs w:val="20"/>
        </w:rPr>
      </w:pPr>
    </w:p>
    <w:p w14:paraId="570A439E" w14:textId="4A72F14F" w:rsidR="0080151A" w:rsidRPr="000B6056" w:rsidRDefault="008558F8" w:rsidP="007C4EAB">
      <w:pPr>
        <w:jc w:val="both"/>
        <w:rPr>
          <w:rFonts w:ascii="Arial" w:hAnsi="Arial" w:cs="Arial"/>
          <w:sz w:val="20"/>
          <w:szCs w:val="20"/>
        </w:rPr>
      </w:pPr>
      <w:r w:rsidRPr="00340DCE">
        <w:rPr>
          <w:rFonts w:ascii="Arial" w:hAnsi="Arial" w:cs="Arial"/>
          <w:b/>
          <w:bCs/>
          <w:sz w:val="20"/>
          <w:szCs w:val="20"/>
        </w:rPr>
        <w:t>4.2</w:t>
      </w:r>
      <w:r w:rsidR="00D93E4D" w:rsidRPr="00340DCE">
        <w:rPr>
          <w:rFonts w:ascii="Arial" w:hAnsi="Arial" w:cs="Arial"/>
          <w:b/>
          <w:bCs/>
          <w:sz w:val="20"/>
          <w:szCs w:val="20"/>
        </w:rPr>
        <w:tab/>
      </w:r>
      <w:r w:rsidRPr="000B6056">
        <w:rPr>
          <w:rFonts w:ascii="Arial" w:hAnsi="Arial" w:cs="Arial"/>
          <w:sz w:val="20"/>
          <w:szCs w:val="20"/>
        </w:rPr>
        <w:t>The typical construction of a radiator is shown in Figure 3. However, pressure relief/filler cap may be located on a separate header tank remote from the radiator.</w:t>
      </w:r>
    </w:p>
    <w:p w14:paraId="6ABED078" w14:textId="77777777" w:rsidR="000B6056" w:rsidRPr="000B6056" w:rsidRDefault="000B6056" w:rsidP="000B6056">
      <w:pPr>
        <w:rPr>
          <w:rFonts w:ascii="Arial" w:hAnsi="Arial" w:cs="Arial"/>
          <w:sz w:val="20"/>
          <w:szCs w:val="20"/>
        </w:rPr>
      </w:pPr>
    </w:p>
    <w:p w14:paraId="355C33E9" w14:textId="2D403D8C" w:rsidR="00B72053" w:rsidRPr="000B6056" w:rsidRDefault="00B72053" w:rsidP="000B6056">
      <w:pPr>
        <w:rPr>
          <w:rFonts w:ascii="Arial" w:hAnsi="Arial" w:cs="Arial"/>
          <w:sz w:val="20"/>
          <w:szCs w:val="20"/>
        </w:rPr>
      </w:pPr>
      <w:r w:rsidRPr="000B6056">
        <w:rPr>
          <w:rFonts w:ascii="Arial" w:hAnsi="Arial" w:cs="Arial"/>
          <w:sz w:val="20"/>
          <w:szCs w:val="20"/>
        </w:rPr>
        <w:br w:type="page"/>
      </w:r>
    </w:p>
    <w:p w14:paraId="64464D7E" w14:textId="264DF00A" w:rsidR="008558F8" w:rsidRPr="005D33A0" w:rsidRDefault="00D93E4D" w:rsidP="005D33A0">
      <w:pPr>
        <w:widowControl w:val="0"/>
        <w:autoSpaceDE w:val="0"/>
        <w:autoSpaceDN w:val="0"/>
        <w:adjustRightInd w:val="0"/>
        <w:jc w:val="both"/>
        <w:rPr>
          <w:rFonts w:ascii="Arial" w:hAnsi="Arial" w:cs="Arial"/>
          <w:b/>
        </w:rPr>
      </w:pPr>
      <w:r w:rsidRPr="005D33A0">
        <w:rPr>
          <w:rFonts w:ascii="Arial" w:hAnsi="Arial" w:cs="Arial"/>
          <w:b/>
        </w:rPr>
        <w:lastRenderedPageBreak/>
        <w:t>5</w:t>
      </w:r>
      <w:r w:rsidRPr="005D33A0">
        <w:rPr>
          <w:rFonts w:ascii="Arial" w:hAnsi="Arial" w:cs="Arial"/>
          <w:b/>
        </w:rPr>
        <w:tab/>
      </w:r>
      <w:r w:rsidR="008558F8" w:rsidRPr="005D33A0">
        <w:rPr>
          <w:rFonts w:ascii="Arial" w:hAnsi="Arial" w:cs="Arial"/>
          <w:b/>
        </w:rPr>
        <w:t>Material requirements</w:t>
      </w:r>
    </w:p>
    <w:p w14:paraId="7817BFB3" w14:textId="77777777" w:rsidR="008558F8" w:rsidRPr="000B6056" w:rsidRDefault="008558F8" w:rsidP="000B6056">
      <w:pPr>
        <w:rPr>
          <w:rFonts w:ascii="Arial" w:hAnsi="Arial" w:cs="Arial"/>
          <w:sz w:val="20"/>
          <w:szCs w:val="20"/>
        </w:rPr>
      </w:pPr>
    </w:p>
    <w:p w14:paraId="7957D59D" w14:textId="3ABC5D5C" w:rsidR="004A1DE7" w:rsidRPr="000B6056" w:rsidRDefault="00890719" w:rsidP="000B6056">
      <w:pPr>
        <w:rPr>
          <w:rFonts w:ascii="Arial" w:hAnsi="Arial" w:cs="Arial"/>
          <w:sz w:val="20"/>
          <w:szCs w:val="20"/>
        </w:rPr>
      </w:pPr>
      <w:r w:rsidRPr="00340DCE">
        <w:rPr>
          <w:rFonts w:ascii="Arial" w:hAnsi="Arial" w:cs="Arial"/>
          <w:b/>
          <w:bCs/>
          <w:sz w:val="20"/>
          <w:szCs w:val="20"/>
        </w:rPr>
        <w:t>5.1</w:t>
      </w:r>
      <w:r w:rsidR="00D93E4D" w:rsidRPr="00340DCE">
        <w:rPr>
          <w:rFonts w:ascii="Arial" w:hAnsi="Arial" w:cs="Arial"/>
          <w:b/>
          <w:bCs/>
          <w:sz w:val="20"/>
          <w:szCs w:val="20"/>
        </w:rPr>
        <w:tab/>
      </w:r>
      <w:r w:rsidR="008558F8" w:rsidRPr="000B6056">
        <w:rPr>
          <w:rFonts w:ascii="Arial" w:hAnsi="Arial" w:cs="Arial"/>
          <w:sz w:val="20"/>
          <w:szCs w:val="20"/>
        </w:rPr>
        <w:t>The various parts of the radiator shall be manufactured from material as shown in Table 1.</w:t>
      </w:r>
    </w:p>
    <w:p w14:paraId="24B5F1E4" w14:textId="77777777" w:rsidR="00ED3BDE" w:rsidRPr="000B6056" w:rsidRDefault="00ED3BDE" w:rsidP="000B6056">
      <w:pPr>
        <w:rPr>
          <w:rFonts w:ascii="Arial" w:hAnsi="Arial" w:cs="Arial"/>
          <w:sz w:val="20"/>
          <w:szCs w:val="20"/>
        </w:rPr>
      </w:pPr>
    </w:p>
    <w:p w14:paraId="3797B691" w14:textId="44CB413E" w:rsidR="008558F8" w:rsidRPr="00340DCE" w:rsidRDefault="008558F8" w:rsidP="00340DCE">
      <w:pPr>
        <w:jc w:val="center"/>
        <w:rPr>
          <w:rFonts w:ascii="Arial" w:hAnsi="Arial" w:cs="Arial"/>
          <w:b/>
          <w:bCs/>
          <w:sz w:val="20"/>
          <w:szCs w:val="20"/>
        </w:rPr>
      </w:pPr>
      <w:r w:rsidRPr="00340DCE">
        <w:rPr>
          <w:rFonts w:ascii="Arial" w:hAnsi="Arial" w:cs="Arial"/>
          <w:b/>
          <w:bCs/>
          <w:sz w:val="20"/>
          <w:szCs w:val="20"/>
        </w:rPr>
        <w:t>Table 1 — Material radiators</w:t>
      </w:r>
    </w:p>
    <w:p w14:paraId="1D5652CB" w14:textId="77777777" w:rsidR="00B72053" w:rsidRPr="000B6056" w:rsidRDefault="00B72053" w:rsidP="000B6056">
      <w:pPr>
        <w:rPr>
          <w:rFonts w:ascii="Arial" w:hAnsi="Arial" w:cs="Arial"/>
          <w:sz w:val="20"/>
          <w:szCs w:val="20"/>
        </w:rPr>
      </w:pPr>
    </w:p>
    <w:tbl>
      <w:tblPr>
        <w:tblW w:w="0" w:type="auto"/>
        <w:tblInd w:w="1374" w:type="dxa"/>
        <w:tblLayout w:type="fixed"/>
        <w:tblCellMar>
          <w:left w:w="0" w:type="dxa"/>
          <w:right w:w="0" w:type="dxa"/>
        </w:tblCellMar>
        <w:tblLook w:val="0000" w:firstRow="0" w:lastRow="0" w:firstColumn="0" w:lastColumn="0" w:noHBand="0" w:noVBand="0"/>
      </w:tblPr>
      <w:tblGrid>
        <w:gridCol w:w="2411"/>
        <w:gridCol w:w="1560"/>
        <w:gridCol w:w="3401"/>
      </w:tblGrid>
      <w:tr w:rsidR="00B72053" w:rsidRPr="007C4EAB" w14:paraId="2D308C93" w14:textId="77777777" w:rsidTr="00921922">
        <w:trPr>
          <w:trHeight w:hRule="exact" w:val="490"/>
        </w:trPr>
        <w:tc>
          <w:tcPr>
            <w:tcW w:w="2411" w:type="dxa"/>
            <w:tcBorders>
              <w:top w:val="single" w:sz="12" w:space="0" w:color="000000"/>
              <w:left w:val="single" w:sz="12" w:space="0" w:color="000000"/>
              <w:bottom w:val="single" w:sz="12" w:space="0" w:color="000000"/>
              <w:right w:val="single" w:sz="6" w:space="0" w:color="000000"/>
            </w:tcBorders>
          </w:tcPr>
          <w:p w14:paraId="4632E99A" w14:textId="77777777" w:rsidR="00B72053" w:rsidRPr="007C4EAB" w:rsidRDefault="00B72053" w:rsidP="007C4EAB">
            <w:pPr>
              <w:jc w:val="center"/>
              <w:rPr>
                <w:rFonts w:ascii="Arial" w:hAnsi="Arial" w:cs="Arial"/>
                <w:b/>
                <w:bCs/>
                <w:sz w:val="20"/>
                <w:szCs w:val="20"/>
              </w:rPr>
            </w:pPr>
          </w:p>
          <w:p w14:paraId="2A388CCB" w14:textId="77777777" w:rsidR="00B72053" w:rsidRPr="007C4EAB" w:rsidRDefault="00B72053" w:rsidP="007C4EAB">
            <w:pPr>
              <w:ind w:left="156"/>
              <w:jc w:val="center"/>
              <w:rPr>
                <w:rFonts w:ascii="Arial" w:hAnsi="Arial" w:cs="Arial"/>
                <w:b/>
                <w:bCs/>
                <w:sz w:val="20"/>
                <w:szCs w:val="20"/>
              </w:rPr>
            </w:pPr>
            <w:r w:rsidRPr="007C4EAB">
              <w:rPr>
                <w:rFonts w:ascii="Arial" w:hAnsi="Arial" w:cs="Arial"/>
                <w:b/>
                <w:bCs/>
                <w:sz w:val="20"/>
                <w:szCs w:val="20"/>
              </w:rPr>
              <w:t>Item</w:t>
            </w:r>
          </w:p>
        </w:tc>
        <w:tc>
          <w:tcPr>
            <w:tcW w:w="1560" w:type="dxa"/>
            <w:tcBorders>
              <w:top w:val="single" w:sz="12" w:space="0" w:color="000000"/>
              <w:left w:val="single" w:sz="6" w:space="0" w:color="000000"/>
              <w:bottom w:val="single" w:sz="12" w:space="0" w:color="000000"/>
              <w:right w:val="single" w:sz="6" w:space="0" w:color="000000"/>
            </w:tcBorders>
          </w:tcPr>
          <w:p w14:paraId="567E0509" w14:textId="77777777" w:rsidR="00B72053" w:rsidRPr="007C4EAB" w:rsidRDefault="00B72053" w:rsidP="007C4EAB">
            <w:pPr>
              <w:jc w:val="center"/>
              <w:rPr>
                <w:rFonts w:ascii="Arial" w:hAnsi="Arial" w:cs="Arial"/>
                <w:b/>
                <w:bCs/>
                <w:sz w:val="20"/>
                <w:szCs w:val="20"/>
              </w:rPr>
            </w:pPr>
          </w:p>
          <w:p w14:paraId="3B941A70" w14:textId="77777777" w:rsidR="00B72053" w:rsidRPr="007C4EAB" w:rsidRDefault="00B72053" w:rsidP="007C4EAB">
            <w:pPr>
              <w:ind w:left="163"/>
              <w:jc w:val="center"/>
              <w:rPr>
                <w:rFonts w:ascii="Arial" w:hAnsi="Arial" w:cs="Arial"/>
                <w:b/>
                <w:bCs/>
                <w:sz w:val="20"/>
                <w:szCs w:val="20"/>
              </w:rPr>
            </w:pPr>
            <w:r w:rsidRPr="007C4EAB">
              <w:rPr>
                <w:rFonts w:ascii="Arial" w:hAnsi="Arial" w:cs="Arial"/>
                <w:b/>
                <w:bCs/>
                <w:sz w:val="20"/>
                <w:szCs w:val="20"/>
              </w:rPr>
              <w:t>Material</w:t>
            </w:r>
          </w:p>
        </w:tc>
        <w:tc>
          <w:tcPr>
            <w:tcW w:w="3401" w:type="dxa"/>
            <w:tcBorders>
              <w:top w:val="single" w:sz="12" w:space="0" w:color="000000"/>
              <w:left w:val="single" w:sz="6" w:space="0" w:color="000000"/>
              <w:bottom w:val="single" w:sz="12" w:space="0" w:color="000000"/>
              <w:right w:val="single" w:sz="12" w:space="0" w:color="000000"/>
            </w:tcBorders>
          </w:tcPr>
          <w:p w14:paraId="3BC7114E" w14:textId="77777777" w:rsidR="00B72053" w:rsidRPr="007C4EAB" w:rsidRDefault="00B72053" w:rsidP="007C4EAB">
            <w:pPr>
              <w:jc w:val="center"/>
              <w:rPr>
                <w:rFonts w:ascii="Arial" w:hAnsi="Arial" w:cs="Arial"/>
                <w:b/>
                <w:bCs/>
                <w:sz w:val="20"/>
                <w:szCs w:val="20"/>
              </w:rPr>
            </w:pPr>
          </w:p>
          <w:p w14:paraId="5EEFB646" w14:textId="77777777" w:rsidR="00B72053" w:rsidRPr="007C4EAB" w:rsidRDefault="00B72053" w:rsidP="007C4EAB">
            <w:pPr>
              <w:ind w:left="161"/>
              <w:jc w:val="center"/>
              <w:rPr>
                <w:rFonts w:ascii="Arial" w:hAnsi="Arial" w:cs="Arial"/>
                <w:b/>
                <w:bCs/>
                <w:sz w:val="20"/>
                <w:szCs w:val="20"/>
              </w:rPr>
            </w:pPr>
            <w:r w:rsidRPr="007C4EAB">
              <w:rPr>
                <w:rFonts w:ascii="Arial" w:hAnsi="Arial" w:cs="Arial"/>
                <w:b/>
                <w:bCs/>
                <w:sz w:val="20"/>
                <w:szCs w:val="20"/>
              </w:rPr>
              <w:t>Hardness</w:t>
            </w:r>
          </w:p>
        </w:tc>
      </w:tr>
      <w:tr w:rsidR="00B72053" w:rsidRPr="000B6056" w14:paraId="58F379BD" w14:textId="77777777" w:rsidTr="00921922">
        <w:trPr>
          <w:trHeight w:hRule="exact" w:val="1978"/>
        </w:trPr>
        <w:tc>
          <w:tcPr>
            <w:tcW w:w="2411" w:type="dxa"/>
            <w:tcBorders>
              <w:top w:val="single" w:sz="12" w:space="0" w:color="000000"/>
              <w:left w:val="single" w:sz="12" w:space="0" w:color="000000"/>
              <w:bottom w:val="single" w:sz="12" w:space="0" w:color="000000"/>
              <w:right w:val="single" w:sz="6" w:space="0" w:color="000000"/>
            </w:tcBorders>
          </w:tcPr>
          <w:p w14:paraId="3A8DA185" w14:textId="77777777" w:rsidR="00B72053" w:rsidRPr="000B6056" w:rsidRDefault="00B72053" w:rsidP="007C4EAB">
            <w:pPr>
              <w:ind w:left="156"/>
              <w:rPr>
                <w:rFonts w:ascii="Arial" w:hAnsi="Arial" w:cs="Arial"/>
                <w:sz w:val="20"/>
                <w:szCs w:val="20"/>
              </w:rPr>
            </w:pPr>
            <w:r w:rsidRPr="000B6056">
              <w:rPr>
                <w:rFonts w:ascii="Arial" w:hAnsi="Arial" w:cs="Arial"/>
                <w:sz w:val="20"/>
                <w:szCs w:val="20"/>
              </w:rPr>
              <w:t>Tubes Flat fins Corrugated pins Header plates Header tanks Branches Brackets</w:t>
            </w:r>
          </w:p>
        </w:tc>
        <w:tc>
          <w:tcPr>
            <w:tcW w:w="1560" w:type="dxa"/>
            <w:tcBorders>
              <w:top w:val="single" w:sz="12" w:space="0" w:color="000000"/>
              <w:left w:val="single" w:sz="6" w:space="0" w:color="000000"/>
              <w:bottom w:val="single" w:sz="12" w:space="0" w:color="000000"/>
              <w:right w:val="single" w:sz="6" w:space="0" w:color="000000"/>
            </w:tcBorders>
          </w:tcPr>
          <w:p w14:paraId="667A350B" w14:textId="77777777" w:rsidR="00B72053" w:rsidRPr="000B6056" w:rsidRDefault="00B72053" w:rsidP="007C4EAB">
            <w:pPr>
              <w:ind w:left="163"/>
              <w:rPr>
                <w:rFonts w:ascii="Arial" w:hAnsi="Arial" w:cs="Arial"/>
                <w:sz w:val="20"/>
                <w:szCs w:val="20"/>
              </w:rPr>
            </w:pPr>
            <w:r w:rsidRPr="000B6056">
              <w:rPr>
                <w:rFonts w:ascii="Arial" w:hAnsi="Arial" w:cs="Arial"/>
                <w:sz w:val="20"/>
                <w:szCs w:val="20"/>
              </w:rPr>
              <w:t xml:space="preserve">Brass Copper </w:t>
            </w:r>
            <w:proofErr w:type="spellStart"/>
            <w:r w:rsidRPr="000B6056">
              <w:rPr>
                <w:rFonts w:ascii="Arial" w:hAnsi="Arial" w:cs="Arial"/>
                <w:sz w:val="20"/>
                <w:szCs w:val="20"/>
              </w:rPr>
              <w:t>Copper</w:t>
            </w:r>
            <w:proofErr w:type="spellEnd"/>
            <w:r w:rsidRPr="000B6056">
              <w:rPr>
                <w:rFonts w:ascii="Arial" w:hAnsi="Arial" w:cs="Arial"/>
                <w:sz w:val="20"/>
                <w:szCs w:val="20"/>
              </w:rPr>
              <w:t xml:space="preserve"> Brass </w:t>
            </w:r>
            <w:proofErr w:type="spellStart"/>
            <w:r w:rsidRPr="000B6056">
              <w:rPr>
                <w:rFonts w:ascii="Arial" w:hAnsi="Arial" w:cs="Arial"/>
                <w:sz w:val="20"/>
                <w:szCs w:val="20"/>
              </w:rPr>
              <w:t>Brass</w:t>
            </w:r>
            <w:proofErr w:type="spellEnd"/>
            <w:r w:rsidRPr="000B6056">
              <w:rPr>
                <w:rFonts w:ascii="Arial" w:hAnsi="Arial" w:cs="Arial"/>
                <w:sz w:val="20"/>
                <w:szCs w:val="20"/>
              </w:rPr>
              <w:t xml:space="preserve"> </w:t>
            </w:r>
            <w:proofErr w:type="spellStart"/>
            <w:r w:rsidRPr="000B6056">
              <w:rPr>
                <w:rFonts w:ascii="Arial" w:hAnsi="Arial" w:cs="Arial"/>
                <w:sz w:val="20"/>
                <w:szCs w:val="20"/>
              </w:rPr>
              <w:t>Brass</w:t>
            </w:r>
            <w:proofErr w:type="spellEnd"/>
            <w:r w:rsidRPr="000B6056">
              <w:rPr>
                <w:rFonts w:ascii="Arial" w:hAnsi="Arial" w:cs="Arial"/>
                <w:sz w:val="20"/>
                <w:szCs w:val="20"/>
              </w:rPr>
              <w:t xml:space="preserve"> </w:t>
            </w:r>
            <w:proofErr w:type="spellStart"/>
            <w:r w:rsidRPr="000B6056">
              <w:rPr>
                <w:rFonts w:ascii="Arial" w:hAnsi="Arial" w:cs="Arial"/>
                <w:sz w:val="20"/>
                <w:szCs w:val="20"/>
              </w:rPr>
              <w:t>Brass</w:t>
            </w:r>
            <w:proofErr w:type="spellEnd"/>
          </w:p>
        </w:tc>
        <w:tc>
          <w:tcPr>
            <w:tcW w:w="3401" w:type="dxa"/>
            <w:tcBorders>
              <w:top w:val="single" w:sz="12" w:space="0" w:color="000000"/>
              <w:left w:val="single" w:sz="6" w:space="0" w:color="000000"/>
              <w:bottom w:val="single" w:sz="12" w:space="0" w:color="000000"/>
              <w:right w:val="single" w:sz="12" w:space="0" w:color="000000"/>
            </w:tcBorders>
          </w:tcPr>
          <w:p w14:paraId="7951DD01" w14:textId="77777777" w:rsidR="00B72053" w:rsidRPr="000B6056" w:rsidRDefault="00B72053" w:rsidP="007C4EAB">
            <w:pPr>
              <w:ind w:left="161"/>
              <w:rPr>
                <w:rFonts w:ascii="Arial" w:hAnsi="Arial" w:cs="Arial"/>
                <w:sz w:val="20"/>
                <w:szCs w:val="20"/>
              </w:rPr>
            </w:pPr>
            <w:r w:rsidRPr="000B6056">
              <w:rPr>
                <w:rFonts w:ascii="Arial" w:hAnsi="Arial" w:cs="Arial"/>
                <w:sz w:val="20"/>
                <w:szCs w:val="20"/>
              </w:rPr>
              <w:t>90/110/VPN</w:t>
            </w:r>
          </w:p>
          <w:p w14:paraId="549872C9" w14:textId="77777777" w:rsidR="00B72053" w:rsidRPr="000B6056" w:rsidRDefault="00B72053" w:rsidP="007C4EAB">
            <w:pPr>
              <w:ind w:left="161"/>
              <w:rPr>
                <w:rFonts w:ascii="Arial" w:hAnsi="Arial" w:cs="Arial"/>
                <w:sz w:val="20"/>
                <w:szCs w:val="20"/>
              </w:rPr>
            </w:pPr>
            <w:r w:rsidRPr="000B6056">
              <w:rPr>
                <w:rFonts w:ascii="Arial" w:hAnsi="Arial" w:cs="Arial"/>
                <w:sz w:val="20"/>
                <w:szCs w:val="20"/>
              </w:rPr>
              <w:t>100/115 VPN</w:t>
            </w:r>
          </w:p>
          <w:p w14:paraId="777879EF" w14:textId="77777777" w:rsidR="00B72053" w:rsidRPr="000B6056" w:rsidRDefault="00B72053" w:rsidP="007C4EAB">
            <w:pPr>
              <w:ind w:left="161"/>
              <w:rPr>
                <w:rFonts w:ascii="Arial" w:hAnsi="Arial" w:cs="Arial"/>
                <w:sz w:val="20"/>
                <w:szCs w:val="20"/>
              </w:rPr>
            </w:pPr>
            <w:r w:rsidRPr="000B6056">
              <w:rPr>
                <w:rFonts w:ascii="Arial" w:hAnsi="Arial" w:cs="Arial"/>
                <w:sz w:val="20"/>
                <w:szCs w:val="20"/>
              </w:rPr>
              <w:t>80/110 VPN</w:t>
            </w:r>
          </w:p>
          <w:p w14:paraId="63EABBC2" w14:textId="77777777" w:rsidR="00B72053" w:rsidRPr="000B6056" w:rsidRDefault="00B72053" w:rsidP="007C4EAB">
            <w:pPr>
              <w:ind w:left="161"/>
              <w:rPr>
                <w:rFonts w:ascii="Arial" w:hAnsi="Arial" w:cs="Arial"/>
                <w:sz w:val="20"/>
                <w:szCs w:val="20"/>
              </w:rPr>
            </w:pPr>
            <w:r w:rsidRPr="000B6056">
              <w:rPr>
                <w:rFonts w:ascii="Arial" w:hAnsi="Arial" w:cs="Arial"/>
                <w:sz w:val="20"/>
                <w:szCs w:val="20"/>
              </w:rPr>
              <w:t>90/110 VPN Drawing quality</w:t>
            </w:r>
          </w:p>
          <w:p w14:paraId="3F31FE15" w14:textId="77777777" w:rsidR="00B72053" w:rsidRPr="000B6056" w:rsidRDefault="00B72053" w:rsidP="007C4EAB">
            <w:pPr>
              <w:ind w:left="161"/>
              <w:rPr>
                <w:rFonts w:ascii="Arial" w:hAnsi="Arial" w:cs="Arial"/>
                <w:sz w:val="20"/>
                <w:szCs w:val="20"/>
              </w:rPr>
            </w:pPr>
            <w:r w:rsidRPr="000B6056">
              <w:rPr>
                <w:rFonts w:ascii="Arial" w:hAnsi="Arial" w:cs="Arial"/>
                <w:sz w:val="20"/>
                <w:szCs w:val="20"/>
              </w:rPr>
              <w:t xml:space="preserve">Quarter </w:t>
            </w:r>
            <w:proofErr w:type="gramStart"/>
            <w:r w:rsidRPr="000B6056">
              <w:rPr>
                <w:rFonts w:ascii="Arial" w:hAnsi="Arial" w:cs="Arial"/>
                <w:sz w:val="20"/>
                <w:szCs w:val="20"/>
              </w:rPr>
              <w:t>hard-seamless</w:t>
            </w:r>
            <w:proofErr w:type="gramEnd"/>
          </w:p>
          <w:p w14:paraId="7BED4816" w14:textId="77777777" w:rsidR="00B72053" w:rsidRPr="000B6056" w:rsidRDefault="00B72053" w:rsidP="007C4EAB">
            <w:pPr>
              <w:ind w:left="161"/>
              <w:rPr>
                <w:rFonts w:ascii="Arial" w:hAnsi="Arial" w:cs="Arial"/>
                <w:sz w:val="20"/>
                <w:szCs w:val="20"/>
              </w:rPr>
            </w:pPr>
            <w:r w:rsidRPr="000B6056">
              <w:rPr>
                <w:rFonts w:ascii="Arial" w:hAnsi="Arial" w:cs="Arial"/>
                <w:sz w:val="20"/>
                <w:szCs w:val="20"/>
              </w:rPr>
              <w:t>Mild of drawing quality</w:t>
            </w:r>
          </w:p>
        </w:tc>
      </w:tr>
    </w:tbl>
    <w:p w14:paraId="3C8FAEFE" w14:textId="77777777" w:rsidR="00B72053" w:rsidRPr="000B6056" w:rsidRDefault="00B72053" w:rsidP="000B6056">
      <w:pPr>
        <w:rPr>
          <w:rFonts w:ascii="Arial" w:hAnsi="Arial" w:cs="Arial"/>
          <w:sz w:val="20"/>
          <w:szCs w:val="20"/>
        </w:rPr>
      </w:pPr>
    </w:p>
    <w:p w14:paraId="1053F36B" w14:textId="1332C7EE" w:rsidR="00386B1D" w:rsidRPr="000B6056" w:rsidRDefault="00386B1D" w:rsidP="007C4EAB">
      <w:pPr>
        <w:jc w:val="both"/>
        <w:rPr>
          <w:rFonts w:ascii="Arial" w:hAnsi="Arial" w:cs="Arial"/>
          <w:sz w:val="20"/>
          <w:szCs w:val="20"/>
        </w:rPr>
      </w:pPr>
    </w:p>
    <w:p w14:paraId="771CB177" w14:textId="79A2E56F" w:rsidR="008558F8" w:rsidRPr="000B6056" w:rsidRDefault="008558F8" w:rsidP="007C4EAB">
      <w:pPr>
        <w:jc w:val="both"/>
        <w:rPr>
          <w:rFonts w:ascii="Arial" w:hAnsi="Arial" w:cs="Arial"/>
          <w:sz w:val="20"/>
          <w:szCs w:val="20"/>
        </w:rPr>
      </w:pPr>
      <w:r w:rsidRPr="00340DCE">
        <w:rPr>
          <w:rFonts w:ascii="Arial" w:hAnsi="Arial" w:cs="Arial"/>
          <w:b/>
          <w:bCs/>
          <w:sz w:val="20"/>
          <w:szCs w:val="20"/>
        </w:rPr>
        <w:t>5.2</w:t>
      </w:r>
      <w:r w:rsidR="00B72053" w:rsidRPr="00340DCE">
        <w:rPr>
          <w:rFonts w:ascii="Arial" w:hAnsi="Arial" w:cs="Arial"/>
          <w:b/>
          <w:bCs/>
          <w:sz w:val="20"/>
          <w:szCs w:val="20"/>
        </w:rPr>
        <w:tab/>
      </w:r>
      <w:r w:rsidRPr="000B6056">
        <w:rPr>
          <w:rFonts w:ascii="Arial" w:hAnsi="Arial" w:cs="Arial"/>
          <w:sz w:val="20"/>
          <w:szCs w:val="20"/>
        </w:rPr>
        <w:t>The material for the tubes shall be 100 % inspected pinholes. The surface of the material shall be free from contamination which can prevent satisfactory wetting and bonding of soldier joints under normal production conditions. It shall also be free from oxides, pinholes, blisters, flakes scratches and other such defects.</w:t>
      </w:r>
    </w:p>
    <w:p w14:paraId="22D12296" w14:textId="77777777" w:rsidR="008558F8" w:rsidRPr="000B6056" w:rsidRDefault="008558F8" w:rsidP="007C4EAB">
      <w:pPr>
        <w:jc w:val="both"/>
        <w:rPr>
          <w:rFonts w:ascii="Arial" w:hAnsi="Arial" w:cs="Arial"/>
          <w:sz w:val="20"/>
          <w:szCs w:val="20"/>
        </w:rPr>
      </w:pPr>
    </w:p>
    <w:p w14:paraId="4C288DD0" w14:textId="7B3524C9" w:rsidR="008558F8" w:rsidRPr="000B6056" w:rsidRDefault="008558F8" w:rsidP="007C4EAB">
      <w:pPr>
        <w:jc w:val="both"/>
        <w:rPr>
          <w:rFonts w:ascii="Arial" w:hAnsi="Arial" w:cs="Arial"/>
          <w:sz w:val="20"/>
          <w:szCs w:val="20"/>
        </w:rPr>
      </w:pPr>
      <w:r w:rsidRPr="00340DCE">
        <w:rPr>
          <w:rFonts w:ascii="Arial" w:hAnsi="Arial" w:cs="Arial"/>
          <w:b/>
          <w:bCs/>
          <w:sz w:val="20"/>
          <w:szCs w:val="20"/>
        </w:rPr>
        <w:t>5.3</w:t>
      </w:r>
      <w:r w:rsidR="00B72053" w:rsidRPr="00340DCE">
        <w:rPr>
          <w:rFonts w:ascii="Arial" w:hAnsi="Arial" w:cs="Arial"/>
          <w:b/>
          <w:bCs/>
          <w:sz w:val="20"/>
          <w:szCs w:val="20"/>
        </w:rPr>
        <w:tab/>
      </w:r>
      <w:r w:rsidRPr="000B6056">
        <w:rPr>
          <w:rFonts w:ascii="Arial" w:hAnsi="Arial" w:cs="Arial"/>
          <w:sz w:val="20"/>
          <w:szCs w:val="20"/>
        </w:rPr>
        <w:t>The fin shall have sufficient face strength to prevent deformation in normal handling.</w:t>
      </w:r>
    </w:p>
    <w:p w14:paraId="4AD53CAE" w14:textId="77777777" w:rsidR="008558F8" w:rsidRPr="000B6056" w:rsidRDefault="008558F8" w:rsidP="007C4EAB">
      <w:pPr>
        <w:jc w:val="both"/>
        <w:rPr>
          <w:rFonts w:ascii="Arial" w:hAnsi="Arial" w:cs="Arial"/>
          <w:sz w:val="20"/>
          <w:szCs w:val="20"/>
        </w:rPr>
      </w:pPr>
    </w:p>
    <w:p w14:paraId="7185AA10" w14:textId="32FD7698" w:rsidR="008558F8" w:rsidRPr="000B6056" w:rsidRDefault="008558F8" w:rsidP="007C4EAB">
      <w:pPr>
        <w:jc w:val="both"/>
        <w:rPr>
          <w:rFonts w:ascii="Arial" w:hAnsi="Arial" w:cs="Arial"/>
          <w:sz w:val="20"/>
          <w:szCs w:val="20"/>
        </w:rPr>
      </w:pPr>
      <w:r w:rsidRPr="00340DCE">
        <w:rPr>
          <w:rFonts w:ascii="Arial" w:hAnsi="Arial" w:cs="Arial"/>
          <w:b/>
          <w:bCs/>
          <w:sz w:val="20"/>
          <w:szCs w:val="20"/>
        </w:rPr>
        <w:t>5.4</w:t>
      </w:r>
      <w:r w:rsidR="00B72053" w:rsidRPr="00340DCE">
        <w:rPr>
          <w:rFonts w:ascii="Arial" w:hAnsi="Arial" w:cs="Arial"/>
          <w:b/>
          <w:bCs/>
          <w:sz w:val="20"/>
          <w:szCs w:val="20"/>
        </w:rPr>
        <w:tab/>
      </w:r>
      <w:r w:rsidRPr="000B6056">
        <w:rPr>
          <w:rFonts w:ascii="Arial" w:hAnsi="Arial" w:cs="Arial"/>
          <w:sz w:val="20"/>
          <w:szCs w:val="20"/>
        </w:rPr>
        <w:t xml:space="preserve">The steel </w:t>
      </w:r>
      <w:proofErr w:type="gramStart"/>
      <w:r w:rsidRPr="000B6056">
        <w:rPr>
          <w:rFonts w:ascii="Arial" w:hAnsi="Arial" w:cs="Arial"/>
          <w:sz w:val="20"/>
          <w:szCs w:val="20"/>
        </w:rPr>
        <w:t>for the production of</w:t>
      </w:r>
      <w:proofErr w:type="gramEnd"/>
      <w:r w:rsidRPr="000B6056">
        <w:rPr>
          <w:rFonts w:ascii="Arial" w:hAnsi="Arial" w:cs="Arial"/>
          <w:sz w:val="20"/>
          <w:szCs w:val="20"/>
        </w:rPr>
        <w:t xml:space="preserve"> brackets and frames shall be cold rolled and of suitable quality to allow forming without cracking and to avoid failure due to vibration. Such sheet shall be protected against corrosion by an acceptable method such as terne coating, phosphating, etc. The steel shall be free from defects such as scale, rust, blisters and laminations.</w:t>
      </w:r>
    </w:p>
    <w:p w14:paraId="2FDA1343" w14:textId="77777777" w:rsidR="008558F8" w:rsidRPr="000B6056" w:rsidRDefault="008558F8" w:rsidP="007C4EAB">
      <w:pPr>
        <w:jc w:val="both"/>
        <w:rPr>
          <w:rFonts w:ascii="Arial" w:hAnsi="Arial" w:cs="Arial"/>
          <w:sz w:val="20"/>
          <w:szCs w:val="20"/>
        </w:rPr>
      </w:pPr>
    </w:p>
    <w:p w14:paraId="5C21B719" w14:textId="746ACF97" w:rsidR="008558F8" w:rsidRPr="000B6056" w:rsidRDefault="008558F8" w:rsidP="007C4EAB">
      <w:pPr>
        <w:jc w:val="both"/>
        <w:rPr>
          <w:rFonts w:ascii="Arial" w:hAnsi="Arial" w:cs="Arial"/>
          <w:sz w:val="20"/>
          <w:szCs w:val="20"/>
        </w:rPr>
      </w:pPr>
      <w:r w:rsidRPr="00340DCE">
        <w:rPr>
          <w:rFonts w:ascii="Arial" w:hAnsi="Arial" w:cs="Arial"/>
          <w:b/>
          <w:bCs/>
          <w:sz w:val="20"/>
          <w:szCs w:val="20"/>
        </w:rPr>
        <w:t>5.5</w:t>
      </w:r>
      <w:r w:rsidR="00B72053" w:rsidRPr="00340DCE">
        <w:rPr>
          <w:rFonts w:ascii="Arial" w:hAnsi="Arial" w:cs="Arial"/>
          <w:b/>
          <w:bCs/>
          <w:sz w:val="20"/>
          <w:szCs w:val="20"/>
        </w:rPr>
        <w:tab/>
      </w:r>
      <w:r w:rsidRPr="000B6056">
        <w:rPr>
          <w:rFonts w:ascii="Arial" w:hAnsi="Arial" w:cs="Arial"/>
          <w:sz w:val="20"/>
          <w:szCs w:val="20"/>
        </w:rPr>
        <w:t>Soft solder shall be used for joining the various parts of a radiator. The soft solder shall be made from virgin metal or clean scrap. The material shall be of uniform quality, clean and free from foreign matter.</w:t>
      </w:r>
    </w:p>
    <w:p w14:paraId="147A180C" w14:textId="77777777" w:rsidR="008558F8" w:rsidRPr="000B6056" w:rsidRDefault="008558F8" w:rsidP="007C4EAB">
      <w:pPr>
        <w:jc w:val="both"/>
        <w:rPr>
          <w:rFonts w:ascii="Arial" w:hAnsi="Arial" w:cs="Arial"/>
          <w:sz w:val="20"/>
          <w:szCs w:val="20"/>
        </w:rPr>
      </w:pPr>
    </w:p>
    <w:p w14:paraId="2AF92F4B" w14:textId="75E665FD" w:rsidR="008558F8" w:rsidRPr="000B6056" w:rsidRDefault="008558F8" w:rsidP="007C4EAB">
      <w:pPr>
        <w:jc w:val="both"/>
        <w:rPr>
          <w:rFonts w:ascii="Arial" w:hAnsi="Arial" w:cs="Arial"/>
          <w:sz w:val="20"/>
          <w:szCs w:val="20"/>
        </w:rPr>
      </w:pPr>
      <w:r w:rsidRPr="00340DCE">
        <w:rPr>
          <w:rFonts w:ascii="Arial" w:hAnsi="Arial" w:cs="Arial"/>
          <w:b/>
          <w:bCs/>
          <w:sz w:val="20"/>
          <w:szCs w:val="20"/>
        </w:rPr>
        <w:t>5.6</w:t>
      </w:r>
      <w:r w:rsidR="00B72053" w:rsidRPr="00340DCE">
        <w:rPr>
          <w:rFonts w:ascii="Arial" w:hAnsi="Arial" w:cs="Arial"/>
          <w:b/>
          <w:bCs/>
          <w:sz w:val="20"/>
          <w:szCs w:val="20"/>
        </w:rPr>
        <w:tab/>
      </w:r>
      <w:r w:rsidRPr="000B6056">
        <w:rPr>
          <w:rFonts w:ascii="Arial" w:hAnsi="Arial" w:cs="Arial"/>
          <w:sz w:val="20"/>
          <w:szCs w:val="20"/>
        </w:rPr>
        <w:t>The chemical composition of the copper/brass strips shall be as given in Table 2.</w:t>
      </w:r>
    </w:p>
    <w:p w14:paraId="34982D28" w14:textId="77777777" w:rsidR="008558F8" w:rsidRPr="000B6056" w:rsidRDefault="008558F8" w:rsidP="000B6056">
      <w:pPr>
        <w:rPr>
          <w:rFonts w:ascii="Arial" w:hAnsi="Arial" w:cs="Arial"/>
          <w:sz w:val="20"/>
          <w:szCs w:val="20"/>
        </w:rPr>
      </w:pPr>
    </w:p>
    <w:p w14:paraId="7610CBA9" w14:textId="7C96A24A" w:rsidR="008558F8" w:rsidRPr="00340DCE" w:rsidRDefault="008558F8" w:rsidP="00340DCE">
      <w:pPr>
        <w:jc w:val="center"/>
        <w:rPr>
          <w:rFonts w:ascii="Arial" w:hAnsi="Arial" w:cs="Arial"/>
          <w:b/>
          <w:bCs/>
          <w:sz w:val="20"/>
          <w:szCs w:val="20"/>
        </w:rPr>
      </w:pPr>
      <w:r w:rsidRPr="00340DCE">
        <w:rPr>
          <w:rFonts w:ascii="Arial" w:hAnsi="Arial" w:cs="Arial"/>
          <w:b/>
          <w:bCs/>
          <w:sz w:val="20"/>
          <w:szCs w:val="20"/>
        </w:rPr>
        <w:t>Table 2 — Copper content in the copper/brass strips</w:t>
      </w:r>
    </w:p>
    <w:p w14:paraId="159661BA" w14:textId="29FD500A" w:rsidR="00112466" w:rsidRPr="000B6056" w:rsidRDefault="00112466" w:rsidP="000B6056">
      <w:pPr>
        <w:rPr>
          <w:rFonts w:ascii="Arial" w:hAnsi="Arial" w:cs="Arial"/>
          <w:sz w:val="20"/>
          <w:szCs w:val="20"/>
        </w:rPr>
      </w:pPr>
    </w:p>
    <w:tbl>
      <w:tblPr>
        <w:tblW w:w="0" w:type="auto"/>
        <w:tblInd w:w="2181" w:type="dxa"/>
        <w:tblLayout w:type="fixed"/>
        <w:tblCellMar>
          <w:left w:w="0" w:type="dxa"/>
          <w:right w:w="0" w:type="dxa"/>
        </w:tblCellMar>
        <w:tblLook w:val="0000" w:firstRow="0" w:lastRow="0" w:firstColumn="0" w:lastColumn="0" w:noHBand="0" w:noVBand="0"/>
      </w:tblPr>
      <w:tblGrid>
        <w:gridCol w:w="2127"/>
        <w:gridCol w:w="3498"/>
      </w:tblGrid>
      <w:tr w:rsidR="00B72053" w:rsidRPr="007C4EAB" w14:paraId="2469D03D" w14:textId="77777777" w:rsidTr="007C4EAB">
        <w:trPr>
          <w:trHeight w:hRule="exact" w:val="541"/>
        </w:trPr>
        <w:tc>
          <w:tcPr>
            <w:tcW w:w="2127" w:type="dxa"/>
            <w:tcBorders>
              <w:top w:val="single" w:sz="12" w:space="0" w:color="000000"/>
              <w:left w:val="single" w:sz="12" w:space="0" w:color="000000"/>
              <w:bottom w:val="single" w:sz="12" w:space="0" w:color="000000"/>
              <w:right w:val="single" w:sz="6" w:space="0" w:color="000000"/>
            </w:tcBorders>
          </w:tcPr>
          <w:p w14:paraId="057E2921" w14:textId="77777777" w:rsidR="00B72053" w:rsidRPr="007C4EAB" w:rsidRDefault="00B72053" w:rsidP="007C4EAB">
            <w:pPr>
              <w:ind w:left="200"/>
              <w:jc w:val="center"/>
              <w:rPr>
                <w:rFonts w:ascii="Arial" w:hAnsi="Arial" w:cs="Arial"/>
                <w:b/>
                <w:bCs/>
                <w:sz w:val="20"/>
                <w:szCs w:val="20"/>
              </w:rPr>
            </w:pPr>
            <w:r w:rsidRPr="007C4EAB">
              <w:rPr>
                <w:rFonts w:ascii="Arial" w:hAnsi="Arial" w:cs="Arial"/>
                <w:b/>
                <w:bCs/>
                <w:sz w:val="20"/>
                <w:szCs w:val="20"/>
              </w:rPr>
              <w:t>Strip</w:t>
            </w:r>
          </w:p>
        </w:tc>
        <w:tc>
          <w:tcPr>
            <w:tcW w:w="3498" w:type="dxa"/>
            <w:tcBorders>
              <w:top w:val="single" w:sz="12" w:space="0" w:color="000000"/>
              <w:left w:val="single" w:sz="6" w:space="0" w:color="000000"/>
              <w:bottom w:val="single" w:sz="12" w:space="0" w:color="000000"/>
              <w:right w:val="single" w:sz="12" w:space="0" w:color="000000"/>
            </w:tcBorders>
          </w:tcPr>
          <w:p w14:paraId="17C96664" w14:textId="77777777" w:rsidR="00B72053" w:rsidRPr="007C4EAB" w:rsidRDefault="00B72053" w:rsidP="007C4EAB">
            <w:pPr>
              <w:ind w:left="209"/>
              <w:jc w:val="center"/>
              <w:rPr>
                <w:rFonts w:ascii="Arial" w:hAnsi="Arial" w:cs="Arial"/>
                <w:b/>
                <w:bCs/>
                <w:sz w:val="20"/>
                <w:szCs w:val="20"/>
              </w:rPr>
            </w:pPr>
            <w:r w:rsidRPr="007C4EAB">
              <w:rPr>
                <w:rFonts w:ascii="Arial" w:hAnsi="Arial" w:cs="Arial"/>
                <w:b/>
                <w:bCs/>
                <w:sz w:val="20"/>
                <w:szCs w:val="20"/>
              </w:rPr>
              <w:t>Copper content, percentage</w:t>
            </w:r>
          </w:p>
        </w:tc>
      </w:tr>
      <w:tr w:rsidR="00B72053" w:rsidRPr="000B6056" w14:paraId="2E57773B" w14:textId="77777777" w:rsidTr="00921922">
        <w:trPr>
          <w:trHeight w:hRule="exact" w:val="821"/>
        </w:trPr>
        <w:tc>
          <w:tcPr>
            <w:tcW w:w="2127" w:type="dxa"/>
            <w:tcBorders>
              <w:top w:val="single" w:sz="12" w:space="0" w:color="000000"/>
              <w:left w:val="single" w:sz="12" w:space="0" w:color="000000"/>
              <w:bottom w:val="single" w:sz="12" w:space="0" w:color="000000"/>
              <w:right w:val="single" w:sz="6" w:space="0" w:color="000000"/>
            </w:tcBorders>
          </w:tcPr>
          <w:p w14:paraId="0A6679B2" w14:textId="77777777" w:rsidR="00B72053" w:rsidRPr="000B6056" w:rsidRDefault="00B72053" w:rsidP="007C4EAB">
            <w:pPr>
              <w:ind w:left="200"/>
              <w:rPr>
                <w:rFonts w:ascii="Arial" w:hAnsi="Arial" w:cs="Arial"/>
                <w:sz w:val="20"/>
                <w:szCs w:val="20"/>
              </w:rPr>
            </w:pPr>
            <w:r w:rsidRPr="000B6056">
              <w:rPr>
                <w:rFonts w:ascii="Arial" w:hAnsi="Arial" w:cs="Arial"/>
                <w:sz w:val="20"/>
                <w:szCs w:val="20"/>
              </w:rPr>
              <w:t>Copper</w:t>
            </w:r>
          </w:p>
          <w:p w14:paraId="18576AB9" w14:textId="77777777" w:rsidR="00B72053" w:rsidRPr="000B6056" w:rsidRDefault="00B72053" w:rsidP="007C4EAB">
            <w:pPr>
              <w:ind w:left="200"/>
              <w:rPr>
                <w:rFonts w:ascii="Arial" w:hAnsi="Arial" w:cs="Arial"/>
                <w:sz w:val="20"/>
                <w:szCs w:val="20"/>
              </w:rPr>
            </w:pPr>
            <w:r w:rsidRPr="000B6056">
              <w:rPr>
                <w:rFonts w:ascii="Arial" w:hAnsi="Arial" w:cs="Arial"/>
                <w:sz w:val="20"/>
                <w:szCs w:val="20"/>
              </w:rPr>
              <w:t>Brass</w:t>
            </w:r>
          </w:p>
        </w:tc>
        <w:tc>
          <w:tcPr>
            <w:tcW w:w="3498" w:type="dxa"/>
            <w:tcBorders>
              <w:top w:val="single" w:sz="12" w:space="0" w:color="000000"/>
              <w:left w:val="single" w:sz="6" w:space="0" w:color="000000"/>
              <w:bottom w:val="single" w:sz="12" w:space="0" w:color="000000"/>
              <w:right w:val="single" w:sz="12" w:space="0" w:color="000000"/>
            </w:tcBorders>
          </w:tcPr>
          <w:p w14:paraId="6CA5F280" w14:textId="77777777" w:rsidR="00B72053" w:rsidRPr="000B6056" w:rsidRDefault="00B72053" w:rsidP="007C4EAB">
            <w:pPr>
              <w:ind w:left="209"/>
              <w:rPr>
                <w:rFonts w:ascii="Arial" w:hAnsi="Arial" w:cs="Arial"/>
                <w:sz w:val="20"/>
                <w:szCs w:val="20"/>
              </w:rPr>
            </w:pPr>
            <w:r w:rsidRPr="000B6056">
              <w:rPr>
                <w:rFonts w:ascii="Arial" w:hAnsi="Arial" w:cs="Arial"/>
                <w:sz w:val="20"/>
                <w:szCs w:val="20"/>
              </w:rPr>
              <w:t>98.0, min.</w:t>
            </w:r>
          </w:p>
          <w:p w14:paraId="35551AA7" w14:textId="77777777" w:rsidR="00B72053" w:rsidRPr="000B6056" w:rsidRDefault="00B72053" w:rsidP="007C4EAB">
            <w:pPr>
              <w:ind w:left="209"/>
              <w:rPr>
                <w:rFonts w:ascii="Arial" w:hAnsi="Arial" w:cs="Arial"/>
                <w:sz w:val="20"/>
                <w:szCs w:val="20"/>
              </w:rPr>
            </w:pPr>
            <w:r w:rsidRPr="000B6056">
              <w:rPr>
                <w:rFonts w:ascii="Arial" w:hAnsi="Arial" w:cs="Arial"/>
                <w:sz w:val="20"/>
                <w:szCs w:val="20"/>
              </w:rPr>
              <w:t>61.5, min.</w:t>
            </w:r>
          </w:p>
          <w:p w14:paraId="1CEC3FC7" w14:textId="77777777" w:rsidR="00B72053" w:rsidRPr="000B6056" w:rsidRDefault="00B72053" w:rsidP="007C4EAB">
            <w:pPr>
              <w:ind w:left="209"/>
              <w:rPr>
                <w:rFonts w:ascii="Arial" w:hAnsi="Arial" w:cs="Arial"/>
                <w:sz w:val="20"/>
                <w:szCs w:val="20"/>
              </w:rPr>
            </w:pPr>
            <w:r w:rsidRPr="000B6056">
              <w:rPr>
                <w:rFonts w:ascii="Arial" w:hAnsi="Arial" w:cs="Arial"/>
                <w:sz w:val="20"/>
                <w:szCs w:val="20"/>
              </w:rPr>
              <w:t>71.5, max.</w:t>
            </w:r>
          </w:p>
        </w:tc>
      </w:tr>
    </w:tbl>
    <w:p w14:paraId="0D528389" w14:textId="77777777" w:rsidR="00B72053" w:rsidRPr="000B6056" w:rsidRDefault="00B72053" w:rsidP="000B6056">
      <w:pPr>
        <w:rPr>
          <w:rFonts w:ascii="Arial" w:hAnsi="Arial" w:cs="Arial"/>
          <w:sz w:val="20"/>
          <w:szCs w:val="20"/>
        </w:rPr>
      </w:pPr>
    </w:p>
    <w:p w14:paraId="09513026" w14:textId="309596A9" w:rsidR="00CA25C2" w:rsidRPr="005D33A0" w:rsidRDefault="00B72053" w:rsidP="005D33A0">
      <w:pPr>
        <w:widowControl w:val="0"/>
        <w:autoSpaceDE w:val="0"/>
        <w:autoSpaceDN w:val="0"/>
        <w:adjustRightInd w:val="0"/>
        <w:jc w:val="both"/>
        <w:rPr>
          <w:rFonts w:ascii="Arial" w:hAnsi="Arial" w:cs="Arial"/>
          <w:b/>
        </w:rPr>
      </w:pPr>
      <w:r w:rsidRPr="005D33A0">
        <w:rPr>
          <w:rFonts w:ascii="Arial" w:hAnsi="Arial" w:cs="Arial"/>
          <w:b/>
        </w:rPr>
        <w:t>6</w:t>
      </w:r>
      <w:r w:rsidRPr="005D33A0">
        <w:rPr>
          <w:rFonts w:ascii="Arial" w:hAnsi="Arial" w:cs="Arial"/>
          <w:b/>
        </w:rPr>
        <w:tab/>
      </w:r>
      <w:r w:rsidR="00CA25C2" w:rsidRPr="005D33A0">
        <w:rPr>
          <w:rFonts w:ascii="Arial" w:hAnsi="Arial" w:cs="Arial"/>
          <w:b/>
        </w:rPr>
        <w:t>Dimensions</w:t>
      </w:r>
    </w:p>
    <w:p w14:paraId="1F96E835" w14:textId="77777777" w:rsidR="00B72053" w:rsidRPr="000B6056" w:rsidRDefault="00B72053" w:rsidP="000B6056">
      <w:pPr>
        <w:rPr>
          <w:rFonts w:ascii="Arial" w:hAnsi="Arial" w:cs="Arial"/>
          <w:sz w:val="20"/>
          <w:szCs w:val="20"/>
        </w:rPr>
      </w:pPr>
    </w:p>
    <w:p w14:paraId="0AB0D7FB" w14:textId="7603991C" w:rsidR="00CA25C2" w:rsidRPr="000B6056" w:rsidRDefault="00B72053" w:rsidP="000B6056">
      <w:pPr>
        <w:pStyle w:val="h2"/>
        <w:rPr>
          <w:szCs w:val="22"/>
        </w:rPr>
      </w:pPr>
      <w:r w:rsidRPr="000B6056">
        <w:rPr>
          <w:szCs w:val="22"/>
        </w:rPr>
        <w:t>6.1</w:t>
      </w:r>
      <w:r w:rsidRPr="000B6056">
        <w:rPr>
          <w:szCs w:val="22"/>
        </w:rPr>
        <w:tab/>
      </w:r>
      <w:r w:rsidR="00CA25C2" w:rsidRPr="000B6056">
        <w:rPr>
          <w:szCs w:val="22"/>
        </w:rPr>
        <w:t>Radiators</w:t>
      </w:r>
    </w:p>
    <w:p w14:paraId="287C47B3" w14:textId="77777777" w:rsidR="0029235E" w:rsidRPr="000B6056" w:rsidRDefault="0029235E" w:rsidP="000B6056">
      <w:pPr>
        <w:rPr>
          <w:rFonts w:ascii="Arial" w:hAnsi="Arial" w:cs="Arial"/>
          <w:sz w:val="20"/>
          <w:szCs w:val="20"/>
        </w:rPr>
      </w:pPr>
    </w:p>
    <w:p w14:paraId="5354ED4E" w14:textId="6FBFB47E" w:rsidR="00CA25C2" w:rsidRPr="000B6056" w:rsidRDefault="00CA25C2" w:rsidP="000B6056">
      <w:pPr>
        <w:rPr>
          <w:rFonts w:ascii="Arial" w:hAnsi="Arial" w:cs="Arial"/>
          <w:sz w:val="20"/>
          <w:szCs w:val="20"/>
        </w:rPr>
      </w:pPr>
      <w:r w:rsidRPr="000B6056">
        <w:rPr>
          <w:rFonts w:ascii="Arial" w:hAnsi="Arial" w:cs="Arial"/>
          <w:sz w:val="20"/>
          <w:szCs w:val="20"/>
        </w:rPr>
        <w:t>The dimensions of radiators shall vary according to engine manufacture specifications.</w:t>
      </w:r>
    </w:p>
    <w:p w14:paraId="7C20AFC2" w14:textId="77777777" w:rsidR="00CA25C2" w:rsidRPr="000B6056" w:rsidRDefault="00CA25C2" w:rsidP="000B6056">
      <w:pPr>
        <w:rPr>
          <w:rFonts w:ascii="Arial" w:hAnsi="Arial" w:cs="Arial"/>
          <w:sz w:val="20"/>
          <w:szCs w:val="20"/>
        </w:rPr>
      </w:pPr>
    </w:p>
    <w:p w14:paraId="067CF54A" w14:textId="3A355212" w:rsidR="00CA25C2" w:rsidRPr="000B6056" w:rsidRDefault="00B72053" w:rsidP="000B6056">
      <w:pPr>
        <w:pStyle w:val="h2"/>
        <w:rPr>
          <w:szCs w:val="22"/>
        </w:rPr>
      </w:pPr>
      <w:r w:rsidRPr="000B6056">
        <w:rPr>
          <w:szCs w:val="22"/>
        </w:rPr>
        <w:t>6.2</w:t>
      </w:r>
      <w:r w:rsidRPr="000B6056">
        <w:rPr>
          <w:szCs w:val="22"/>
        </w:rPr>
        <w:tab/>
      </w:r>
      <w:r w:rsidR="00CA25C2" w:rsidRPr="000B6056">
        <w:rPr>
          <w:szCs w:val="22"/>
        </w:rPr>
        <w:t>Filler neck</w:t>
      </w:r>
    </w:p>
    <w:p w14:paraId="16618A88" w14:textId="77777777" w:rsidR="00B72053" w:rsidRPr="000B6056" w:rsidRDefault="00B72053" w:rsidP="000B6056">
      <w:pPr>
        <w:rPr>
          <w:rFonts w:ascii="Arial" w:hAnsi="Arial" w:cs="Arial"/>
          <w:sz w:val="20"/>
          <w:szCs w:val="20"/>
        </w:rPr>
      </w:pPr>
    </w:p>
    <w:p w14:paraId="1EB29A5B" w14:textId="5D5EBC10" w:rsidR="00CA25C2" w:rsidRPr="000B6056" w:rsidRDefault="00CA25C2" w:rsidP="000B6056">
      <w:pPr>
        <w:rPr>
          <w:rFonts w:ascii="Arial" w:hAnsi="Arial" w:cs="Arial"/>
          <w:sz w:val="20"/>
          <w:szCs w:val="20"/>
        </w:rPr>
      </w:pPr>
      <w:r w:rsidRPr="000B6056">
        <w:rPr>
          <w:rFonts w:ascii="Arial" w:hAnsi="Arial" w:cs="Arial"/>
          <w:sz w:val="20"/>
          <w:szCs w:val="20"/>
        </w:rPr>
        <w:t>Small and medium size filler necks shall be as in Figure 4.</w:t>
      </w:r>
    </w:p>
    <w:p w14:paraId="7E49B4E6" w14:textId="77777777" w:rsidR="00B72053" w:rsidRPr="000B6056" w:rsidRDefault="00B72053" w:rsidP="000B6056">
      <w:pPr>
        <w:rPr>
          <w:rFonts w:ascii="Arial" w:hAnsi="Arial" w:cs="Arial"/>
          <w:sz w:val="20"/>
          <w:szCs w:val="20"/>
        </w:rPr>
      </w:pPr>
    </w:p>
    <w:p w14:paraId="2C77225E" w14:textId="05C57CBF" w:rsidR="00CA25C2" w:rsidRPr="000B6056" w:rsidRDefault="00B72053" w:rsidP="000B6056">
      <w:pPr>
        <w:pStyle w:val="h2"/>
        <w:rPr>
          <w:szCs w:val="22"/>
        </w:rPr>
      </w:pPr>
      <w:r w:rsidRPr="000B6056">
        <w:rPr>
          <w:szCs w:val="22"/>
        </w:rPr>
        <w:t>6.3</w:t>
      </w:r>
      <w:r w:rsidRPr="000B6056">
        <w:rPr>
          <w:szCs w:val="22"/>
        </w:rPr>
        <w:tab/>
      </w:r>
      <w:r w:rsidR="00CA25C2" w:rsidRPr="000B6056">
        <w:rPr>
          <w:szCs w:val="22"/>
        </w:rPr>
        <w:t>Drain tap seat</w:t>
      </w:r>
    </w:p>
    <w:p w14:paraId="6AFE49A2" w14:textId="77777777" w:rsidR="00B72053" w:rsidRPr="000B6056" w:rsidRDefault="00B72053" w:rsidP="000B6056">
      <w:pPr>
        <w:rPr>
          <w:rFonts w:ascii="Arial" w:hAnsi="Arial" w:cs="Arial"/>
          <w:sz w:val="20"/>
          <w:szCs w:val="20"/>
        </w:rPr>
      </w:pPr>
    </w:p>
    <w:p w14:paraId="274D4FF5" w14:textId="370C3948" w:rsidR="004A1DE7" w:rsidRPr="000B6056" w:rsidRDefault="00CA25C2" w:rsidP="000B6056">
      <w:pPr>
        <w:rPr>
          <w:rFonts w:ascii="Arial" w:hAnsi="Arial" w:cs="Arial"/>
          <w:sz w:val="20"/>
          <w:szCs w:val="20"/>
        </w:rPr>
      </w:pPr>
      <w:r w:rsidRPr="000B6056">
        <w:rPr>
          <w:rFonts w:ascii="Arial" w:hAnsi="Arial" w:cs="Arial"/>
          <w:sz w:val="20"/>
          <w:szCs w:val="20"/>
        </w:rPr>
        <w:t>A good tank quality draining arrangement shall be provided on the bottom tank.</w:t>
      </w:r>
    </w:p>
    <w:p w14:paraId="556A2B02" w14:textId="6500E170" w:rsidR="004A1DE7" w:rsidRPr="000B6056" w:rsidRDefault="004A1DE7" w:rsidP="000B6056">
      <w:pPr>
        <w:rPr>
          <w:rFonts w:ascii="Arial" w:hAnsi="Arial" w:cs="Arial"/>
          <w:sz w:val="20"/>
          <w:szCs w:val="20"/>
        </w:rPr>
      </w:pPr>
    </w:p>
    <w:p w14:paraId="33BD577B" w14:textId="571816D9" w:rsidR="00CA25C2" w:rsidRPr="005D33A0" w:rsidRDefault="00B72053" w:rsidP="005D33A0">
      <w:pPr>
        <w:widowControl w:val="0"/>
        <w:autoSpaceDE w:val="0"/>
        <w:autoSpaceDN w:val="0"/>
        <w:adjustRightInd w:val="0"/>
        <w:jc w:val="both"/>
        <w:rPr>
          <w:rFonts w:ascii="Arial" w:hAnsi="Arial" w:cs="Arial"/>
          <w:b/>
        </w:rPr>
      </w:pPr>
      <w:r w:rsidRPr="005D33A0">
        <w:rPr>
          <w:rFonts w:ascii="Arial" w:hAnsi="Arial" w:cs="Arial"/>
          <w:b/>
        </w:rPr>
        <w:lastRenderedPageBreak/>
        <w:t>7</w:t>
      </w:r>
      <w:r w:rsidRPr="005D33A0">
        <w:rPr>
          <w:rFonts w:ascii="Arial" w:hAnsi="Arial" w:cs="Arial"/>
          <w:b/>
        </w:rPr>
        <w:tab/>
      </w:r>
      <w:r w:rsidR="00CA25C2" w:rsidRPr="005D33A0">
        <w:rPr>
          <w:rFonts w:ascii="Arial" w:hAnsi="Arial" w:cs="Arial"/>
          <w:b/>
        </w:rPr>
        <w:t>Workmanship and finish</w:t>
      </w:r>
    </w:p>
    <w:p w14:paraId="01D1D930" w14:textId="77777777" w:rsidR="00CA25C2" w:rsidRPr="000B6056" w:rsidRDefault="00CA25C2" w:rsidP="000B6056">
      <w:pPr>
        <w:rPr>
          <w:rFonts w:ascii="Arial" w:hAnsi="Arial" w:cs="Arial"/>
          <w:sz w:val="20"/>
          <w:szCs w:val="20"/>
        </w:rPr>
      </w:pPr>
    </w:p>
    <w:p w14:paraId="6A85AF32" w14:textId="613C12E6" w:rsidR="00CA25C2" w:rsidRPr="000B6056" w:rsidRDefault="0029235E" w:rsidP="000B6056">
      <w:pPr>
        <w:jc w:val="both"/>
        <w:rPr>
          <w:rFonts w:ascii="Arial" w:hAnsi="Arial" w:cs="Arial"/>
          <w:sz w:val="20"/>
          <w:szCs w:val="20"/>
        </w:rPr>
      </w:pPr>
      <w:r w:rsidRPr="00340DCE">
        <w:rPr>
          <w:rFonts w:ascii="Arial" w:hAnsi="Arial" w:cs="Arial"/>
          <w:b/>
          <w:bCs/>
          <w:sz w:val="20"/>
          <w:szCs w:val="20"/>
        </w:rPr>
        <w:t>7.1</w:t>
      </w:r>
      <w:r w:rsidR="00B72053" w:rsidRPr="00340DCE">
        <w:rPr>
          <w:rFonts w:ascii="Arial" w:hAnsi="Arial" w:cs="Arial"/>
          <w:b/>
          <w:bCs/>
          <w:sz w:val="20"/>
          <w:szCs w:val="20"/>
        </w:rPr>
        <w:tab/>
      </w:r>
      <w:r w:rsidR="00CA25C2" w:rsidRPr="000B6056">
        <w:rPr>
          <w:rFonts w:ascii="Arial" w:hAnsi="Arial" w:cs="Arial"/>
          <w:sz w:val="20"/>
          <w:szCs w:val="20"/>
        </w:rPr>
        <w:t>The radiator core assemblies shall be pickled to remove flux residues after soldering operations have been completed.</w:t>
      </w:r>
    </w:p>
    <w:p w14:paraId="259F0A2D" w14:textId="77777777" w:rsidR="00CA25C2" w:rsidRPr="000B6056" w:rsidRDefault="00CA25C2" w:rsidP="000B6056">
      <w:pPr>
        <w:jc w:val="both"/>
        <w:rPr>
          <w:rFonts w:ascii="Arial" w:hAnsi="Arial" w:cs="Arial"/>
          <w:sz w:val="20"/>
          <w:szCs w:val="20"/>
        </w:rPr>
      </w:pPr>
    </w:p>
    <w:p w14:paraId="6156383D" w14:textId="406C8D5E" w:rsidR="00CA25C2" w:rsidRPr="000B6056" w:rsidRDefault="0029235E" w:rsidP="000B6056">
      <w:pPr>
        <w:jc w:val="both"/>
        <w:rPr>
          <w:rFonts w:ascii="Arial" w:hAnsi="Arial" w:cs="Arial"/>
          <w:sz w:val="20"/>
          <w:szCs w:val="20"/>
        </w:rPr>
      </w:pPr>
      <w:r w:rsidRPr="00340DCE">
        <w:rPr>
          <w:rFonts w:ascii="Arial" w:hAnsi="Arial" w:cs="Arial"/>
          <w:b/>
          <w:bCs/>
          <w:sz w:val="20"/>
          <w:szCs w:val="20"/>
        </w:rPr>
        <w:t>7.2</w:t>
      </w:r>
      <w:r w:rsidR="00B72053" w:rsidRPr="00340DCE">
        <w:rPr>
          <w:rFonts w:ascii="Arial" w:hAnsi="Arial" w:cs="Arial"/>
          <w:b/>
          <w:bCs/>
          <w:sz w:val="20"/>
          <w:szCs w:val="20"/>
        </w:rPr>
        <w:tab/>
      </w:r>
      <w:r w:rsidR="00CA25C2" w:rsidRPr="000B6056">
        <w:rPr>
          <w:rFonts w:ascii="Arial" w:hAnsi="Arial" w:cs="Arial"/>
          <w:sz w:val="20"/>
          <w:szCs w:val="20"/>
        </w:rPr>
        <w:t xml:space="preserve">The radiator shall be free from physical defects. Joints on radiator cores and water inlet and </w:t>
      </w:r>
      <w:proofErr w:type="gramStart"/>
      <w:r w:rsidR="00CA25C2" w:rsidRPr="000B6056">
        <w:rPr>
          <w:rFonts w:ascii="Arial" w:hAnsi="Arial" w:cs="Arial"/>
          <w:sz w:val="20"/>
          <w:szCs w:val="20"/>
        </w:rPr>
        <w:t>out let</w:t>
      </w:r>
      <w:proofErr w:type="gramEnd"/>
      <w:r w:rsidR="00CA25C2" w:rsidRPr="000B6056">
        <w:rPr>
          <w:rFonts w:ascii="Arial" w:hAnsi="Arial" w:cs="Arial"/>
          <w:sz w:val="20"/>
          <w:szCs w:val="20"/>
        </w:rPr>
        <w:t xml:space="preserve"> shall have no discontinuity and the soldering material shall be evenly distributed throughout. The inside of the filler neck shall be free from solder, paint, cracks and scratches. A suitable protective paint shall be used on radiators.</w:t>
      </w:r>
    </w:p>
    <w:p w14:paraId="2B7044DA" w14:textId="1C2892D9" w:rsidR="00CA25C2" w:rsidRPr="000B6056" w:rsidRDefault="00CA25C2" w:rsidP="000B6056">
      <w:pPr>
        <w:rPr>
          <w:rFonts w:ascii="Arial" w:hAnsi="Arial" w:cs="Arial"/>
          <w:sz w:val="20"/>
          <w:szCs w:val="20"/>
        </w:rPr>
      </w:pPr>
    </w:p>
    <w:p w14:paraId="56302721" w14:textId="77777777" w:rsidR="00CA25C2" w:rsidRPr="000B6056" w:rsidRDefault="00CA25C2" w:rsidP="000B6056">
      <w:pPr>
        <w:jc w:val="center"/>
        <w:rPr>
          <w:rFonts w:ascii="Arial" w:hAnsi="Arial" w:cs="Arial"/>
          <w:sz w:val="20"/>
          <w:szCs w:val="20"/>
        </w:rPr>
      </w:pPr>
      <w:r w:rsidRPr="000B6056">
        <w:rPr>
          <w:rFonts w:ascii="Arial" w:hAnsi="Arial" w:cs="Arial"/>
          <w:noProof/>
          <w:sz w:val="20"/>
          <w:szCs w:val="20"/>
        </w:rPr>
        <w:drawing>
          <wp:inline distT="0" distB="0" distL="0" distR="0" wp14:anchorId="4C6C0C9D" wp14:editId="5D3B4797">
            <wp:extent cx="3086100" cy="2546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86100" cy="2546350"/>
                    </a:xfrm>
                    <a:prstGeom prst="rect">
                      <a:avLst/>
                    </a:prstGeom>
                    <a:noFill/>
                    <a:ln>
                      <a:noFill/>
                    </a:ln>
                  </pic:spPr>
                </pic:pic>
              </a:graphicData>
            </a:graphic>
          </wp:inline>
        </w:drawing>
      </w:r>
    </w:p>
    <w:p w14:paraId="113FE2C9" w14:textId="77777777" w:rsidR="00B72053" w:rsidRPr="000B6056" w:rsidRDefault="00B72053" w:rsidP="000B6056">
      <w:pPr>
        <w:rPr>
          <w:rFonts w:ascii="Arial" w:hAnsi="Arial" w:cs="Arial"/>
          <w:sz w:val="20"/>
          <w:szCs w:val="20"/>
        </w:rPr>
      </w:pPr>
    </w:p>
    <w:p w14:paraId="25F522A6" w14:textId="2D5E2F0D" w:rsidR="00CA25C2" w:rsidRPr="000B6056" w:rsidRDefault="00CA25C2" w:rsidP="000B6056">
      <w:pPr>
        <w:jc w:val="center"/>
        <w:rPr>
          <w:rFonts w:ascii="Arial" w:hAnsi="Arial" w:cs="Arial"/>
          <w:b/>
          <w:bCs/>
          <w:sz w:val="20"/>
          <w:szCs w:val="20"/>
        </w:rPr>
      </w:pPr>
      <w:r w:rsidRPr="000B6056">
        <w:rPr>
          <w:rFonts w:ascii="Arial" w:hAnsi="Arial" w:cs="Arial"/>
          <w:b/>
          <w:bCs/>
          <w:sz w:val="20"/>
          <w:szCs w:val="20"/>
        </w:rPr>
        <w:t>Figure 1 — Flat fin core (type)</w:t>
      </w:r>
    </w:p>
    <w:p w14:paraId="5B965B08" w14:textId="46365F52" w:rsidR="00CA25C2" w:rsidRPr="000B6056" w:rsidRDefault="00CA25C2" w:rsidP="000B6056">
      <w:pPr>
        <w:rPr>
          <w:rFonts w:ascii="Arial" w:hAnsi="Arial" w:cs="Arial"/>
          <w:sz w:val="20"/>
          <w:szCs w:val="20"/>
        </w:rPr>
      </w:pPr>
    </w:p>
    <w:p w14:paraId="2FCC980D" w14:textId="71E8B10C" w:rsidR="004A1DE7" w:rsidRPr="000B6056" w:rsidRDefault="00CA25C2" w:rsidP="000B6056">
      <w:pPr>
        <w:jc w:val="center"/>
        <w:rPr>
          <w:rFonts w:ascii="Arial" w:hAnsi="Arial" w:cs="Arial"/>
          <w:sz w:val="20"/>
          <w:szCs w:val="20"/>
        </w:rPr>
      </w:pPr>
      <w:r w:rsidRPr="000B6056">
        <w:rPr>
          <w:rFonts w:ascii="Arial" w:hAnsi="Arial" w:cs="Arial"/>
          <w:noProof/>
          <w:sz w:val="20"/>
          <w:szCs w:val="20"/>
        </w:rPr>
        <w:drawing>
          <wp:inline distT="0" distB="0" distL="0" distR="0" wp14:anchorId="377BA6EB" wp14:editId="635AD77C">
            <wp:extent cx="3225800" cy="2590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25800" cy="2590800"/>
                    </a:xfrm>
                    <a:prstGeom prst="rect">
                      <a:avLst/>
                    </a:prstGeom>
                    <a:noFill/>
                    <a:ln>
                      <a:noFill/>
                    </a:ln>
                  </pic:spPr>
                </pic:pic>
              </a:graphicData>
            </a:graphic>
          </wp:inline>
        </w:drawing>
      </w:r>
    </w:p>
    <w:p w14:paraId="7DF29F36" w14:textId="77777777" w:rsidR="00B72053" w:rsidRPr="000B6056" w:rsidRDefault="00B72053" w:rsidP="000B6056">
      <w:pPr>
        <w:rPr>
          <w:rFonts w:ascii="Arial" w:hAnsi="Arial" w:cs="Arial"/>
          <w:sz w:val="20"/>
          <w:szCs w:val="20"/>
        </w:rPr>
      </w:pPr>
    </w:p>
    <w:p w14:paraId="1FCD5FB4" w14:textId="28C3E345" w:rsidR="00CA25C2" w:rsidRPr="000B6056" w:rsidRDefault="00CA25C2" w:rsidP="000B6056">
      <w:pPr>
        <w:jc w:val="center"/>
        <w:rPr>
          <w:rFonts w:ascii="Arial" w:hAnsi="Arial" w:cs="Arial"/>
          <w:b/>
          <w:bCs/>
          <w:sz w:val="20"/>
          <w:szCs w:val="20"/>
        </w:rPr>
      </w:pPr>
      <w:r w:rsidRPr="000B6056">
        <w:rPr>
          <w:rFonts w:ascii="Arial" w:hAnsi="Arial" w:cs="Arial"/>
          <w:b/>
          <w:bCs/>
          <w:sz w:val="20"/>
          <w:szCs w:val="20"/>
        </w:rPr>
        <w:t>Figure 2 — Corrugated fin core (type)</w:t>
      </w:r>
    </w:p>
    <w:p w14:paraId="06DD0423" w14:textId="537A4005" w:rsidR="00CA25C2" w:rsidRPr="000B6056" w:rsidRDefault="00CA25C2" w:rsidP="000B6056">
      <w:pPr>
        <w:rPr>
          <w:rFonts w:ascii="Arial" w:hAnsi="Arial" w:cs="Arial"/>
          <w:sz w:val="20"/>
          <w:szCs w:val="20"/>
        </w:rPr>
      </w:pPr>
    </w:p>
    <w:p w14:paraId="13F6D7B6" w14:textId="6837A504" w:rsidR="00CA25C2" w:rsidRPr="000B6056" w:rsidRDefault="00CA25C2" w:rsidP="000B6056">
      <w:pPr>
        <w:jc w:val="center"/>
        <w:rPr>
          <w:rFonts w:ascii="Arial" w:hAnsi="Arial" w:cs="Arial"/>
          <w:sz w:val="20"/>
          <w:szCs w:val="20"/>
        </w:rPr>
      </w:pPr>
      <w:r w:rsidRPr="000B6056">
        <w:rPr>
          <w:rFonts w:ascii="Arial" w:hAnsi="Arial" w:cs="Arial"/>
          <w:noProof/>
          <w:sz w:val="20"/>
          <w:szCs w:val="20"/>
        </w:rPr>
        <w:lastRenderedPageBreak/>
        <w:drawing>
          <wp:inline distT="0" distB="0" distL="0" distR="0" wp14:anchorId="0190FD40" wp14:editId="271192C0">
            <wp:extent cx="5551805" cy="333121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51805" cy="3331210"/>
                    </a:xfrm>
                    <a:prstGeom prst="rect">
                      <a:avLst/>
                    </a:prstGeom>
                    <a:noFill/>
                    <a:ln>
                      <a:noFill/>
                    </a:ln>
                  </pic:spPr>
                </pic:pic>
              </a:graphicData>
            </a:graphic>
          </wp:inline>
        </w:drawing>
      </w:r>
    </w:p>
    <w:p w14:paraId="748DFB31" w14:textId="77777777" w:rsidR="00B72053" w:rsidRPr="000B6056" w:rsidRDefault="00B72053" w:rsidP="000B6056">
      <w:pPr>
        <w:jc w:val="center"/>
        <w:rPr>
          <w:rFonts w:ascii="Arial" w:hAnsi="Arial" w:cs="Arial"/>
          <w:sz w:val="20"/>
          <w:szCs w:val="20"/>
        </w:rPr>
      </w:pPr>
    </w:p>
    <w:p w14:paraId="71C8C198" w14:textId="51318A28" w:rsidR="00CA25C2" w:rsidRPr="000B6056" w:rsidRDefault="00CA25C2" w:rsidP="000B6056">
      <w:pPr>
        <w:jc w:val="center"/>
        <w:rPr>
          <w:rFonts w:ascii="Arial" w:hAnsi="Arial" w:cs="Arial"/>
          <w:b/>
          <w:bCs/>
          <w:sz w:val="20"/>
          <w:szCs w:val="20"/>
        </w:rPr>
      </w:pPr>
      <w:r w:rsidRPr="000B6056">
        <w:rPr>
          <w:rFonts w:ascii="Arial" w:hAnsi="Arial" w:cs="Arial"/>
          <w:b/>
          <w:bCs/>
          <w:sz w:val="20"/>
          <w:szCs w:val="20"/>
        </w:rPr>
        <w:t>Figure 3 — Typical arrangement of radiator showing nomenclature</w:t>
      </w:r>
    </w:p>
    <w:p w14:paraId="3734AD11" w14:textId="58DAA04D" w:rsidR="004A1DE7" w:rsidRPr="000B6056" w:rsidRDefault="004A1DE7" w:rsidP="000B6056">
      <w:pPr>
        <w:jc w:val="center"/>
        <w:rPr>
          <w:rFonts w:ascii="Arial" w:hAnsi="Arial" w:cs="Arial"/>
          <w:sz w:val="20"/>
          <w:szCs w:val="20"/>
        </w:rPr>
      </w:pPr>
    </w:p>
    <w:p w14:paraId="56449412" w14:textId="0C23E769" w:rsidR="00CA25C2" w:rsidRPr="000B6056" w:rsidRDefault="00CA25C2" w:rsidP="000B6056">
      <w:pPr>
        <w:jc w:val="center"/>
        <w:rPr>
          <w:rFonts w:ascii="Arial" w:hAnsi="Arial" w:cs="Arial"/>
          <w:sz w:val="20"/>
          <w:szCs w:val="20"/>
        </w:rPr>
      </w:pPr>
    </w:p>
    <w:p w14:paraId="587163C3" w14:textId="1A5BF8CB" w:rsidR="00CA25C2" w:rsidRPr="000B6056" w:rsidRDefault="00CA25C2" w:rsidP="000B6056">
      <w:pPr>
        <w:jc w:val="center"/>
        <w:rPr>
          <w:rFonts w:ascii="Arial" w:hAnsi="Arial" w:cs="Arial"/>
          <w:sz w:val="20"/>
          <w:szCs w:val="20"/>
        </w:rPr>
      </w:pPr>
      <w:r w:rsidRPr="000B6056">
        <w:rPr>
          <w:rFonts w:ascii="Arial" w:hAnsi="Arial" w:cs="Arial"/>
          <w:noProof/>
          <w:sz w:val="20"/>
          <w:szCs w:val="20"/>
        </w:rPr>
        <w:lastRenderedPageBreak/>
        <w:drawing>
          <wp:inline distT="0" distB="0" distL="0" distR="0" wp14:anchorId="68592F96" wp14:editId="44B481DA">
            <wp:extent cx="5086350" cy="5391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86350" cy="5391150"/>
                    </a:xfrm>
                    <a:prstGeom prst="rect">
                      <a:avLst/>
                    </a:prstGeom>
                    <a:noFill/>
                    <a:ln>
                      <a:noFill/>
                    </a:ln>
                  </pic:spPr>
                </pic:pic>
              </a:graphicData>
            </a:graphic>
          </wp:inline>
        </w:drawing>
      </w:r>
    </w:p>
    <w:p w14:paraId="324CB011" w14:textId="77777777" w:rsidR="00B72053" w:rsidRPr="000B6056" w:rsidRDefault="00B72053" w:rsidP="000B6056">
      <w:pPr>
        <w:rPr>
          <w:rFonts w:ascii="Arial" w:hAnsi="Arial" w:cs="Arial"/>
          <w:sz w:val="20"/>
          <w:szCs w:val="20"/>
        </w:rPr>
      </w:pPr>
    </w:p>
    <w:p w14:paraId="30233E34" w14:textId="67CCAE6E" w:rsidR="00CA25C2" w:rsidRPr="000B6056" w:rsidRDefault="00CA25C2" w:rsidP="000B6056">
      <w:pPr>
        <w:jc w:val="center"/>
        <w:rPr>
          <w:rFonts w:ascii="Arial" w:hAnsi="Arial" w:cs="Arial"/>
          <w:b/>
          <w:bCs/>
          <w:sz w:val="20"/>
          <w:szCs w:val="20"/>
        </w:rPr>
      </w:pPr>
      <w:r w:rsidRPr="000B6056">
        <w:rPr>
          <w:rFonts w:ascii="Arial" w:hAnsi="Arial" w:cs="Arial"/>
          <w:b/>
          <w:bCs/>
          <w:sz w:val="20"/>
          <w:szCs w:val="20"/>
        </w:rPr>
        <w:t>(Dimensions marked * are to suit pressure relief/filler cap.)</w:t>
      </w:r>
    </w:p>
    <w:p w14:paraId="21C6DF5D" w14:textId="77777777" w:rsidR="00B72053" w:rsidRPr="000B6056" w:rsidRDefault="00B72053" w:rsidP="000B6056">
      <w:pPr>
        <w:jc w:val="center"/>
        <w:rPr>
          <w:rFonts w:ascii="Arial" w:hAnsi="Arial" w:cs="Arial"/>
          <w:b/>
          <w:bCs/>
          <w:sz w:val="20"/>
          <w:szCs w:val="20"/>
        </w:rPr>
      </w:pPr>
    </w:p>
    <w:p w14:paraId="53162BDA" w14:textId="2DC96225" w:rsidR="00CA25C2" w:rsidRPr="000B6056" w:rsidRDefault="00CA25C2" w:rsidP="000B6056">
      <w:pPr>
        <w:jc w:val="center"/>
        <w:rPr>
          <w:rFonts w:ascii="Arial" w:hAnsi="Arial" w:cs="Arial"/>
          <w:b/>
          <w:bCs/>
          <w:sz w:val="20"/>
          <w:szCs w:val="20"/>
        </w:rPr>
      </w:pPr>
      <w:r w:rsidRPr="000B6056">
        <w:rPr>
          <w:rFonts w:ascii="Arial" w:hAnsi="Arial" w:cs="Arial"/>
          <w:b/>
          <w:bCs/>
          <w:sz w:val="20"/>
          <w:szCs w:val="20"/>
        </w:rPr>
        <w:t>Figure 4 — Filler necks</w:t>
      </w:r>
    </w:p>
    <w:p w14:paraId="2D1B6FED" w14:textId="0BBA3CA0" w:rsidR="00CA25C2" w:rsidRPr="000B6056" w:rsidRDefault="00CA25C2" w:rsidP="000B6056">
      <w:pPr>
        <w:rPr>
          <w:rFonts w:ascii="Arial" w:hAnsi="Arial" w:cs="Arial"/>
          <w:sz w:val="20"/>
          <w:szCs w:val="20"/>
        </w:rPr>
      </w:pPr>
    </w:p>
    <w:p w14:paraId="10A1ADDE" w14:textId="60B3DC0A" w:rsidR="00CA25C2" w:rsidRPr="005D33A0" w:rsidRDefault="00B72053" w:rsidP="007C4EAB">
      <w:pPr>
        <w:widowControl w:val="0"/>
        <w:autoSpaceDE w:val="0"/>
        <w:autoSpaceDN w:val="0"/>
        <w:adjustRightInd w:val="0"/>
        <w:jc w:val="both"/>
        <w:rPr>
          <w:rFonts w:ascii="Arial" w:hAnsi="Arial" w:cs="Arial"/>
          <w:b/>
        </w:rPr>
      </w:pPr>
      <w:r w:rsidRPr="005D33A0">
        <w:rPr>
          <w:rFonts w:ascii="Arial" w:hAnsi="Arial" w:cs="Arial"/>
          <w:b/>
        </w:rPr>
        <w:t>8</w:t>
      </w:r>
      <w:r w:rsidRPr="005D33A0">
        <w:rPr>
          <w:rFonts w:ascii="Arial" w:hAnsi="Arial" w:cs="Arial"/>
          <w:b/>
        </w:rPr>
        <w:tab/>
      </w:r>
      <w:r w:rsidR="00CA25C2" w:rsidRPr="005D33A0">
        <w:rPr>
          <w:rFonts w:ascii="Arial" w:hAnsi="Arial" w:cs="Arial"/>
          <w:b/>
        </w:rPr>
        <w:t>Tests</w:t>
      </w:r>
    </w:p>
    <w:p w14:paraId="322315E1" w14:textId="77777777" w:rsidR="0029235E" w:rsidRPr="000B6056" w:rsidRDefault="0029235E" w:rsidP="007C4EAB">
      <w:pPr>
        <w:jc w:val="both"/>
        <w:rPr>
          <w:rFonts w:ascii="Arial" w:hAnsi="Arial" w:cs="Arial"/>
          <w:sz w:val="20"/>
          <w:szCs w:val="20"/>
        </w:rPr>
      </w:pPr>
    </w:p>
    <w:p w14:paraId="0A2857FA" w14:textId="73E9286F" w:rsidR="00CA25C2" w:rsidRPr="000B6056" w:rsidRDefault="00B72053" w:rsidP="007C4EAB">
      <w:pPr>
        <w:pStyle w:val="h2"/>
        <w:rPr>
          <w:szCs w:val="22"/>
        </w:rPr>
      </w:pPr>
      <w:r w:rsidRPr="000B6056">
        <w:rPr>
          <w:szCs w:val="22"/>
        </w:rPr>
        <w:t>8.1</w:t>
      </w:r>
      <w:r w:rsidRPr="000B6056">
        <w:rPr>
          <w:szCs w:val="22"/>
        </w:rPr>
        <w:tab/>
      </w:r>
      <w:r w:rsidR="00CA25C2" w:rsidRPr="000B6056">
        <w:rPr>
          <w:szCs w:val="22"/>
        </w:rPr>
        <w:t>General</w:t>
      </w:r>
    </w:p>
    <w:p w14:paraId="4BB5784A" w14:textId="77777777" w:rsidR="00B72053" w:rsidRPr="000B6056" w:rsidRDefault="00B72053" w:rsidP="007C4EAB">
      <w:pPr>
        <w:jc w:val="both"/>
        <w:rPr>
          <w:rFonts w:ascii="Arial" w:hAnsi="Arial" w:cs="Arial"/>
          <w:sz w:val="20"/>
          <w:szCs w:val="20"/>
        </w:rPr>
      </w:pPr>
    </w:p>
    <w:p w14:paraId="21BD895A" w14:textId="3913E7EE" w:rsidR="00CA25C2" w:rsidRPr="000B6056" w:rsidRDefault="00CA25C2" w:rsidP="007C4EAB">
      <w:pPr>
        <w:jc w:val="both"/>
        <w:rPr>
          <w:rFonts w:ascii="Arial" w:hAnsi="Arial" w:cs="Arial"/>
          <w:sz w:val="20"/>
          <w:szCs w:val="20"/>
        </w:rPr>
      </w:pPr>
      <w:r w:rsidRPr="000B6056">
        <w:rPr>
          <w:rFonts w:ascii="Arial" w:hAnsi="Arial" w:cs="Arial"/>
          <w:sz w:val="20"/>
          <w:szCs w:val="20"/>
        </w:rPr>
        <w:t>The following tests shall be carried out on the radiators:</w:t>
      </w:r>
    </w:p>
    <w:p w14:paraId="6DA4884E" w14:textId="77777777" w:rsidR="00B72053" w:rsidRPr="000B6056" w:rsidRDefault="00B72053" w:rsidP="007C4EAB">
      <w:pPr>
        <w:jc w:val="both"/>
        <w:rPr>
          <w:rFonts w:ascii="Arial" w:hAnsi="Arial" w:cs="Arial"/>
          <w:sz w:val="20"/>
          <w:szCs w:val="20"/>
        </w:rPr>
      </w:pPr>
    </w:p>
    <w:p w14:paraId="65D270CC" w14:textId="3A0687C7" w:rsidR="00B72053" w:rsidRPr="007C4EAB" w:rsidRDefault="00CA25C2" w:rsidP="007C4EAB">
      <w:pPr>
        <w:pStyle w:val="ListParagraph"/>
        <w:numPr>
          <w:ilvl w:val="0"/>
          <w:numId w:val="17"/>
        </w:numPr>
        <w:spacing w:after="0" w:line="240" w:lineRule="auto"/>
        <w:jc w:val="both"/>
        <w:rPr>
          <w:rFonts w:ascii="Arial" w:hAnsi="Arial" w:cs="Arial"/>
          <w:sz w:val="20"/>
          <w:szCs w:val="20"/>
        </w:rPr>
      </w:pPr>
      <w:r w:rsidRPr="000B6056">
        <w:rPr>
          <w:rFonts w:ascii="Arial" w:hAnsi="Arial" w:cs="Arial"/>
          <w:sz w:val="20"/>
          <w:szCs w:val="20"/>
        </w:rPr>
        <w:t xml:space="preserve">pressure </w:t>
      </w:r>
      <w:proofErr w:type="gramStart"/>
      <w:r w:rsidRPr="000B6056">
        <w:rPr>
          <w:rFonts w:ascii="Arial" w:hAnsi="Arial" w:cs="Arial"/>
          <w:sz w:val="20"/>
          <w:szCs w:val="20"/>
        </w:rPr>
        <w:t>test;</w:t>
      </w:r>
      <w:proofErr w:type="gramEnd"/>
    </w:p>
    <w:p w14:paraId="7656396B" w14:textId="78491A5A" w:rsidR="00B72053" w:rsidRPr="007C4EAB" w:rsidRDefault="00CA25C2" w:rsidP="007C4EAB">
      <w:pPr>
        <w:pStyle w:val="ListParagraph"/>
        <w:numPr>
          <w:ilvl w:val="0"/>
          <w:numId w:val="17"/>
        </w:numPr>
        <w:spacing w:after="0" w:line="240" w:lineRule="auto"/>
        <w:jc w:val="both"/>
        <w:rPr>
          <w:rFonts w:ascii="Arial" w:hAnsi="Arial" w:cs="Arial"/>
          <w:sz w:val="20"/>
          <w:szCs w:val="20"/>
        </w:rPr>
      </w:pPr>
      <w:r w:rsidRPr="000B6056">
        <w:rPr>
          <w:rFonts w:ascii="Arial" w:hAnsi="Arial" w:cs="Arial"/>
          <w:sz w:val="20"/>
          <w:szCs w:val="20"/>
        </w:rPr>
        <w:t xml:space="preserve">vibration </w:t>
      </w:r>
      <w:proofErr w:type="gramStart"/>
      <w:r w:rsidRPr="000B6056">
        <w:rPr>
          <w:rFonts w:ascii="Arial" w:hAnsi="Arial" w:cs="Arial"/>
          <w:sz w:val="20"/>
          <w:szCs w:val="20"/>
        </w:rPr>
        <w:t>test;</w:t>
      </w:r>
      <w:proofErr w:type="gramEnd"/>
    </w:p>
    <w:p w14:paraId="3B635B31" w14:textId="7323D060" w:rsidR="00B72053" w:rsidRPr="007C4EAB" w:rsidRDefault="00CA25C2" w:rsidP="007C4EAB">
      <w:pPr>
        <w:pStyle w:val="ListParagraph"/>
        <w:numPr>
          <w:ilvl w:val="0"/>
          <w:numId w:val="17"/>
        </w:numPr>
        <w:spacing w:after="0" w:line="240" w:lineRule="auto"/>
        <w:jc w:val="both"/>
        <w:rPr>
          <w:rFonts w:ascii="Arial" w:hAnsi="Arial" w:cs="Arial"/>
          <w:sz w:val="20"/>
          <w:szCs w:val="20"/>
        </w:rPr>
      </w:pPr>
      <w:r w:rsidRPr="000B6056">
        <w:rPr>
          <w:rFonts w:ascii="Arial" w:hAnsi="Arial" w:cs="Arial"/>
          <w:sz w:val="20"/>
          <w:szCs w:val="20"/>
        </w:rPr>
        <w:t>leakage test for filler neck seat;</w:t>
      </w:r>
      <w:r w:rsidR="00DB4240">
        <w:rPr>
          <w:rFonts w:ascii="Arial" w:hAnsi="Arial" w:cs="Arial"/>
          <w:sz w:val="20"/>
          <w:szCs w:val="20"/>
        </w:rPr>
        <w:t xml:space="preserve"> and</w:t>
      </w:r>
    </w:p>
    <w:p w14:paraId="3138D878" w14:textId="68637047" w:rsidR="00CA25C2" w:rsidRPr="000B6056" w:rsidRDefault="00CA25C2" w:rsidP="007C4EAB">
      <w:pPr>
        <w:pStyle w:val="ListParagraph"/>
        <w:numPr>
          <w:ilvl w:val="0"/>
          <w:numId w:val="17"/>
        </w:numPr>
        <w:spacing w:after="0" w:line="240" w:lineRule="auto"/>
        <w:jc w:val="both"/>
        <w:rPr>
          <w:rFonts w:ascii="Arial" w:hAnsi="Arial" w:cs="Arial"/>
          <w:sz w:val="20"/>
          <w:szCs w:val="20"/>
        </w:rPr>
      </w:pPr>
      <w:r w:rsidRPr="000B6056">
        <w:rPr>
          <w:rFonts w:ascii="Arial" w:hAnsi="Arial" w:cs="Arial"/>
          <w:sz w:val="20"/>
          <w:szCs w:val="20"/>
        </w:rPr>
        <w:t>pulsation test.</w:t>
      </w:r>
    </w:p>
    <w:p w14:paraId="10DF7A4C" w14:textId="77777777" w:rsidR="00B72053" w:rsidRPr="000B6056" w:rsidRDefault="00B72053" w:rsidP="007C4EAB">
      <w:pPr>
        <w:jc w:val="both"/>
        <w:rPr>
          <w:rFonts w:ascii="Arial" w:hAnsi="Arial" w:cs="Arial"/>
          <w:sz w:val="20"/>
          <w:szCs w:val="20"/>
        </w:rPr>
      </w:pPr>
    </w:p>
    <w:p w14:paraId="0503A4BC" w14:textId="2A7FD830" w:rsidR="00CA25C2" w:rsidRPr="000B6056" w:rsidRDefault="00B72053" w:rsidP="007C4EAB">
      <w:pPr>
        <w:pStyle w:val="h2"/>
        <w:rPr>
          <w:szCs w:val="22"/>
        </w:rPr>
      </w:pPr>
      <w:r w:rsidRPr="000B6056">
        <w:rPr>
          <w:szCs w:val="22"/>
        </w:rPr>
        <w:t>8.2</w:t>
      </w:r>
      <w:r w:rsidRPr="000B6056">
        <w:rPr>
          <w:szCs w:val="22"/>
        </w:rPr>
        <w:tab/>
      </w:r>
      <w:r w:rsidR="00CA25C2" w:rsidRPr="000B6056">
        <w:rPr>
          <w:szCs w:val="22"/>
        </w:rPr>
        <w:t>Pressure test</w:t>
      </w:r>
    </w:p>
    <w:p w14:paraId="7C7BEBD9" w14:textId="77777777" w:rsidR="00B72053" w:rsidRPr="000B6056" w:rsidRDefault="00B72053" w:rsidP="007C4EAB">
      <w:pPr>
        <w:jc w:val="both"/>
        <w:rPr>
          <w:rFonts w:ascii="Arial" w:hAnsi="Arial" w:cs="Arial"/>
          <w:sz w:val="20"/>
          <w:szCs w:val="20"/>
        </w:rPr>
      </w:pPr>
    </w:p>
    <w:p w14:paraId="694348B1" w14:textId="0CDC5A2B" w:rsidR="00CA25C2" w:rsidRPr="000B6056" w:rsidRDefault="00CA25C2" w:rsidP="007C4EAB">
      <w:pPr>
        <w:jc w:val="both"/>
        <w:rPr>
          <w:rFonts w:ascii="Arial" w:hAnsi="Arial" w:cs="Arial"/>
          <w:sz w:val="20"/>
          <w:szCs w:val="20"/>
        </w:rPr>
      </w:pPr>
      <w:r w:rsidRPr="000B6056">
        <w:rPr>
          <w:rFonts w:ascii="Arial" w:hAnsi="Arial" w:cs="Arial"/>
          <w:sz w:val="20"/>
          <w:szCs w:val="20"/>
        </w:rPr>
        <w:t>This test shall be carried out on every radiator produced for method of test, see Annex A.</w:t>
      </w:r>
    </w:p>
    <w:p w14:paraId="6DB94A58" w14:textId="77777777" w:rsidR="0029235E" w:rsidRPr="000B6056" w:rsidRDefault="0029235E" w:rsidP="007C4EAB">
      <w:pPr>
        <w:jc w:val="both"/>
        <w:rPr>
          <w:rFonts w:ascii="Arial" w:hAnsi="Arial" w:cs="Arial"/>
          <w:sz w:val="20"/>
          <w:szCs w:val="20"/>
        </w:rPr>
      </w:pPr>
    </w:p>
    <w:p w14:paraId="59AA1C56" w14:textId="2C1BCA92" w:rsidR="00CA25C2" w:rsidRPr="000B6056" w:rsidRDefault="00C66B54" w:rsidP="007C4EAB">
      <w:pPr>
        <w:pStyle w:val="h2"/>
        <w:rPr>
          <w:szCs w:val="22"/>
        </w:rPr>
      </w:pPr>
      <w:r w:rsidRPr="000B6056">
        <w:rPr>
          <w:szCs w:val="22"/>
        </w:rPr>
        <w:t>8.3</w:t>
      </w:r>
      <w:r w:rsidRPr="000B6056">
        <w:rPr>
          <w:szCs w:val="22"/>
        </w:rPr>
        <w:tab/>
      </w:r>
      <w:r w:rsidR="00CA25C2" w:rsidRPr="000B6056">
        <w:rPr>
          <w:szCs w:val="22"/>
        </w:rPr>
        <w:t>Vibration test</w:t>
      </w:r>
    </w:p>
    <w:p w14:paraId="12C6A16A" w14:textId="77777777" w:rsidR="0029235E" w:rsidRPr="000B6056" w:rsidRDefault="0029235E" w:rsidP="007C4EAB">
      <w:pPr>
        <w:jc w:val="both"/>
        <w:rPr>
          <w:rFonts w:ascii="Arial" w:hAnsi="Arial" w:cs="Arial"/>
          <w:sz w:val="20"/>
          <w:szCs w:val="20"/>
        </w:rPr>
      </w:pPr>
    </w:p>
    <w:p w14:paraId="6E0E0121" w14:textId="77777777" w:rsidR="00CA25C2" w:rsidRPr="000B6056" w:rsidRDefault="00CA25C2" w:rsidP="007C4EAB">
      <w:pPr>
        <w:jc w:val="both"/>
        <w:rPr>
          <w:rFonts w:ascii="Arial" w:hAnsi="Arial" w:cs="Arial"/>
          <w:sz w:val="20"/>
          <w:szCs w:val="20"/>
        </w:rPr>
      </w:pPr>
      <w:r w:rsidRPr="000B6056">
        <w:rPr>
          <w:rFonts w:ascii="Arial" w:hAnsi="Arial" w:cs="Arial"/>
          <w:sz w:val="20"/>
          <w:szCs w:val="20"/>
        </w:rPr>
        <w:lastRenderedPageBreak/>
        <w:t>This test shall be carried out on samples from new model production to prove the durability of design. It shall also be carried out as a spot check at least one in every 500 units of same type produced.</w:t>
      </w:r>
    </w:p>
    <w:p w14:paraId="2A4E52CA" w14:textId="77777777" w:rsidR="00CA25C2" w:rsidRPr="000B6056" w:rsidRDefault="00CA25C2" w:rsidP="007C4EAB">
      <w:pPr>
        <w:jc w:val="both"/>
        <w:rPr>
          <w:rFonts w:ascii="Arial" w:hAnsi="Arial" w:cs="Arial"/>
          <w:sz w:val="20"/>
          <w:szCs w:val="20"/>
        </w:rPr>
      </w:pPr>
    </w:p>
    <w:p w14:paraId="19CAD658" w14:textId="5506B5E9" w:rsidR="00CA25C2" w:rsidRPr="000B6056" w:rsidRDefault="0029235E" w:rsidP="007C4EAB">
      <w:pPr>
        <w:jc w:val="both"/>
        <w:rPr>
          <w:rFonts w:ascii="Arial" w:hAnsi="Arial" w:cs="Arial"/>
          <w:sz w:val="18"/>
          <w:szCs w:val="18"/>
        </w:rPr>
      </w:pPr>
      <w:r w:rsidRPr="000B6056">
        <w:rPr>
          <w:rFonts w:ascii="Arial" w:hAnsi="Arial" w:cs="Arial"/>
          <w:sz w:val="18"/>
          <w:szCs w:val="18"/>
        </w:rPr>
        <w:t>NOTE</w:t>
      </w:r>
      <w:r w:rsidR="00DB4240">
        <w:rPr>
          <w:rFonts w:ascii="Arial" w:hAnsi="Arial" w:cs="Arial"/>
          <w:sz w:val="18"/>
          <w:szCs w:val="18"/>
        </w:rPr>
        <w:tab/>
      </w:r>
      <w:r w:rsidR="00CA25C2" w:rsidRPr="000B6056">
        <w:rPr>
          <w:rFonts w:ascii="Arial" w:hAnsi="Arial" w:cs="Arial"/>
          <w:sz w:val="18"/>
          <w:szCs w:val="18"/>
        </w:rPr>
        <w:t>This test is regarded as a destructive test. For test procedure, see Annex B.</w:t>
      </w:r>
    </w:p>
    <w:p w14:paraId="158DA1F9" w14:textId="77777777" w:rsidR="00CA25C2" w:rsidRPr="000B6056" w:rsidRDefault="00CA25C2" w:rsidP="007C4EAB">
      <w:pPr>
        <w:jc w:val="both"/>
        <w:rPr>
          <w:rFonts w:ascii="Arial" w:hAnsi="Arial" w:cs="Arial"/>
          <w:sz w:val="20"/>
          <w:szCs w:val="20"/>
        </w:rPr>
      </w:pPr>
    </w:p>
    <w:p w14:paraId="681EA43E" w14:textId="25987D51" w:rsidR="00CA25C2" w:rsidRPr="000B6056" w:rsidRDefault="00C66B54" w:rsidP="007C4EAB">
      <w:pPr>
        <w:pStyle w:val="h2"/>
        <w:rPr>
          <w:szCs w:val="22"/>
        </w:rPr>
      </w:pPr>
      <w:r w:rsidRPr="000B6056">
        <w:rPr>
          <w:szCs w:val="22"/>
        </w:rPr>
        <w:t>8.4</w:t>
      </w:r>
      <w:r w:rsidRPr="000B6056">
        <w:rPr>
          <w:szCs w:val="22"/>
        </w:rPr>
        <w:tab/>
      </w:r>
      <w:r w:rsidR="00CA25C2" w:rsidRPr="000B6056">
        <w:rPr>
          <w:szCs w:val="22"/>
        </w:rPr>
        <w:t>Filler neck test</w:t>
      </w:r>
    </w:p>
    <w:p w14:paraId="18955BB9" w14:textId="77777777" w:rsidR="0029235E" w:rsidRPr="000B6056" w:rsidRDefault="0029235E" w:rsidP="007C4EAB">
      <w:pPr>
        <w:jc w:val="both"/>
        <w:rPr>
          <w:rFonts w:ascii="Arial" w:hAnsi="Arial" w:cs="Arial"/>
          <w:sz w:val="20"/>
          <w:szCs w:val="20"/>
        </w:rPr>
      </w:pPr>
    </w:p>
    <w:p w14:paraId="7C51F7E3" w14:textId="347D2614" w:rsidR="00CA25C2" w:rsidRPr="000B6056" w:rsidRDefault="00CA25C2" w:rsidP="007C4EAB">
      <w:pPr>
        <w:jc w:val="both"/>
        <w:rPr>
          <w:rFonts w:ascii="Arial" w:hAnsi="Arial" w:cs="Arial"/>
          <w:sz w:val="20"/>
          <w:szCs w:val="20"/>
        </w:rPr>
      </w:pPr>
      <w:r w:rsidRPr="000B6056">
        <w:rPr>
          <w:rFonts w:ascii="Arial" w:hAnsi="Arial" w:cs="Arial"/>
          <w:sz w:val="20"/>
          <w:szCs w:val="20"/>
        </w:rPr>
        <w:t xml:space="preserve">This test shall be carried out on samples from new model production. It shall also be carried out on a random basis on at least one in every 100 radiators of same type produced. For test method, </w:t>
      </w:r>
      <w:r w:rsidR="00DB4240">
        <w:rPr>
          <w:rFonts w:ascii="Arial" w:hAnsi="Arial" w:cs="Arial"/>
          <w:sz w:val="20"/>
          <w:szCs w:val="20"/>
        </w:rPr>
        <w:t>(</w:t>
      </w:r>
      <w:r w:rsidRPr="000B6056">
        <w:rPr>
          <w:rFonts w:ascii="Arial" w:hAnsi="Arial" w:cs="Arial"/>
          <w:sz w:val="20"/>
          <w:szCs w:val="20"/>
        </w:rPr>
        <w:t>see Annex C</w:t>
      </w:r>
      <w:r w:rsidR="00DB4240">
        <w:rPr>
          <w:rFonts w:ascii="Arial" w:hAnsi="Arial" w:cs="Arial"/>
          <w:sz w:val="20"/>
          <w:szCs w:val="20"/>
        </w:rPr>
        <w:t>)</w:t>
      </w:r>
      <w:r w:rsidRPr="000B6056">
        <w:rPr>
          <w:rFonts w:ascii="Arial" w:hAnsi="Arial" w:cs="Arial"/>
          <w:sz w:val="20"/>
          <w:szCs w:val="20"/>
        </w:rPr>
        <w:t>.</w:t>
      </w:r>
    </w:p>
    <w:p w14:paraId="01ED87B7" w14:textId="77777777" w:rsidR="00C66B54" w:rsidRPr="000B6056" w:rsidRDefault="00C66B54" w:rsidP="007C4EAB">
      <w:pPr>
        <w:jc w:val="both"/>
        <w:rPr>
          <w:rFonts w:ascii="Arial" w:hAnsi="Arial" w:cs="Arial"/>
          <w:sz w:val="20"/>
          <w:szCs w:val="20"/>
        </w:rPr>
      </w:pPr>
    </w:p>
    <w:p w14:paraId="6F9FAD88" w14:textId="7A9FF9EC" w:rsidR="00CA25C2" w:rsidRPr="000B6056" w:rsidRDefault="00C66B54" w:rsidP="007C4EAB">
      <w:pPr>
        <w:pStyle w:val="h2"/>
        <w:rPr>
          <w:szCs w:val="22"/>
        </w:rPr>
      </w:pPr>
      <w:r w:rsidRPr="000B6056">
        <w:rPr>
          <w:szCs w:val="22"/>
        </w:rPr>
        <w:t>8.5</w:t>
      </w:r>
      <w:r w:rsidRPr="000B6056">
        <w:rPr>
          <w:szCs w:val="22"/>
        </w:rPr>
        <w:tab/>
      </w:r>
      <w:r w:rsidR="00CA25C2" w:rsidRPr="000B6056">
        <w:rPr>
          <w:szCs w:val="22"/>
        </w:rPr>
        <w:t>Pulsation test</w:t>
      </w:r>
    </w:p>
    <w:p w14:paraId="03CB0F8B" w14:textId="77777777" w:rsidR="00CA25C2" w:rsidRPr="000B6056" w:rsidRDefault="00CA25C2" w:rsidP="007C4EAB">
      <w:pPr>
        <w:jc w:val="both"/>
        <w:rPr>
          <w:rFonts w:ascii="Arial" w:hAnsi="Arial" w:cs="Arial"/>
          <w:sz w:val="20"/>
          <w:szCs w:val="20"/>
        </w:rPr>
      </w:pPr>
    </w:p>
    <w:p w14:paraId="20200AA2" w14:textId="5825AF65" w:rsidR="00CA25C2" w:rsidRPr="000B6056" w:rsidRDefault="00CA25C2" w:rsidP="007C4EAB">
      <w:pPr>
        <w:jc w:val="both"/>
        <w:rPr>
          <w:rFonts w:ascii="Arial" w:hAnsi="Arial" w:cs="Arial"/>
          <w:sz w:val="20"/>
          <w:szCs w:val="20"/>
        </w:rPr>
      </w:pPr>
      <w:r w:rsidRPr="000B6056">
        <w:rPr>
          <w:rFonts w:ascii="Arial" w:hAnsi="Arial" w:cs="Arial"/>
          <w:sz w:val="20"/>
          <w:szCs w:val="20"/>
        </w:rPr>
        <w:t>This test shall be carried out, on samples of new model production in conjunction with tests under 8.2. Spot checks shall also be carried out at least once per 500 units of same type produced. For test procedure, see Annex D.</w:t>
      </w:r>
    </w:p>
    <w:p w14:paraId="0844B91A" w14:textId="77777777" w:rsidR="00CA25C2" w:rsidRPr="000B6056" w:rsidRDefault="00CA25C2" w:rsidP="007C4EAB">
      <w:pPr>
        <w:jc w:val="both"/>
        <w:rPr>
          <w:rFonts w:ascii="Arial" w:hAnsi="Arial" w:cs="Arial"/>
          <w:sz w:val="20"/>
          <w:szCs w:val="20"/>
        </w:rPr>
      </w:pPr>
    </w:p>
    <w:p w14:paraId="4F7DE287" w14:textId="2AF7FE86" w:rsidR="00CA25C2" w:rsidRPr="000B6056" w:rsidRDefault="0029235E" w:rsidP="007C4EAB">
      <w:pPr>
        <w:jc w:val="both"/>
        <w:rPr>
          <w:rFonts w:ascii="Arial" w:hAnsi="Arial" w:cs="Arial"/>
          <w:sz w:val="18"/>
          <w:szCs w:val="18"/>
        </w:rPr>
      </w:pPr>
      <w:r w:rsidRPr="000B6056">
        <w:rPr>
          <w:rFonts w:ascii="Arial" w:hAnsi="Arial" w:cs="Arial"/>
          <w:sz w:val="18"/>
          <w:szCs w:val="18"/>
        </w:rPr>
        <w:t>NOTE</w:t>
      </w:r>
      <w:r w:rsidR="00DB4240">
        <w:rPr>
          <w:rFonts w:ascii="Arial" w:hAnsi="Arial" w:cs="Arial"/>
          <w:sz w:val="18"/>
          <w:szCs w:val="18"/>
        </w:rPr>
        <w:tab/>
      </w:r>
      <w:r w:rsidR="00CA25C2" w:rsidRPr="000B6056">
        <w:rPr>
          <w:rFonts w:ascii="Arial" w:hAnsi="Arial" w:cs="Arial"/>
          <w:sz w:val="18"/>
          <w:szCs w:val="18"/>
        </w:rPr>
        <w:t>This test is regarded as a destructive test.</w:t>
      </w:r>
    </w:p>
    <w:p w14:paraId="2B6824D8" w14:textId="77777777" w:rsidR="00CA25C2" w:rsidRPr="000B6056" w:rsidRDefault="00CA25C2" w:rsidP="007C4EAB">
      <w:pPr>
        <w:pStyle w:val="H10"/>
      </w:pPr>
    </w:p>
    <w:p w14:paraId="555A371A" w14:textId="26CBD2C4" w:rsidR="00CA25C2" w:rsidRPr="000B6056" w:rsidRDefault="00C66B54" w:rsidP="007C4EAB">
      <w:pPr>
        <w:pStyle w:val="H10"/>
      </w:pPr>
      <w:r w:rsidRPr="000B6056">
        <w:t>9</w:t>
      </w:r>
      <w:r w:rsidRPr="000B6056">
        <w:tab/>
      </w:r>
      <w:r w:rsidR="00CA25C2" w:rsidRPr="000B6056">
        <w:t>Repaired radiators</w:t>
      </w:r>
    </w:p>
    <w:p w14:paraId="0100C8F9" w14:textId="77777777" w:rsidR="00CA25C2" w:rsidRPr="000B6056" w:rsidRDefault="00CA25C2" w:rsidP="007C4EAB">
      <w:pPr>
        <w:jc w:val="both"/>
        <w:rPr>
          <w:rFonts w:ascii="Arial" w:hAnsi="Arial" w:cs="Arial"/>
          <w:sz w:val="20"/>
          <w:szCs w:val="20"/>
        </w:rPr>
      </w:pPr>
    </w:p>
    <w:p w14:paraId="162ABAD9" w14:textId="77777777" w:rsidR="00CA25C2" w:rsidRPr="000B6056" w:rsidRDefault="00CA25C2" w:rsidP="007C4EAB">
      <w:pPr>
        <w:jc w:val="both"/>
        <w:rPr>
          <w:rFonts w:ascii="Arial" w:hAnsi="Arial" w:cs="Arial"/>
          <w:sz w:val="20"/>
          <w:szCs w:val="20"/>
        </w:rPr>
      </w:pPr>
      <w:r w:rsidRPr="000B6056">
        <w:rPr>
          <w:rFonts w:ascii="Arial" w:hAnsi="Arial" w:cs="Arial"/>
          <w:sz w:val="20"/>
          <w:szCs w:val="20"/>
        </w:rPr>
        <w:t>Any radiators repaired after tests 8.1. and 8.3 shall be retested to pass the tests.</w:t>
      </w:r>
    </w:p>
    <w:p w14:paraId="004EC7C4" w14:textId="77777777" w:rsidR="00CA25C2" w:rsidRPr="000B6056" w:rsidRDefault="00CA25C2" w:rsidP="007C4EAB">
      <w:pPr>
        <w:jc w:val="both"/>
        <w:rPr>
          <w:rFonts w:ascii="Arial" w:hAnsi="Arial" w:cs="Arial"/>
          <w:sz w:val="20"/>
          <w:szCs w:val="20"/>
        </w:rPr>
      </w:pPr>
    </w:p>
    <w:p w14:paraId="69525A44" w14:textId="63FBC518" w:rsidR="00CA25C2" w:rsidRPr="005D33A0" w:rsidRDefault="00C66B54" w:rsidP="007C4EAB">
      <w:pPr>
        <w:widowControl w:val="0"/>
        <w:autoSpaceDE w:val="0"/>
        <w:autoSpaceDN w:val="0"/>
        <w:adjustRightInd w:val="0"/>
        <w:jc w:val="both"/>
        <w:rPr>
          <w:rFonts w:ascii="Arial" w:hAnsi="Arial" w:cs="Arial"/>
          <w:b/>
        </w:rPr>
      </w:pPr>
      <w:r w:rsidRPr="005D33A0">
        <w:rPr>
          <w:rFonts w:ascii="Arial" w:hAnsi="Arial" w:cs="Arial"/>
          <w:b/>
        </w:rPr>
        <w:t>10</w:t>
      </w:r>
      <w:r w:rsidRPr="005D33A0">
        <w:rPr>
          <w:rFonts w:ascii="Arial" w:hAnsi="Arial" w:cs="Arial"/>
          <w:b/>
        </w:rPr>
        <w:tab/>
      </w:r>
      <w:r w:rsidR="00CA25C2" w:rsidRPr="005D33A0">
        <w:rPr>
          <w:rFonts w:ascii="Arial" w:hAnsi="Arial" w:cs="Arial"/>
          <w:b/>
        </w:rPr>
        <w:t>Marking</w:t>
      </w:r>
    </w:p>
    <w:p w14:paraId="175DE3C5" w14:textId="77777777" w:rsidR="00CA25C2" w:rsidRPr="000B6056" w:rsidRDefault="00CA25C2" w:rsidP="007C4EAB">
      <w:pPr>
        <w:jc w:val="both"/>
        <w:rPr>
          <w:rFonts w:ascii="Arial" w:hAnsi="Arial" w:cs="Arial"/>
          <w:sz w:val="20"/>
          <w:szCs w:val="20"/>
        </w:rPr>
      </w:pPr>
    </w:p>
    <w:p w14:paraId="48793602" w14:textId="78164D87" w:rsidR="00CA25C2" w:rsidRPr="000B6056" w:rsidRDefault="00CA25C2" w:rsidP="007C4EAB">
      <w:pPr>
        <w:jc w:val="both"/>
        <w:rPr>
          <w:rFonts w:ascii="Arial" w:hAnsi="Arial" w:cs="Arial"/>
          <w:sz w:val="20"/>
          <w:szCs w:val="20"/>
        </w:rPr>
      </w:pPr>
      <w:r w:rsidRPr="000B6056">
        <w:rPr>
          <w:rFonts w:ascii="Arial" w:hAnsi="Arial" w:cs="Arial"/>
          <w:sz w:val="20"/>
          <w:szCs w:val="20"/>
        </w:rPr>
        <w:t>Each radiator shall be legibly and indelibly marked on the outer casing with</w:t>
      </w:r>
      <w:r w:rsidR="00DB4240">
        <w:rPr>
          <w:rFonts w:ascii="Arial" w:hAnsi="Arial" w:cs="Arial"/>
          <w:sz w:val="20"/>
          <w:szCs w:val="20"/>
        </w:rPr>
        <w:t xml:space="preserve"> the following information</w:t>
      </w:r>
      <w:r w:rsidRPr="000B6056">
        <w:rPr>
          <w:rFonts w:ascii="Arial" w:hAnsi="Arial" w:cs="Arial"/>
          <w:sz w:val="20"/>
          <w:szCs w:val="20"/>
        </w:rPr>
        <w:t>:</w:t>
      </w:r>
    </w:p>
    <w:p w14:paraId="243DD43F" w14:textId="77777777" w:rsidR="00C66B54" w:rsidRPr="000B6056" w:rsidRDefault="00C66B54" w:rsidP="007C4EAB">
      <w:pPr>
        <w:jc w:val="both"/>
        <w:rPr>
          <w:rFonts w:ascii="Arial" w:hAnsi="Arial" w:cs="Arial"/>
          <w:sz w:val="20"/>
          <w:szCs w:val="20"/>
        </w:rPr>
      </w:pPr>
    </w:p>
    <w:p w14:paraId="027EBE99" w14:textId="1DBD8BCD" w:rsidR="00C66B54" w:rsidRPr="007C4EAB" w:rsidRDefault="00CA25C2" w:rsidP="007C4EAB">
      <w:pPr>
        <w:pStyle w:val="ListParagraph"/>
        <w:numPr>
          <w:ilvl w:val="0"/>
          <w:numId w:val="16"/>
        </w:numPr>
        <w:spacing w:after="0" w:line="240" w:lineRule="auto"/>
        <w:jc w:val="both"/>
        <w:rPr>
          <w:rFonts w:ascii="Arial" w:hAnsi="Arial" w:cs="Arial"/>
          <w:sz w:val="20"/>
          <w:szCs w:val="20"/>
        </w:rPr>
      </w:pPr>
      <w:r w:rsidRPr="000B6056">
        <w:rPr>
          <w:rFonts w:ascii="Arial" w:hAnsi="Arial" w:cs="Arial"/>
          <w:sz w:val="20"/>
          <w:szCs w:val="20"/>
        </w:rPr>
        <w:t xml:space="preserve">manufacturer’s name or trade </w:t>
      </w:r>
      <w:proofErr w:type="gramStart"/>
      <w:r w:rsidRPr="000B6056">
        <w:rPr>
          <w:rFonts w:ascii="Arial" w:hAnsi="Arial" w:cs="Arial"/>
          <w:sz w:val="20"/>
          <w:szCs w:val="20"/>
        </w:rPr>
        <w:t>mark;</w:t>
      </w:r>
      <w:proofErr w:type="gramEnd"/>
    </w:p>
    <w:p w14:paraId="0A81BE32" w14:textId="56E90284" w:rsidR="00C66B54" w:rsidRPr="007C4EAB" w:rsidRDefault="00CA25C2" w:rsidP="007C4EAB">
      <w:pPr>
        <w:pStyle w:val="ListParagraph"/>
        <w:numPr>
          <w:ilvl w:val="0"/>
          <w:numId w:val="16"/>
        </w:numPr>
        <w:spacing w:after="0" w:line="240" w:lineRule="auto"/>
        <w:jc w:val="both"/>
        <w:rPr>
          <w:rFonts w:ascii="Arial" w:hAnsi="Arial" w:cs="Arial"/>
          <w:sz w:val="20"/>
          <w:szCs w:val="20"/>
        </w:rPr>
      </w:pPr>
      <w:r w:rsidRPr="000B6056">
        <w:rPr>
          <w:rFonts w:ascii="Arial" w:hAnsi="Arial" w:cs="Arial"/>
          <w:sz w:val="20"/>
          <w:szCs w:val="20"/>
        </w:rPr>
        <w:t>part number; and</w:t>
      </w:r>
    </w:p>
    <w:p w14:paraId="2ED05F43" w14:textId="70CE2C79" w:rsidR="00CA25C2" w:rsidRPr="000B6056" w:rsidRDefault="00CA25C2" w:rsidP="007C4EAB">
      <w:pPr>
        <w:pStyle w:val="ListParagraph"/>
        <w:numPr>
          <w:ilvl w:val="0"/>
          <w:numId w:val="16"/>
        </w:numPr>
        <w:spacing w:after="0" w:line="240" w:lineRule="auto"/>
        <w:jc w:val="both"/>
        <w:rPr>
          <w:rFonts w:ascii="Arial" w:hAnsi="Arial" w:cs="Arial"/>
          <w:sz w:val="20"/>
          <w:szCs w:val="20"/>
        </w:rPr>
      </w:pPr>
      <w:r w:rsidRPr="000B6056">
        <w:rPr>
          <w:rFonts w:ascii="Arial" w:hAnsi="Arial" w:cs="Arial"/>
          <w:sz w:val="20"/>
          <w:szCs w:val="20"/>
        </w:rPr>
        <w:t>country of origin.</w:t>
      </w:r>
    </w:p>
    <w:p w14:paraId="69DFFE50" w14:textId="77777777" w:rsidR="0029235E" w:rsidRPr="000B6056" w:rsidRDefault="0029235E" w:rsidP="007C4EAB">
      <w:pPr>
        <w:jc w:val="both"/>
        <w:rPr>
          <w:rFonts w:ascii="Arial" w:hAnsi="Arial" w:cs="Arial"/>
          <w:sz w:val="20"/>
          <w:szCs w:val="20"/>
        </w:rPr>
      </w:pPr>
    </w:p>
    <w:p w14:paraId="0AE364A3" w14:textId="1B91202E" w:rsidR="00CA25C2" w:rsidRPr="005D33A0" w:rsidRDefault="00C66B54" w:rsidP="007C4EAB">
      <w:pPr>
        <w:widowControl w:val="0"/>
        <w:autoSpaceDE w:val="0"/>
        <w:autoSpaceDN w:val="0"/>
        <w:adjustRightInd w:val="0"/>
        <w:jc w:val="both"/>
        <w:rPr>
          <w:rFonts w:ascii="Arial" w:hAnsi="Arial" w:cs="Arial"/>
          <w:b/>
        </w:rPr>
      </w:pPr>
      <w:r w:rsidRPr="005D33A0">
        <w:rPr>
          <w:rFonts w:ascii="Arial" w:hAnsi="Arial" w:cs="Arial"/>
          <w:b/>
        </w:rPr>
        <w:t>11</w:t>
      </w:r>
      <w:r w:rsidRPr="005D33A0">
        <w:rPr>
          <w:rFonts w:ascii="Arial" w:hAnsi="Arial" w:cs="Arial"/>
          <w:b/>
        </w:rPr>
        <w:tab/>
      </w:r>
      <w:r w:rsidR="00CA25C2" w:rsidRPr="005D33A0">
        <w:rPr>
          <w:rFonts w:ascii="Arial" w:hAnsi="Arial" w:cs="Arial"/>
          <w:b/>
        </w:rPr>
        <w:t>Packaging</w:t>
      </w:r>
    </w:p>
    <w:p w14:paraId="509865C7" w14:textId="77777777" w:rsidR="00CA25C2" w:rsidRPr="000B6056" w:rsidRDefault="00CA25C2" w:rsidP="007C4EAB">
      <w:pPr>
        <w:jc w:val="both"/>
        <w:rPr>
          <w:rFonts w:ascii="Arial" w:hAnsi="Arial" w:cs="Arial"/>
          <w:sz w:val="20"/>
          <w:szCs w:val="20"/>
        </w:rPr>
      </w:pPr>
    </w:p>
    <w:p w14:paraId="018575B6" w14:textId="133B10C7" w:rsidR="00CA25C2" w:rsidRPr="000B6056" w:rsidRDefault="0029235E" w:rsidP="007C4EAB">
      <w:pPr>
        <w:jc w:val="both"/>
        <w:rPr>
          <w:rFonts w:ascii="Arial" w:hAnsi="Arial" w:cs="Arial"/>
          <w:sz w:val="20"/>
          <w:szCs w:val="20"/>
        </w:rPr>
      </w:pPr>
      <w:r w:rsidRPr="00DB4240">
        <w:rPr>
          <w:rFonts w:ascii="Arial" w:hAnsi="Arial" w:cs="Arial"/>
          <w:b/>
          <w:bCs/>
          <w:sz w:val="20"/>
          <w:szCs w:val="20"/>
        </w:rPr>
        <w:t>11.1</w:t>
      </w:r>
      <w:r w:rsidR="00C66B54" w:rsidRPr="00DB4240">
        <w:rPr>
          <w:rFonts w:ascii="Arial" w:hAnsi="Arial" w:cs="Arial"/>
          <w:b/>
          <w:bCs/>
          <w:sz w:val="20"/>
          <w:szCs w:val="20"/>
        </w:rPr>
        <w:tab/>
      </w:r>
      <w:r w:rsidR="00CA25C2" w:rsidRPr="000B6056">
        <w:rPr>
          <w:rFonts w:ascii="Arial" w:hAnsi="Arial" w:cs="Arial"/>
          <w:sz w:val="20"/>
          <w:szCs w:val="20"/>
        </w:rPr>
        <w:t>Each radiator shall be packaged in such a manner that it is protected from damage during transportation and storage.</w:t>
      </w:r>
    </w:p>
    <w:p w14:paraId="7801889A" w14:textId="77777777" w:rsidR="00CA25C2" w:rsidRPr="000B6056" w:rsidRDefault="00CA25C2" w:rsidP="007C4EAB">
      <w:pPr>
        <w:jc w:val="both"/>
        <w:rPr>
          <w:rFonts w:ascii="Arial" w:hAnsi="Arial" w:cs="Arial"/>
          <w:sz w:val="20"/>
          <w:szCs w:val="20"/>
        </w:rPr>
      </w:pPr>
    </w:p>
    <w:p w14:paraId="6DE272B5" w14:textId="7287A8B2" w:rsidR="00CA25C2" w:rsidRPr="00DB4240" w:rsidRDefault="00CA25C2" w:rsidP="007C4EAB">
      <w:pPr>
        <w:jc w:val="both"/>
        <w:rPr>
          <w:rFonts w:ascii="Arial" w:hAnsi="Arial" w:cs="Arial"/>
          <w:sz w:val="20"/>
          <w:szCs w:val="20"/>
        </w:rPr>
      </w:pPr>
      <w:r w:rsidRPr="00DB4240">
        <w:rPr>
          <w:rFonts w:ascii="Arial" w:hAnsi="Arial" w:cs="Arial"/>
          <w:b/>
          <w:bCs/>
          <w:sz w:val="20"/>
          <w:szCs w:val="20"/>
        </w:rPr>
        <w:t>11.2</w:t>
      </w:r>
      <w:r w:rsidR="00C66B54" w:rsidRPr="00DB4240">
        <w:rPr>
          <w:rFonts w:ascii="Arial" w:hAnsi="Arial" w:cs="Arial"/>
          <w:b/>
          <w:bCs/>
          <w:sz w:val="20"/>
          <w:szCs w:val="20"/>
        </w:rPr>
        <w:tab/>
      </w:r>
      <w:r w:rsidRPr="00DB4240">
        <w:rPr>
          <w:rFonts w:ascii="Arial" w:hAnsi="Arial" w:cs="Arial"/>
          <w:sz w:val="20"/>
          <w:szCs w:val="20"/>
        </w:rPr>
        <w:t>Each package shall be legibly and indelibly marked with</w:t>
      </w:r>
      <w:r w:rsidR="00DB4240">
        <w:rPr>
          <w:rFonts w:ascii="Arial" w:hAnsi="Arial" w:cs="Arial"/>
          <w:sz w:val="20"/>
          <w:szCs w:val="20"/>
        </w:rPr>
        <w:t xml:space="preserve"> the following information</w:t>
      </w:r>
      <w:r w:rsidRPr="00DB4240">
        <w:rPr>
          <w:rFonts w:ascii="Arial" w:hAnsi="Arial" w:cs="Arial"/>
          <w:sz w:val="20"/>
          <w:szCs w:val="20"/>
        </w:rPr>
        <w:t>:</w:t>
      </w:r>
    </w:p>
    <w:p w14:paraId="23576B63" w14:textId="77777777" w:rsidR="00CA25C2" w:rsidRPr="000B6056" w:rsidRDefault="00CA25C2" w:rsidP="007C4EAB">
      <w:pPr>
        <w:jc w:val="both"/>
        <w:rPr>
          <w:rFonts w:ascii="Arial" w:hAnsi="Arial" w:cs="Arial"/>
          <w:sz w:val="20"/>
          <w:szCs w:val="20"/>
        </w:rPr>
      </w:pPr>
    </w:p>
    <w:p w14:paraId="1E68C8A1" w14:textId="5C1DF984" w:rsidR="00C66B54" w:rsidRPr="007C4EAB" w:rsidRDefault="00CA25C2" w:rsidP="007C4EAB">
      <w:pPr>
        <w:pStyle w:val="ListParagraph"/>
        <w:numPr>
          <w:ilvl w:val="0"/>
          <w:numId w:val="15"/>
        </w:numPr>
        <w:spacing w:after="0" w:line="240" w:lineRule="auto"/>
        <w:jc w:val="both"/>
        <w:rPr>
          <w:rFonts w:ascii="Arial" w:hAnsi="Arial" w:cs="Arial"/>
          <w:sz w:val="20"/>
          <w:szCs w:val="20"/>
        </w:rPr>
      </w:pPr>
      <w:r w:rsidRPr="000B6056">
        <w:rPr>
          <w:rFonts w:ascii="Arial" w:hAnsi="Arial" w:cs="Arial"/>
          <w:sz w:val="20"/>
          <w:szCs w:val="20"/>
        </w:rPr>
        <w:t xml:space="preserve">manufacturer’s name or trade </w:t>
      </w:r>
      <w:proofErr w:type="gramStart"/>
      <w:r w:rsidRPr="000B6056">
        <w:rPr>
          <w:rFonts w:ascii="Arial" w:hAnsi="Arial" w:cs="Arial"/>
          <w:sz w:val="20"/>
          <w:szCs w:val="20"/>
        </w:rPr>
        <w:t>mark;</w:t>
      </w:r>
      <w:proofErr w:type="gramEnd"/>
    </w:p>
    <w:p w14:paraId="75F82C7A" w14:textId="7E117F54" w:rsidR="00C66B54" w:rsidRPr="007C4EAB" w:rsidRDefault="00CA25C2" w:rsidP="007C4EAB">
      <w:pPr>
        <w:pStyle w:val="ListParagraph"/>
        <w:numPr>
          <w:ilvl w:val="0"/>
          <w:numId w:val="15"/>
        </w:numPr>
        <w:spacing w:after="0" w:line="240" w:lineRule="auto"/>
        <w:jc w:val="both"/>
        <w:rPr>
          <w:rFonts w:ascii="Arial" w:hAnsi="Arial" w:cs="Arial"/>
          <w:sz w:val="20"/>
          <w:szCs w:val="20"/>
        </w:rPr>
      </w:pPr>
      <w:r w:rsidRPr="000B6056">
        <w:rPr>
          <w:rFonts w:ascii="Arial" w:hAnsi="Arial" w:cs="Arial"/>
          <w:sz w:val="20"/>
          <w:szCs w:val="20"/>
        </w:rPr>
        <w:t>part number; and</w:t>
      </w:r>
    </w:p>
    <w:p w14:paraId="42753068" w14:textId="2731BA9D" w:rsidR="00CA25C2" w:rsidRPr="000B6056" w:rsidRDefault="00CA25C2" w:rsidP="007C4EAB">
      <w:pPr>
        <w:pStyle w:val="ListParagraph"/>
        <w:numPr>
          <w:ilvl w:val="0"/>
          <w:numId w:val="15"/>
        </w:numPr>
        <w:spacing w:after="0" w:line="240" w:lineRule="auto"/>
        <w:jc w:val="both"/>
        <w:rPr>
          <w:rFonts w:ascii="Arial" w:hAnsi="Arial" w:cs="Arial"/>
          <w:sz w:val="20"/>
          <w:szCs w:val="20"/>
        </w:rPr>
      </w:pPr>
      <w:r w:rsidRPr="000B6056">
        <w:rPr>
          <w:rFonts w:ascii="Arial" w:hAnsi="Arial" w:cs="Arial"/>
          <w:sz w:val="20"/>
          <w:szCs w:val="20"/>
        </w:rPr>
        <w:t>country of origin</w:t>
      </w:r>
      <w:r w:rsidR="00DB4240">
        <w:rPr>
          <w:rFonts w:ascii="Arial" w:hAnsi="Arial" w:cs="Arial"/>
          <w:sz w:val="20"/>
          <w:szCs w:val="20"/>
        </w:rPr>
        <w:t>.</w:t>
      </w:r>
    </w:p>
    <w:p w14:paraId="6CBEBB46" w14:textId="77777777" w:rsidR="00B72053" w:rsidRPr="000B6056" w:rsidRDefault="00B72053" w:rsidP="000B6056">
      <w:pPr>
        <w:rPr>
          <w:rFonts w:ascii="Arial" w:hAnsi="Arial" w:cs="Arial"/>
          <w:sz w:val="20"/>
          <w:szCs w:val="20"/>
        </w:rPr>
      </w:pPr>
    </w:p>
    <w:p w14:paraId="14E26DA6" w14:textId="014EFA90" w:rsidR="00B72053" w:rsidRDefault="00B72053">
      <w:pPr>
        <w:rPr>
          <w:rFonts w:ascii="Arial" w:hAnsi="Arial" w:cs="Arial"/>
          <w:bCs/>
          <w:sz w:val="20"/>
          <w:szCs w:val="20"/>
        </w:rPr>
      </w:pPr>
      <w:r>
        <w:rPr>
          <w:rFonts w:ascii="Arial" w:hAnsi="Arial" w:cs="Arial"/>
          <w:bCs/>
          <w:sz w:val="20"/>
          <w:szCs w:val="20"/>
        </w:rPr>
        <w:br w:type="page"/>
      </w:r>
    </w:p>
    <w:p w14:paraId="4DEF1CB6" w14:textId="77777777" w:rsidR="00D1601A" w:rsidRPr="00386B1D" w:rsidRDefault="00D1601A" w:rsidP="00D93E4D">
      <w:pPr>
        <w:widowControl w:val="0"/>
        <w:autoSpaceDE w:val="0"/>
        <w:autoSpaceDN w:val="0"/>
        <w:adjustRightInd w:val="0"/>
        <w:jc w:val="both"/>
        <w:rPr>
          <w:rFonts w:ascii="Arial" w:hAnsi="Arial" w:cs="Arial"/>
          <w:bCs/>
          <w:sz w:val="20"/>
          <w:szCs w:val="20"/>
        </w:rPr>
      </w:pPr>
    </w:p>
    <w:p w14:paraId="7E41C57B" w14:textId="4200A089" w:rsidR="004A1DE7" w:rsidRPr="00C66B54" w:rsidRDefault="004A1DE7" w:rsidP="00C66B54">
      <w:pPr>
        <w:pStyle w:val="h0"/>
        <w:rPr>
          <w:sz w:val="24"/>
          <w:szCs w:val="24"/>
        </w:rPr>
      </w:pPr>
    </w:p>
    <w:p w14:paraId="5EC5FA0E" w14:textId="15C9F83E" w:rsidR="00CA25C2" w:rsidRPr="00C66B54" w:rsidRDefault="00C92A26" w:rsidP="00C66B54">
      <w:pPr>
        <w:pStyle w:val="Heading1"/>
        <w:numPr>
          <w:ilvl w:val="0"/>
          <w:numId w:val="0"/>
        </w:numPr>
        <w:jc w:val="center"/>
        <w:rPr>
          <w:rFonts w:ascii="Arial" w:hAnsi="Arial" w:cs="Arial"/>
        </w:rPr>
      </w:pPr>
      <w:bookmarkStart w:id="13" w:name="_Toc392605419"/>
      <w:bookmarkStart w:id="14" w:name="_Toc141889909"/>
      <w:r w:rsidRPr="00C66B54">
        <w:rPr>
          <w:rFonts w:ascii="Arial" w:hAnsi="Arial" w:cs="Arial"/>
        </w:rPr>
        <w:t>Annex A</w:t>
      </w:r>
      <w:r w:rsidRPr="00C66B54">
        <w:rPr>
          <w:rFonts w:ascii="Arial" w:hAnsi="Arial" w:cs="Arial"/>
        </w:rPr>
        <w:br/>
      </w:r>
      <w:r w:rsidRPr="00846497">
        <w:rPr>
          <w:rFonts w:ascii="Arial" w:hAnsi="Arial" w:cs="Arial"/>
          <w:b w:val="0"/>
          <w:bCs/>
        </w:rPr>
        <w:t>(normative)</w:t>
      </w:r>
      <w:r w:rsidR="00912A65" w:rsidRPr="00846497">
        <w:rPr>
          <w:rFonts w:ascii="Arial" w:hAnsi="Arial" w:cs="Arial"/>
          <w:b w:val="0"/>
          <w:bCs/>
        </w:rPr>
        <w:t xml:space="preserve"> </w:t>
      </w:r>
      <w:r w:rsidRPr="00846497">
        <w:rPr>
          <w:rFonts w:ascii="Arial" w:hAnsi="Arial" w:cs="Arial"/>
          <w:b w:val="0"/>
          <w:bCs/>
        </w:rPr>
        <w:br/>
      </w:r>
      <w:r w:rsidRPr="00C66B54">
        <w:rPr>
          <w:rFonts w:ascii="Arial" w:hAnsi="Arial" w:cs="Arial"/>
        </w:rPr>
        <w:br/>
      </w:r>
      <w:bookmarkEnd w:id="13"/>
      <w:r w:rsidR="00D1601A" w:rsidRPr="00C66B54">
        <w:rPr>
          <w:rFonts w:ascii="Arial" w:hAnsi="Arial" w:cs="Arial"/>
        </w:rPr>
        <w:t>Pressure test</w:t>
      </w:r>
      <w:bookmarkEnd w:id="14"/>
    </w:p>
    <w:p w14:paraId="00452F08" w14:textId="77777777" w:rsidR="00D1601A" w:rsidRPr="00C66B54" w:rsidRDefault="00D1601A" w:rsidP="00D93E4D">
      <w:pPr>
        <w:pStyle w:val="h0"/>
        <w:rPr>
          <w:sz w:val="24"/>
          <w:szCs w:val="24"/>
        </w:rPr>
      </w:pPr>
    </w:p>
    <w:p w14:paraId="1DFD2631" w14:textId="6182A93E" w:rsidR="00CA25C2" w:rsidRPr="00386B1D" w:rsidRDefault="00CA25C2" w:rsidP="00846497">
      <w:pPr>
        <w:widowControl w:val="0"/>
        <w:autoSpaceDE w:val="0"/>
        <w:autoSpaceDN w:val="0"/>
        <w:adjustRightInd w:val="0"/>
        <w:jc w:val="both"/>
        <w:rPr>
          <w:rFonts w:ascii="Arial" w:hAnsi="Arial" w:cs="Arial"/>
          <w:sz w:val="20"/>
          <w:szCs w:val="20"/>
        </w:rPr>
      </w:pPr>
      <w:r w:rsidRPr="00386B1D">
        <w:rPr>
          <w:rFonts w:ascii="Arial" w:hAnsi="Arial" w:cs="Arial"/>
          <w:b/>
          <w:bCs/>
          <w:spacing w:val="-5"/>
          <w:sz w:val="20"/>
          <w:szCs w:val="20"/>
        </w:rPr>
        <w:t>A</w:t>
      </w:r>
      <w:r w:rsidRPr="00386B1D">
        <w:rPr>
          <w:rFonts w:ascii="Arial" w:hAnsi="Arial" w:cs="Arial"/>
          <w:b/>
          <w:bCs/>
          <w:spacing w:val="3"/>
          <w:sz w:val="20"/>
          <w:szCs w:val="20"/>
        </w:rPr>
        <w:t>.</w:t>
      </w:r>
      <w:r w:rsidRPr="00386B1D">
        <w:rPr>
          <w:rFonts w:ascii="Arial" w:hAnsi="Arial" w:cs="Arial"/>
          <w:b/>
          <w:bCs/>
          <w:sz w:val="20"/>
          <w:szCs w:val="20"/>
        </w:rPr>
        <w:t>1</w:t>
      </w:r>
      <w:r w:rsidR="00846497">
        <w:rPr>
          <w:rFonts w:ascii="Arial" w:hAnsi="Arial" w:cs="Arial"/>
          <w:b/>
          <w:bCs/>
          <w:spacing w:val="61"/>
          <w:sz w:val="20"/>
          <w:szCs w:val="20"/>
        </w:rPr>
        <w:tab/>
      </w:r>
      <w:r w:rsidRPr="00386B1D">
        <w:rPr>
          <w:rFonts w:ascii="Arial" w:hAnsi="Arial" w:cs="Arial"/>
          <w:b/>
          <w:bCs/>
          <w:sz w:val="20"/>
          <w:szCs w:val="20"/>
        </w:rPr>
        <w:t>Prin</w:t>
      </w:r>
      <w:r w:rsidRPr="00386B1D">
        <w:rPr>
          <w:rFonts w:ascii="Arial" w:hAnsi="Arial" w:cs="Arial"/>
          <w:b/>
          <w:bCs/>
          <w:spacing w:val="1"/>
          <w:sz w:val="20"/>
          <w:szCs w:val="20"/>
        </w:rPr>
        <w:t>c</w:t>
      </w:r>
      <w:r w:rsidRPr="00386B1D">
        <w:rPr>
          <w:rFonts w:ascii="Arial" w:hAnsi="Arial" w:cs="Arial"/>
          <w:b/>
          <w:bCs/>
          <w:sz w:val="20"/>
          <w:szCs w:val="20"/>
        </w:rPr>
        <w:t>ip</w:t>
      </w:r>
      <w:r w:rsidRPr="00386B1D">
        <w:rPr>
          <w:rFonts w:ascii="Arial" w:hAnsi="Arial" w:cs="Arial"/>
          <w:b/>
          <w:bCs/>
          <w:spacing w:val="-2"/>
          <w:sz w:val="20"/>
          <w:szCs w:val="20"/>
        </w:rPr>
        <w:t>l</w:t>
      </w:r>
      <w:r w:rsidRPr="00386B1D">
        <w:rPr>
          <w:rFonts w:ascii="Arial" w:hAnsi="Arial" w:cs="Arial"/>
          <w:b/>
          <w:bCs/>
          <w:sz w:val="20"/>
          <w:szCs w:val="20"/>
        </w:rPr>
        <w:t>e</w:t>
      </w:r>
    </w:p>
    <w:p w14:paraId="210B5534" w14:textId="77777777" w:rsidR="00846497" w:rsidRDefault="00846497" w:rsidP="00846497">
      <w:pPr>
        <w:widowControl w:val="0"/>
        <w:autoSpaceDE w:val="0"/>
        <w:autoSpaceDN w:val="0"/>
        <w:adjustRightInd w:val="0"/>
        <w:ind w:right="95"/>
        <w:jc w:val="both"/>
        <w:rPr>
          <w:rFonts w:ascii="Arial" w:hAnsi="Arial" w:cs="Arial"/>
          <w:spacing w:val="3"/>
          <w:sz w:val="20"/>
          <w:szCs w:val="20"/>
        </w:rPr>
      </w:pPr>
    </w:p>
    <w:p w14:paraId="13AEE9B0" w14:textId="1CFC95CB" w:rsidR="00CA25C2" w:rsidRPr="00386B1D" w:rsidRDefault="00CA25C2" w:rsidP="00846497">
      <w:pPr>
        <w:widowControl w:val="0"/>
        <w:autoSpaceDE w:val="0"/>
        <w:autoSpaceDN w:val="0"/>
        <w:adjustRightInd w:val="0"/>
        <w:ind w:right="95"/>
        <w:jc w:val="both"/>
        <w:rPr>
          <w:rFonts w:ascii="Arial" w:hAnsi="Arial" w:cs="Arial"/>
          <w:sz w:val="20"/>
          <w:szCs w:val="20"/>
        </w:rPr>
      </w:pPr>
      <w:r w:rsidRPr="00386B1D">
        <w:rPr>
          <w:rFonts w:ascii="Arial" w:hAnsi="Arial" w:cs="Arial"/>
          <w:spacing w:val="3"/>
          <w:sz w:val="20"/>
          <w:szCs w:val="20"/>
        </w:rPr>
        <w:t>T</w:t>
      </w:r>
      <w:r w:rsidRPr="00386B1D">
        <w:rPr>
          <w:rFonts w:ascii="Arial" w:hAnsi="Arial" w:cs="Arial"/>
          <w:sz w:val="20"/>
          <w:szCs w:val="20"/>
        </w:rPr>
        <w:t>h</w:t>
      </w:r>
      <w:r w:rsidRPr="00386B1D">
        <w:rPr>
          <w:rFonts w:ascii="Arial" w:hAnsi="Arial" w:cs="Arial"/>
          <w:spacing w:val="-1"/>
          <w:sz w:val="20"/>
          <w:szCs w:val="20"/>
        </w:rPr>
        <w:t>i</w:t>
      </w:r>
      <w:r w:rsidRPr="00386B1D">
        <w:rPr>
          <w:rFonts w:ascii="Arial" w:hAnsi="Arial" w:cs="Arial"/>
          <w:sz w:val="20"/>
          <w:szCs w:val="20"/>
        </w:rPr>
        <w:t>s</w:t>
      </w:r>
      <w:r w:rsidRPr="00386B1D">
        <w:rPr>
          <w:rFonts w:ascii="Arial" w:hAnsi="Arial" w:cs="Arial"/>
          <w:spacing w:val="9"/>
          <w:sz w:val="20"/>
          <w:szCs w:val="20"/>
        </w:rPr>
        <w:t xml:space="preserve"> </w:t>
      </w:r>
      <w:r w:rsidRPr="00386B1D">
        <w:rPr>
          <w:rFonts w:ascii="Arial" w:hAnsi="Arial" w:cs="Arial"/>
          <w:sz w:val="20"/>
          <w:szCs w:val="20"/>
        </w:rPr>
        <w:t>test</w:t>
      </w:r>
      <w:r w:rsidRPr="00386B1D">
        <w:rPr>
          <w:rFonts w:ascii="Arial" w:hAnsi="Arial" w:cs="Arial"/>
          <w:spacing w:val="8"/>
          <w:sz w:val="20"/>
          <w:szCs w:val="20"/>
        </w:rPr>
        <w:t xml:space="preserve"> </w:t>
      </w:r>
      <w:r w:rsidRPr="00386B1D">
        <w:rPr>
          <w:rFonts w:ascii="Arial" w:hAnsi="Arial" w:cs="Arial"/>
          <w:spacing w:val="1"/>
          <w:sz w:val="20"/>
          <w:szCs w:val="20"/>
        </w:rPr>
        <w:t>s</w:t>
      </w:r>
      <w:r w:rsidRPr="00386B1D">
        <w:rPr>
          <w:rFonts w:ascii="Arial" w:hAnsi="Arial" w:cs="Arial"/>
          <w:sz w:val="20"/>
          <w:szCs w:val="20"/>
        </w:rPr>
        <w:t>h</w:t>
      </w:r>
      <w:r w:rsidRPr="00386B1D">
        <w:rPr>
          <w:rFonts w:ascii="Arial" w:hAnsi="Arial" w:cs="Arial"/>
          <w:spacing w:val="1"/>
          <w:sz w:val="20"/>
          <w:szCs w:val="20"/>
        </w:rPr>
        <w:t>a</w:t>
      </w:r>
      <w:r w:rsidRPr="00386B1D">
        <w:rPr>
          <w:rFonts w:ascii="Arial" w:hAnsi="Arial" w:cs="Arial"/>
          <w:spacing w:val="-1"/>
          <w:sz w:val="20"/>
          <w:szCs w:val="20"/>
        </w:rPr>
        <w:t>l</w:t>
      </w:r>
      <w:r w:rsidRPr="00386B1D">
        <w:rPr>
          <w:rFonts w:ascii="Arial" w:hAnsi="Arial" w:cs="Arial"/>
          <w:sz w:val="20"/>
          <w:szCs w:val="20"/>
        </w:rPr>
        <w:t>l</w:t>
      </w:r>
      <w:r w:rsidRPr="00386B1D">
        <w:rPr>
          <w:rFonts w:ascii="Arial" w:hAnsi="Arial" w:cs="Arial"/>
          <w:spacing w:val="9"/>
          <w:sz w:val="20"/>
          <w:szCs w:val="20"/>
        </w:rPr>
        <w:t xml:space="preserve"> </w:t>
      </w:r>
      <w:r w:rsidRPr="00386B1D">
        <w:rPr>
          <w:rFonts w:ascii="Arial" w:hAnsi="Arial" w:cs="Arial"/>
          <w:spacing w:val="2"/>
          <w:sz w:val="20"/>
          <w:szCs w:val="20"/>
        </w:rPr>
        <w:t>b</w:t>
      </w:r>
      <w:r w:rsidRPr="00386B1D">
        <w:rPr>
          <w:rFonts w:ascii="Arial" w:hAnsi="Arial" w:cs="Arial"/>
          <w:sz w:val="20"/>
          <w:szCs w:val="20"/>
        </w:rPr>
        <w:t>e</w:t>
      </w:r>
      <w:r w:rsidRPr="00386B1D">
        <w:rPr>
          <w:rFonts w:ascii="Arial" w:hAnsi="Arial" w:cs="Arial"/>
          <w:spacing w:val="9"/>
          <w:sz w:val="20"/>
          <w:szCs w:val="20"/>
        </w:rPr>
        <w:t xml:space="preserve"> </w:t>
      </w:r>
      <w:r w:rsidRPr="00386B1D">
        <w:rPr>
          <w:rFonts w:ascii="Arial" w:hAnsi="Arial" w:cs="Arial"/>
          <w:spacing w:val="1"/>
          <w:sz w:val="20"/>
          <w:szCs w:val="20"/>
        </w:rPr>
        <w:t>c</w:t>
      </w:r>
      <w:r w:rsidRPr="00386B1D">
        <w:rPr>
          <w:rFonts w:ascii="Arial" w:hAnsi="Arial" w:cs="Arial"/>
          <w:spacing w:val="2"/>
          <w:sz w:val="20"/>
          <w:szCs w:val="20"/>
        </w:rPr>
        <w:t>o</w:t>
      </w:r>
      <w:r w:rsidRPr="00386B1D">
        <w:rPr>
          <w:rFonts w:ascii="Arial" w:hAnsi="Arial" w:cs="Arial"/>
          <w:sz w:val="20"/>
          <w:szCs w:val="20"/>
        </w:rPr>
        <w:t>n</w:t>
      </w:r>
      <w:r w:rsidRPr="00386B1D">
        <w:rPr>
          <w:rFonts w:ascii="Arial" w:hAnsi="Arial" w:cs="Arial"/>
          <w:spacing w:val="-1"/>
          <w:sz w:val="20"/>
          <w:szCs w:val="20"/>
        </w:rPr>
        <w:t>d</w:t>
      </w:r>
      <w:r w:rsidRPr="00386B1D">
        <w:rPr>
          <w:rFonts w:ascii="Arial" w:hAnsi="Arial" w:cs="Arial"/>
          <w:sz w:val="20"/>
          <w:szCs w:val="20"/>
        </w:rPr>
        <w:t>u</w:t>
      </w:r>
      <w:r w:rsidRPr="00386B1D">
        <w:rPr>
          <w:rFonts w:ascii="Arial" w:hAnsi="Arial" w:cs="Arial"/>
          <w:spacing w:val="1"/>
          <w:sz w:val="20"/>
          <w:szCs w:val="20"/>
        </w:rPr>
        <w:t>c</w:t>
      </w:r>
      <w:r w:rsidRPr="00386B1D">
        <w:rPr>
          <w:rFonts w:ascii="Arial" w:hAnsi="Arial" w:cs="Arial"/>
          <w:spacing w:val="2"/>
          <w:sz w:val="20"/>
          <w:szCs w:val="20"/>
        </w:rPr>
        <w:t>te</w:t>
      </w:r>
      <w:r w:rsidRPr="00386B1D">
        <w:rPr>
          <w:rFonts w:ascii="Arial" w:hAnsi="Arial" w:cs="Arial"/>
          <w:sz w:val="20"/>
          <w:szCs w:val="20"/>
        </w:rPr>
        <w:t>d</w:t>
      </w:r>
      <w:r w:rsidRPr="00386B1D">
        <w:rPr>
          <w:rFonts w:ascii="Arial" w:hAnsi="Arial" w:cs="Arial"/>
          <w:spacing w:val="2"/>
          <w:sz w:val="20"/>
          <w:szCs w:val="20"/>
        </w:rPr>
        <w:t xml:space="preserve"> </w:t>
      </w:r>
      <w:r w:rsidRPr="00386B1D">
        <w:rPr>
          <w:rFonts w:ascii="Arial" w:hAnsi="Arial" w:cs="Arial"/>
          <w:spacing w:val="1"/>
          <w:sz w:val="20"/>
          <w:szCs w:val="20"/>
        </w:rPr>
        <w:t>i</w:t>
      </w:r>
      <w:r w:rsidRPr="00386B1D">
        <w:rPr>
          <w:rFonts w:ascii="Arial" w:hAnsi="Arial" w:cs="Arial"/>
          <w:sz w:val="20"/>
          <w:szCs w:val="20"/>
        </w:rPr>
        <w:t>n</w:t>
      </w:r>
      <w:r w:rsidRPr="00386B1D">
        <w:rPr>
          <w:rFonts w:ascii="Arial" w:hAnsi="Arial" w:cs="Arial"/>
          <w:spacing w:val="12"/>
          <w:sz w:val="20"/>
          <w:szCs w:val="20"/>
        </w:rPr>
        <w:t xml:space="preserve"> </w:t>
      </w:r>
      <w:r w:rsidRPr="00386B1D">
        <w:rPr>
          <w:rFonts w:ascii="Arial" w:hAnsi="Arial" w:cs="Arial"/>
          <w:sz w:val="20"/>
          <w:szCs w:val="20"/>
        </w:rPr>
        <w:t>a</w:t>
      </w:r>
      <w:r w:rsidRPr="00386B1D">
        <w:rPr>
          <w:rFonts w:ascii="Arial" w:hAnsi="Arial" w:cs="Arial"/>
          <w:spacing w:val="10"/>
          <w:sz w:val="20"/>
          <w:szCs w:val="20"/>
        </w:rPr>
        <w:t xml:space="preserve"> </w:t>
      </w:r>
      <w:r w:rsidRPr="00386B1D">
        <w:rPr>
          <w:rFonts w:ascii="Arial" w:hAnsi="Arial" w:cs="Arial"/>
          <w:spacing w:val="1"/>
          <w:sz w:val="20"/>
          <w:szCs w:val="20"/>
        </w:rPr>
        <w:t>s</w:t>
      </w:r>
      <w:r w:rsidRPr="00386B1D">
        <w:rPr>
          <w:rFonts w:ascii="Arial" w:hAnsi="Arial" w:cs="Arial"/>
          <w:spacing w:val="2"/>
          <w:sz w:val="20"/>
          <w:szCs w:val="20"/>
        </w:rPr>
        <w:t>u</w:t>
      </w:r>
      <w:r w:rsidRPr="00386B1D">
        <w:rPr>
          <w:rFonts w:ascii="Arial" w:hAnsi="Arial" w:cs="Arial"/>
          <w:spacing w:val="-1"/>
          <w:sz w:val="20"/>
          <w:szCs w:val="20"/>
        </w:rPr>
        <w:t>i</w:t>
      </w:r>
      <w:r w:rsidRPr="00386B1D">
        <w:rPr>
          <w:rFonts w:ascii="Arial" w:hAnsi="Arial" w:cs="Arial"/>
          <w:sz w:val="20"/>
          <w:szCs w:val="20"/>
        </w:rPr>
        <w:t>t</w:t>
      </w:r>
      <w:r w:rsidRPr="00386B1D">
        <w:rPr>
          <w:rFonts w:ascii="Arial" w:hAnsi="Arial" w:cs="Arial"/>
          <w:spacing w:val="2"/>
          <w:sz w:val="20"/>
          <w:szCs w:val="20"/>
        </w:rPr>
        <w:t>a</w:t>
      </w:r>
      <w:r w:rsidRPr="00386B1D">
        <w:rPr>
          <w:rFonts w:ascii="Arial" w:hAnsi="Arial" w:cs="Arial"/>
          <w:sz w:val="20"/>
          <w:szCs w:val="20"/>
        </w:rPr>
        <w:t>b</w:t>
      </w:r>
      <w:r w:rsidRPr="00386B1D">
        <w:rPr>
          <w:rFonts w:ascii="Arial" w:hAnsi="Arial" w:cs="Arial"/>
          <w:spacing w:val="3"/>
          <w:sz w:val="20"/>
          <w:szCs w:val="20"/>
        </w:rPr>
        <w:t>l</w:t>
      </w:r>
      <w:r w:rsidRPr="00386B1D">
        <w:rPr>
          <w:rFonts w:ascii="Arial" w:hAnsi="Arial" w:cs="Arial"/>
          <w:sz w:val="20"/>
          <w:szCs w:val="20"/>
        </w:rPr>
        <w:t>y</w:t>
      </w:r>
      <w:r w:rsidRPr="00386B1D">
        <w:rPr>
          <w:rFonts w:ascii="Arial" w:hAnsi="Arial" w:cs="Arial"/>
          <w:spacing w:val="1"/>
          <w:sz w:val="20"/>
          <w:szCs w:val="20"/>
        </w:rPr>
        <w:t xml:space="preserve"> </w:t>
      </w:r>
      <w:r w:rsidRPr="00386B1D">
        <w:rPr>
          <w:rFonts w:ascii="Arial" w:hAnsi="Arial" w:cs="Arial"/>
          <w:spacing w:val="3"/>
          <w:sz w:val="20"/>
          <w:szCs w:val="20"/>
        </w:rPr>
        <w:t>s</w:t>
      </w:r>
      <w:r w:rsidRPr="00386B1D">
        <w:rPr>
          <w:rFonts w:ascii="Arial" w:hAnsi="Arial" w:cs="Arial"/>
          <w:spacing w:val="1"/>
          <w:sz w:val="20"/>
          <w:szCs w:val="20"/>
        </w:rPr>
        <w:t>i</w:t>
      </w:r>
      <w:r w:rsidRPr="00386B1D">
        <w:rPr>
          <w:rFonts w:ascii="Arial" w:hAnsi="Arial" w:cs="Arial"/>
          <w:spacing w:val="-1"/>
          <w:sz w:val="20"/>
          <w:szCs w:val="20"/>
        </w:rPr>
        <w:t>z</w:t>
      </w:r>
      <w:r w:rsidRPr="00386B1D">
        <w:rPr>
          <w:rFonts w:ascii="Arial" w:hAnsi="Arial" w:cs="Arial"/>
          <w:sz w:val="20"/>
          <w:szCs w:val="20"/>
        </w:rPr>
        <w:t>ed</w:t>
      </w:r>
      <w:r w:rsidRPr="00386B1D">
        <w:rPr>
          <w:rFonts w:ascii="Arial" w:hAnsi="Arial" w:cs="Arial"/>
          <w:spacing w:val="8"/>
          <w:sz w:val="20"/>
          <w:szCs w:val="20"/>
        </w:rPr>
        <w:t xml:space="preserve"> </w:t>
      </w:r>
      <w:r w:rsidRPr="00386B1D">
        <w:rPr>
          <w:rFonts w:ascii="Arial" w:hAnsi="Arial" w:cs="Arial"/>
          <w:sz w:val="20"/>
          <w:szCs w:val="20"/>
        </w:rPr>
        <w:t>t</w:t>
      </w:r>
      <w:r w:rsidRPr="00386B1D">
        <w:rPr>
          <w:rFonts w:ascii="Arial" w:hAnsi="Arial" w:cs="Arial"/>
          <w:spacing w:val="2"/>
          <w:sz w:val="20"/>
          <w:szCs w:val="20"/>
        </w:rPr>
        <w:t>a</w:t>
      </w:r>
      <w:r w:rsidRPr="00386B1D">
        <w:rPr>
          <w:rFonts w:ascii="Arial" w:hAnsi="Arial" w:cs="Arial"/>
          <w:sz w:val="20"/>
          <w:szCs w:val="20"/>
        </w:rPr>
        <w:t>nk</w:t>
      </w:r>
      <w:r w:rsidRPr="00386B1D">
        <w:rPr>
          <w:rFonts w:ascii="Arial" w:hAnsi="Arial" w:cs="Arial"/>
          <w:spacing w:val="11"/>
          <w:sz w:val="20"/>
          <w:szCs w:val="20"/>
        </w:rPr>
        <w:t xml:space="preserve"> </w:t>
      </w:r>
      <w:r w:rsidRPr="00386B1D">
        <w:rPr>
          <w:rFonts w:ascii="Arial" w:hAnsi="Arial" w:cs="Arial"/>
          <w:sz w:val="20"/>
          <w:szCs w:val="20"/>
        </w:rPr>
        <w:t>fu</w:t>
      </w:r>
      <w:r w:rsidRPr="00386B1D">
        <w:rPr>
          <w:rFonts w:ascii="Arial" w:hAnsi="Arial" w:cs="Arial"/>
          <w:spacing w:val="-2"/>
          <w:sz w:val="20"/>
          <w:szCs w:val="20"/>
        </w:rPr>
        <w:t>l</w:t>
      </w:r>
      <w:r w:rsidRPr="00386B1D">
        <w:rPr>
          <w:rFonts w:ascii="Arial" w:hAnsi="Arial" w:cs="Arial"/>
          <w:sz w:val="20"/>
          <w:szCs w:val="20"/>
        </w:rPr>
        <w:t>l</w:t>
      </w:r>
      <w:r w:rsidRPr="00386B1D">
        <w:rPr>
          <w:rFonts w:ascii="Arial" w:hAnsi="Arial" w:cs="Arial"/>
          <w:spacing w:val="10"/>
          <w:sz w:val="20"/>
          <w:szCs w:val="20"/>
        </w:rPr>
        <w:t xml:space="preserve"> </w:t>
      </w:r>
      <w:r w:rsidRPr="00386B1D">
        <w:rPr>
          <w:rFonts w:ascii="Arial" w:hAnsi="Arial" w:cs="Arial"/>
          <w:sz w:val="20"/>
          <w:szCs w:val="20"/>
        </w:rPr>
        <w:t>of</w:t>
      </w:r>
      <w:r w:rsidRPr="00386B1D">
        <w:rPr>
          <w:rFonts w:ascii="Arial" w:hAnsi="Arial" w:cs="Arial"/>
          <w:spacing w:val="14"/>
          <w:sz w:val="20"/>
          <w:szCs w:val="20"/>
        </w:rPr>
        <w:t xml:space="preserve"> </w:t>
      </w:r>
      <w:r w:rsidRPr="00386B1D">
        <w:rPr>
          <w:rFonts w:ascii="Arial" w:hAnsi="Arial" w:cs="Arial"/>
          <w:sz w:val="20"/>
          <w:szCs w:val="20"/>
        </w:rPr>
        <w:t>wat</w:t>
      </w:r>
      <w:r w:rsidRPr="00386B1D">
        <w:rPr>
          <w:rFonts w:ascii="Arial" w:hAnsi="Arial" w:cs="Arial"/>
          <w:spacing w:val="-1"/>
          <w:sz w:val="20"/>
          <w:szCs w:val="20"/>
        </w:rPr>
        <w:t>e</w:t>
      </w:r>
      <w:r w:rsidRPr="00386B1D">
        <w:rPr>
          <w:rFonts w:ascii="Arial" w:hAnsi="Arial" w:cs="Arial"/>
          <w:sz w:val="20"/>
          <w:szCs w:val="20"/>
        </w:rPr>
        <w:t>r</w:t>
      </w:r>
      <w:r w:rsidRPr="00386B1D">
        <w:rPr>
          <w:rFonts w:ascii="Arial" w:hAnsi="Arial" w:cs="Arial"/>
          <w:spacing w:val="7"/>
          <w:sz w:val="20"/>
          <w:szCs w:val="20"/>
        </w:rPr>
        <w:t xml:space="preserve"> </w:t>
      </w:r>
      <w:r w:rsidRPr="00386B1D">
        <w:rPr>
          <w:rFonts w:ascii="Arial" w:hAnsi="Arial" w:cs="Arial"/>
          <w:spacing w:val="3"/>
          <w:sz w:val="20"/>
          <w:szCs w:val="20"/>
        </w:rPr>
        <w:t>s</w:t>
      </w:r>
      <w:r w:rsidRPr="00386B1D">
        <w:rPr>
          <w:rFonts w:ascii="Arial" w:hAnsi="Arial" w:cs="Arial"/>
          <w:sz w:val="20"/>
          <w:szCs w:val="20"/>
        </w:rPr>
        <w:t>u</w:t>
      </w:r>
      <w:r w:rsidRPr="00386B1D">
        <w:rPr>
          <w:rFonts w:ascii="Arial" w:hAnsi="Arial" w:cs="Arial"/>
          <w:spacing w:val="2"/>
          <w:sz w:val="20"/>
          <w:szCs w:val="20"/>
        </w:rPr>
        <w:t>ff</w:t>
      </w:r>
      <w:r w:rsidRPr="00386B1D">
        <w:rPr>
          <w:rFonts w:ascii="Arial" w:hAnsi="Arial" w:cs="Arial"/>
          <w:spacing w:val="-1"/>
          <w:sz w:val="20"/>
          <w:szCs w:val="20"/>
        </w:rPr>
        <w:t>i</w:t>
      </w:r>
      <w:r w:rsidRPr="00386B1D">
        <w:rPr>
          <w:rFonts w:ascii="Arial" w:hAnsi="Arial" w:cs="Arial"/>
          <w:spacing w:val="1"/>
          <w:sz w:val="20"/>
          <w:szCs w:val="20"/>
        </w:rPr>
        <w:t>c</w:t>
      </w:r>
      <w:r w:rsidRPr="00386B1D">
        <w:rPr>
          <w:rFonts w:ascii="Arial" w:hAnsi="Arial" w:cs="Arial"/>
          <w:spacing w:val="-1"/>
          <w:sz w:val="20"/>
          <w:szCs w:val="20"/>
        </w:rPr>
        <w:t>i</w:t>
      </w:r>
      <w:r w:rsidRPr="00386B1D">
        <w:rPr>
          <w:rFonts w:ascii="Arial" w:hAnsi="Arial" w:cs="Arial"/>
          <w:sz w:val="20"/>
          <w:szCs w:val="20"/>
        </w:rPr>
        <w:t>e</w:t>
      </w:r>
      <w:r w:rsidRPr="00386B1D">
        <w:rPr>
          <w:rFonts w:ascii="Arial" w:hAnsi="Arial" w:cs="Arial"/>
          <w:spacing w:val="-1"/>
          <w:sz w:val="20"/>
          <w:szCs w:val="20"/>
        </w:rPr>
        <w:t>n</w:t>
      </w:r>
      <w:r w:rsidRPr="00386B1D">
        <w:rPr>
          <w:rFonts w:ascii="Arial" w:hAnsi="Arial" w:cs="Arial"/>
          <w:sz w:val="20"/>
          <w:szCs w:val="20"/>
        </w:rPr>
        <w:t>t</w:t>
      </w:r>
      <w:r w:rsidRPr="00386B1D">
        <w:rPr>
          <w:rFonts w:ascii="Arial" w:hAnsi="Arial" w:cs="Arial"/>
          <w:spacing w:val="3"/>
          <w:sz w:val="20"/>
          <w:szCs w:val="20"/>
        </w:rPr>
        <w:t xml:space="preserve"> </w:t>
      </w:r>
      <w:r w:rsidRPr="00386B1D">
        <w:rPr>
          <w:rFonts w:ascii="Arial" w:hAnsi="Arial" w:cs="Arial"/>
          <w:sz w:val="20"/>
          <w:szCs w:val="20"/>
        </w:rPr>
        <w:t>to</w:t>
      </w:r>
      <w:r w:rsidRPr="00386B1D">
        <w:rPr>
          <w:rFonts w:ascii="Arial" w:hAnsi="Arial" w:cs="Arial"/>
          <w:spacing w:val="14"/>
          <w:sz w:val="20"/>
          <w:szCs w:val="20"/>
        </w:rPr>
        <w:t xml:space="preserve"> </w:t>
      </w:r>
      <w:r w:rsidRPr="00386B1D">
        <w:rPr>
          <w:rFonts w:ascii="Arial" w:hAnsi="Arial" w:cs="Arial"/>
          <w:spacing w:val="-1"/>
          <w:sz w:val="20"/>
          <w:szCs w:val="20"/>
        </w:rPr>
        <w:t>i</w:t>
      </w:r>
      <w:r w:rsidRPr="00386B1D">
        <w:rPr>
          <w:rFonts w:ascii="Arial" w:hAnsi="Arial" w:cs="Arial"/>
          <w:spacing w:val="2"/>
          <w:sz w:val="20"/>
          <w:szCs w:val="20"/>
        </w:rPr>
        <w:t>m</w:t>
      </w:r>
      <w:r w:rsidRPr="00386B1D">
        <w:rPr>
          <w:rFonts w:ascii="Arial" w:hAnsi="Arial" w:cs="Arial"/>
          <w:spacing w:val="4"/>
          <w:sz w:val="20"/>
          <w:szCs w:val="20"/>
        </w:rPr>
        <w:t>m</w:t>
      </w:r>
      <w:r w:rsidRPr="00386B1D">
        <w:rPr>
          <w:rFonts w:ascii="Arial" w:hAnsi="Arial" w:cs="Arial"/>
          <w:sz w:val="20"/>
          <w:szCs w:val="20"/>
        </w:rPr>
        <w:t>e</w:t>
      </w:r>
      <w:r w:rsidRPr="00386B1D">
        <w:rPr>
          <w:rFonts w:ascii="Arial" w:hAnsi="Arial" w:cs="Arial"/>
          <w:spacing w:val="-2"/>
          <w:sz w:val="20"/>
          <w:szCs w:val="20"/>
        </w:rPr>
        <w:t>r</w:t>
      </w:r>
      <w:r w:rsidRPr="00386B1D">
        <w:rPr>
          <w:rFonts w:ascii="Arial" w:hAnsi="Arial" w:cs="Arial"/>
          <w:spacing w:val="1"/>
          <w:sz w:val="20"/>
          <w:szCs w:val="20"/>
        </w:rPr>
        <w:t>s</w:t>
      </w:r>
      <w:r w:rsidRPr="00386B1D">
        <w:rPr>
          <w:rFonts w:ascii="Arial" w:hAnsi="Arial" w:cs="Arial"/>
          <w:sz w:val="20"/>
          <w:szCs w:val="20"/>
        </w:rPr>
        <w:t>e</w:t>
      </w:r>
      <w:r w:rsidRPr="00386B1D">
        <w:rPr>
          <w:rFonts w:ascii="Arial" w:hAnsi="Arial" w:cs="Arial"/>
          <w:spacing w:val="3"/>
          <w:sz w:val="20"/>
          <w:szCs w:val="20"/>
        </w:rPr>
        <w:t xml:space="preserve"> </w:t>
      </w:r>
      <w:r w:rsidRPr="00386B1D">
        <w:rPr>
          <w:rFonts w:ascii="Arial" w:hAnsi="Arial" w:cs="Arial"/>
          <w:sz w:val="20"/>
          <w:szCs w:val="20"/>
        </w:rPr>
        <w:t>the</w:t>
      </w:r>
      <w:r w:rsidRPr="00386B1D">
        <w:rPr>
          <w:rFonts w:ascii="Arial" w:hAnsi="Arial" w:cs="Arial"/>
          <w:spacing w:val="10"/>
          <w:sz w:val="20"/>
          <w:szCs w:val="20"/>
        </w:rPr>
        <w:t xml:space="preserve"> </w:t>
      </w:r>
      <w:r w:rsidRPr="00386B1D">
        <w:rPr>
          <w:rFonts w:ascii="Arial" w:hAnsi="Arial" w:cs="Arial"/>
          <w:spacing w:val="1"/>
          <w:sz w:val="20"/>
          <w:szCs w:val="20"/>
        </w:rPr>
        <w:t>r</w:t>
      </w:r>
      <w:r w:rsidRPr="00386B1D">
        <w:rPr>
          <w:rFonts w:ascii="Arial" w:hAnsi="Arial" w:cs="Arial"/>
          <w:sz w:val="20"/>
          <w:szCs w:val="20"/>
        </w:rPr>
        <w:t>a</w:t>
      </w:r>
      <w:r w:rsidRPr="00386B1D">
        <w:rPr>
          <w:rFonts w:ascii="Arial" w:hAnsi="Arial" w:cs="Arial"/>
          <w:spacing w:val="1"/>
          <w:sz w:val="20"/>
          <w:szCs w:val="20"/>
        </w:rPr>
        <w:t>d</w:t>
      </w:r>
      <w:r w:rsidRPr="00386B1D">
        <w:rPr>
          <w:rFonts w:ascii="Arial" w:hAnsi="Arial" w:cs="Arial"/>
          <w:spacing w:val="-1"/>
          <w:sz w:val="20"/>
          <w:szCs w:val="20"/>
        </w:rPr>
        <w:t>i</w:t>
      </w:r>
      <w:r w:rsidRPr="00386B1D">
        <w:rPr>
          <w:rFonts w:ascii="Arial" w:hAnsi="Arial" w:cs="Arial"/>
          <w:sz w:val="20"/>
          <w:szCs w:val="20"/>
        </w:rPr>
        <w:t>at</w:t>
      </w:r>
      <w:r w:rsidRPr="00386B1D">
        <w:rPr>
          <w:rFonts w:ascii="Arial" w:hAnsi="Arial" w:cs="Arial"/>
          <w:spacing w:val="-1"/>
          <w:sz w:val="20"/>
          <w:szCs w:val="20"/>
        </w:rPr>
        <w:t>o</w:t>
      </w:r>
      <w:r w:rsidRPr="00386B1D">
        <w:rPr>
          <w:rFonts w:ascii="Arial" w:hAnsi="Arial" w:cs="Arial"/>
          <w:spacing w:val="1"/>
          <w:sz w:val="20"/>
          <w:szCs w:val="20"/>
        </w:rPr>
        <w:t>r</w:t>
      </w:r>
      <w:r w:rsidRPr="00386B1D">
        <w:rPr>
          <w:rFonts w:ascii="Arial" w:hAnsi="Arial" w:cs="Arial"/>
          <w:sz w:val="20"/>
          <w:szCs w:val="20"/>
        </w:rPr>
        <w:t>.</w:t>
      </w:r>
      <w:r w:rsidRPr="00386B1D">
        <w:rPr>
          <w:rFonts w:ascii="Arial" w:hAnsi="Arial" w:cs="Arial"/>
          <w:spacing w:val="9"/>
          <w:sz w:val="20"/>
          <w:szCs w:val="20"/>
        </w:rPr>
        <w:t xml:space="preserve"> </w:t>
      </w:r>
      <w:r w:rsidRPr="00386B1D">
        <w:rPr>
          <w:rFonts w:ascii="Arial" w:hAnsi="Arial" w:cs="Arial"/>
          <w:spacing w:val="-1"/>
          <w:sz w:val="20"/>
          <w:szCs w:val="20"/>
        </w:rPr>
        <w:t>P</w:t>
      </w:r>
      <w:r w:rsidRPr="00386B1D">
        <w:rPr>
          <w:rFonts w:ascii="Arial" w:hAnsi="Arial" w:cs="Arial"/>
          <w:spacing w:val="1"/>
          <w:sz w:val="20"/>
          <w:szCs w:val="20"/>
        </w:rPr>
        <w:t>r</w:t>
      </w:r>
      <w:r w:rsidRPr="00386B1D">
        <w:rPr>
          <w:rFonts w:ascii="Arial" w:hAnsi="Arial" w:cs="Arial"/>
          <w:sz w:val="20"/>
          <w:szCs w:val="20"/>
        </w:rPr>
        <w:t>o</w:t>
      </w:r>
      <w:r w:rsidRPr="00386B1D">
        <w:rPr>
          <w:rFonts w:ascii="Arial" w:hAnsi="Arial" w:cs="Arial"/>
          <w:spacing w:val="1"/>
          <w:sz w:val="20"/>
          <w:szCs w:val="20"/>
        </w:rPr>
        <w:t>v</w:t>
      </w:r>
      <w:r w:rsidRPr="00386B1D">
        <w:rPr>
          <w:rFonts w:ascii="Arial" w:hAnsi="Arial" w:cs="Arial"/>
          <w:spacing w:val="-1"/>
          <w:sz w:val="20"/>
          <w:szCs w:val="20"/>
        </w:rPr>
        <w:t>i</w:t>
      </w:r>
      <w:r w:rsidRPr="00386B1D">
        <w:rPr>
          <w:rFonts w:ascii="Arial" w:hAnsi="Arial" w:cs="Arial"/>
          <w:spacing w:val="1"/>
          <w:sz w:val="20"/>
          <w:szCs w:val="20"/>
        </w:rPr>
        <w:t>si</w:t>
      </w:r>
      <w:r w:rsidRPr="00386B1D">
        <w:rPr>
          <w:rFonts w:ascii="Arial" w:hAnsi="Arial" w:cs="Arial"/>
          <w:sz w:val="20"/>
          <w:szCs w:val="20"/>
        </w:rPr>
        <w:t xml:space="preserve">on </w:t>
      </w:r>
      <w:r w:rsidRPr="00386B1D">
        <w:rPr>
          <w:rFonts w:ascii="Arial" w:hAnsi="Arial" w:cs="Arial"/>
          <w:spacing w:val="1"/>
          <w:sz w:val="20"/>
          <w:szCs w:val="20"/>
        </w:rPr>
        <w:t>s</w:t>
      </w:r>
      <w:r w:rsidRPr="00386B1D">
        <w:rPr>
          <w:rFonts w:ascii="Arial" w:hAnsi="Arial" w:cs="Arial"/>
          <w:sz w:val="20"/>
          <w:szCs w:val="20"/>
        </w:rPr>
        <w:t>h</w:t>
      </w:r>
      <w:r w:rsidRPr="00386B1D">
        <w:rPr>
          <w:rFonts w:ascii="Arial" w:hAnsi="Arial" w:cs="Arial"/>
          <w:spacing w:val="-1"/>
          <w:sz w:val="20"/>
          <w:szCs w:val="20"/>
        </w:rPr>
        <w:t>al</w:t>
      </w:r>
      <w:r w:rsidRPr="00386B1D">
        <w:rPr>
          <w:rFonts w:ascii="Arial" w:hAnsi="Arial" w:cs="Arial"/>
          <w:sz w:val="20"/>
          <w:szCs w:val="20"/>
        </w:rPr>
        <w:t>l</w:t>
      </w:r>
      <w:r w:rsidRPr="00386B1D">
        <w:rPr>
          <w:rFonts w:ascii="Arial" w:hAnsi="Arial" w:cs="Arial"/>
          <w:spacing w:val="-3"/>
          <w:sz w:val="20"/>
          <w:szCs w:val="20"/>
        </w:rPr>
        <w:t xml:space="preserve"> </w:t>
      </w:r>
      <w:r w:rsidRPr="00386B1D">
        <w:rPr>
          <w:rFonts w:ascii="Arial" w:hAnsi="Arial" w:cs="Arial"/>
          <w:sz w:val="20"/>
          <w:szCs w:val="20"/>
        </w:rPr>
        <w:t>be</w:t>
      </w:r>
      <w:r w:rsidRPr="00386B1D">
        <w:rPr>
          <w:rFonts w:ascii="Arial" w:hAnsi="Arial" w:cs="Arial"/>
          <w:spacing w:val="-3"/>
          <w:sz w:val="20"/>
          <w:szCs w:val="20"/>
        </w:rPr>
        <w:t xml:space="preserve"> </w:t>
      </w:r>
      <w:r w:rsidRPr="00386B1D">
        <w:rPr>
          <w:rFonts w:ascii="Arial" w:hAnsi="Arial" w:cs="Arial"/>
          <w:spacing w:val="4"/>
          <w:sz w:val="20"/>
          <w:szCs w:val="20"/>
        </w:rPr>
        <w:t>m</w:t>
      </w:r>
      <w:r w:rsidRPr="00386B1D">
        <w:rPr>
          <w:rFonts w:ascii="Arial" w:hAnsi="Arial" w:cs="Arial"/>
          <w:sz w:val="20"/>
          <w:szCs w:val="20"/>
        </w:rPr>
        <w:t>a</w:t>
      </w:r>
      <w:r w:rsidRPr="00386B1D">
        <w:rPr>
          <w:rFonts w:ascii="Arial" w:hAnsi="Arial" w:cs="Arial"/>
          <w:spacing w:val="-1"/>
          <w:sz w:val="20"/>
          <w:szCs w:val="20"/>
        </w:rPr>
        <w:t>d</w:t>
      </w:r>
      <w:r w:rsidRPr="00386B1D">
        <w:rPr>
          <w:rFonts w:ascii="Arial" w:hAnsi="Arial" w:cs="Arial"/>
          <w:sz w:val="20"/>
          <w:szCs w:val="20"/>
        </w:rPr>
        <w:t>e</w:t>
      </w:r>
      <w:r w:rsidRPr="00386B1D">
        <w:rPr>
          <w:rFonts w:ascii="Arial" w:hAnsi="Arial" w:cs="Arial"/>
          <w:spacing w:val="-5"/>
          <w:sz w:val="20"/>
          <w:szCs w:val="20"/>
        </w:rPr>
        <w:t xml:space="preserve"> </w:t>
      </w:r>
      <w:r w:rsidRPr="00386B1D">
        <w:rPr>
          <w:rFonts w:ascii="Arial" w:hAnsi="Arial" w:cs="Arial"/>
          <w:spacing w:val="1"/>
          <w:sz w:val="20"/>
          <w:szCs w:val="20"/>
        </w:rPr>
        <w:t>f</w:t>
      </w:r>
      <w:r w:rsidRPr="00386B1D">
        <w:rPr>
          <w:rFonts w:ascii="Arial" w:hAnsi="Arial" w:cs="Arial"/>
          <w:sz w:val="20"/>
          <w:szCs w:val="20"/>
        </w:rPr>
        <w:t>or</w:t>
      </w:r>
      <w:r w:rsidRPr="00386B1D">
        <w:rPr>
          <w:rFonts w:ascii="Arial" w:hAnsi="Arial" w:cs="Arial"/>
          <w:spacing w:val="-1"/>
          <w:sz w:val="20"/>
          <w:szCs w:val="20"/>
        </w:rPr>
        <w:t xml:space="preserve"> </w:t>
      </w:r>
      <w:r w:rsidRPr="00386B1D">
        <w:rPr>
          <w:rFonts w:ascii="Arial" w:hAnsi="Arial" w:cs="Arial"/>
          <w:spacing w:val="1"/>
          <w:sz w:val="20"/>
          <w:szCs w:val="20"/>
        </w:rPr>
        <w:t>c</w:t>
      </w:r>
      <w:r w:rsidRPr="00386B1D">
        <w:rPr>
          <w:rFonts w:ascii="Arial" w:hAnsi="Arial" w:cs="Arial"/>
          <w:sz w:val="20"/>
          <w:szCs w:val="20"/>
        </w:rPr>
        <w:t>o</w:t>
      </w:r>
      <w:r w:rsidRPr="00386B1D">
        <w:rPr>
          <w:rFonts w:ascii="Arial" w:hAnsi="Arial" w:cs="Arial"/>
          <w:spacing w:val="-1"/>
          <w:sz w:val="20"/>
          <w:szCs w:val="20"/>
        </w:rPr>
        <w:t>n</w:t>
      </w:r>
      <w:r w:rsidRPr="00386B1D">
        <w:rPr>
          <w:rFonts w:ascii="Arial" w:hAnsi="Arial" w:cs="Arial"/>
          <w:spacing w:val="2"/>
          <w:sz w:val="20"/>
          <w:szCs w:val="20"/>
        </w:rPr>
        <w:t>n</w:t>
      </w:r>
      <w:r w:rsidRPr="00386B1D">
        <w:rPr>
          <w:rFonts w:ascii="Arial" w:hAnsi="Arial" w:cs="Arial"/>
          <w:sz w:val="20"/>
          <w:szCs w:val="20"/>
        </w:rPr>
        <w:t>e</w:t>
      </w:r>
      <w:r w:rsidRPr="00386B1D">
        <w:rPr>
          <w:rFonts w:ascii="Arial" w:hAnsi="Arial" w:cs="Arial"/>
          <w:spacing w:val="1"/>
          <w:sz w:val="20"/>
          <w:szCs w:val="20"/>
        </w:rPr>
        <w:t>c</w:t>
      </w:r>
      <w:r w:rsidRPr="00386B1D">
        <w:rPr>
          <w:rFonts w:ascii="Arial" w:hAnsi="Arial" w:cs="Arial"/>
          <w:sz w:val="20"/>
          <w:szCs w:val="20"/>
        </w:rPr>
        <w:t>t</w:t>
      </w:r>
      <w:r w:rsidRPr="00386B1D">
        <w:rPr>
          <w:rFonts w:ascii="Arial" w:hAnsi="Arial" w:cs="Arial"/>
          <w:spacing w:val="-1"/>
          <w:sz w:val="20"/>
          <w:szCs w:val="20"/>
        </w:rPr>
        <w:t>i</w:t>
      </w:r>
      <w:r w:rsidRPr="00386B1D">
        <w:rPr>
          <w:rFonts w:ascii="Arial" w:hAnsi="Arial" w:cs="Arial"/>
          <w:spacing w:val="2"/>
          <w:sz w:val="20"/>
          <w:szCs w:val="20"/>
        </w:rPr>
        <w:t>n</w:t>
      </w:r>
      <w:r w:rsidRPr="00386B1D">
        <w:rPr>
          <w:rFonts w:ascii="Arial" w:hAnsi="Arial" w:cs="Arial"/>
          <w:sz w:val="20"/>
          <w:szCs w:val="20"/>
        </w:rPr>
        <w:t>g</w:t>
      </w:r>
      <w:r w:rsidRPr="00386B1D">
        <w:rPr>
          <w:rFonts w:ascii="Arial" w:hAnsi="Arial" w:cs="Arial"/>
          <w:spacing w:val="-10"/>
          <w:sz w:val="20"/>
          <w:szCs w:val="20"/>
        </w:rPr>
        <w:t xml:space="preserve"> </w:t>
      </w:r>
      <w:r w:rsidRPr="00386B1D">
        <w:rPr>
          <w:rFonts w:ascii="Arial" w:hAnsi="Arial" w:cs="Arial"/>
          <w:spacing w:val="-1"/>
          <w:sz w:val="20"/>
          <w:szCs w:val="20"/>
        </w:rPr>
        <w:t>t</w:t>
      </w:r>
      <w:r w:rsidRPr="00386B1D">
        <w:rPr>
          <w:rFonts w:ascii="Arial" w:hAnsi="Arial" w:cs="Arial"/>
          <w:sz w:val="20"/>
          <w:szCs w:val="20"/>
        </w:rPr>
        <w:t>he</w:t>
      </w:r>
      <w:r w:rsidRPr="00386B1D">
        <w:rPr>
          <w:rFonts w:ascii="Arial" w:hAnsi="Arial" w:cs="Arial"/>
          <w:spacing w:val="-2"/>
          <w:sz w:val="20"/>
          <w:szCs w:val="20"/>
        </w:rPr>
        <w:t xml:space="preserve"> </w:t>
      </w:r>
      <w:r w:rsidRPr="00386B1D">
        <w:rPr>
          <w:rFonts w:ascii="Arial" w:hAnsi="Arial" w:cs="Arial"/>
          <w:sz w:val="20"/>
          <w:szCs w:val="20"/>
        </w:rPr>
        <w:t>ra</w:t>
      </w:r>
      <w:r w:rsidRPr="00386B1D">
        <w:rPr>
          <w:rFonts w:ascii="Arial" w:hAnsi="Arial" w:cs="Arial"/>
          <w:spacing w:val="-1"/>
          <w:sz w:val="20"/>
          <w:szCs w:val="20"/>
        </w:rPr>
        <w:t>d</w:t>
      </w:r>
      <w:r w:rsidRPr="00386B1D">
        <w:rPr>
          <w:rFonts w:ascii="Arial" w:hAnsi="Arial" w:cs="Arial"/>
          <w:spacing w:val="1"/>
          <w:sz w:val="20"/>
          <w:szCs w:val="20"/>
        </w:rPr>
        <w:t>i</w:t>
      </w:r>
      <w:r w:rsidRPr="00386B1D">
        <w:rPr>
          <w:rFonts w:ascii="Arial" w:hAnsi="Arial" w:cs="Arial"/>
          <w:sz w:val="20"/>
          <w:szCs w:val="20"/>
        </w:rPr>
        <w:t>at</w:t>
      </w:r>
      <w:r w:rsidRPr="00386B1D">
        <w:rPr>
          <w:rFonts w:ascii="Arial" w:hAnsi="Arial" w:cs="Arial"/>
          <w:spacing w:val="-1"/>
          <w:sz w:val="20"/>
          <w:szCs w:val="20"/>
        </w:rPr>
        <w:t>o</w:t>
      </w:r>
      <w:r w:rsidRPr="00386B1D">
        <w:rPr>
          <w:rFonts w:ascii="Arial" w:hAnsi="Arial" w:cs="Arial"/>
          <w:sz w:val="20"/>
          <w:szCs w:val="20"/>
        </w:rPr>
        <w:t>r</w:t>
      </w:r>
      <w:r w:rsidRPr="00386B1D">
        <w:rPr>
          <w:rFonts w:ascii="Arial" w:hAnsi="Arial" w:cs="Arial"/>
          <w:spacing w:val="-6"/>
          <w:sz w:val="20"/>
          <w:szCs w:val="20"/>
        </w:rPr>
        <w:t xml:space="preserve"> </w:t>
      </w:r>
      <w:r w:rsidRPr="00386B1D">
        <w:rPr>
          <w:rFonts w:ascii="Arial" w:hAnsi="Arial" w:cs="Arial"/>
          <w:spacing w:val="2"/>
          <w:sz w:val="20"/>
          <w:szCs w:val="20"/>
        </w:rPr>
        <w:t>t</w:t>
      </w:r>
      <w:r w:rsidRPr="00386B1D">
        <w:rPr>
          <w:rFonts w:ascii="Arial" w:hAnsi="Arial" w:cs="Arial"/>
          <w:sz w:val="20"/>
          <w:szCs w:val="20"/>
        </w:rPr>
        <w:t>o</w:t>
      </w:r>
      <w:r w:rsidRPr="00386B1D">
        <w:rPr>
          <w:rFonts w:ascii="Arial" w:hAnsi="Arial" w:cs="Arial"/>
          <w:spacing w:val="-2"/>
          <w:sz w:val="20"/>
          <w:szCs w:val="20"/>
        </w:rPr>
        <w:t xml:space="preserve"> </w:t>
      </w:r>
      <w:r w:rsidRPr="00386B1D">
        <w:rPr>
          <w:rFonts w:ascii="Arial" w:hAnsi="Arial" w:cs="Arial"/>
          <w:sz w:val="20"/>
          <w:szCs w:val="20"/>
        </w:rPr>
        <w:t>a</w:t>
      </w:r>
      <w:r w:rsidRPr="00386B1D">
        <w:rPr>
          <w:rFonts w:ascii="Arial" w:hAnsi="Arial" w:cs="Arial"/>
          <w:spacing w:val="-2"/>
          <w:sz w:val="20"/>
          <w:szCs w:val="20"/>
        </w:rPr>
        <w:t xml:space="preserve"> </w:t>
      </w:r>
      <w:r w:rsidRPr="00386B1D">
        <w:rPr>
          <w:rFonts w:ascii="Arial" w:hAnsi="Arial" w:cs="Arial"/>
          <w:spacing w:val="1"/>
          <w:sz w:val="20"/>
          <w:szCs w:val="20"/>
        </w:rPr>
        <w:t>c</w:t>
      </w:r>
      <w:r w:rsidRPr="00386B1D">
        <w:rPr>
          <w:rFonts w:ascii="Arial" w:hAnsi="Arial" w:cs="Arial"/>
          <w:sz w:val="20"/>
          <w:szCs w:val="20"/>
        </w:rPr>
        <w:t>o</w:t>
      </w:r>
      <w:r w:rsidRPr="00386B1D">
        <w:rPr>
          <w:rFonts w:ascii="Arial" w:hAnsi="Arial" w:cs="Arial"/>
          <w:spacing w:val="4"/>
          <w:sz w:val="20"/>
          <w:szCs w:val="20"/>
        </w:rPr>
        <w:t>m</w:t>
      </w:r>
      <w:r w:rsidRPr="00386B1D">
        <w:rPr>
          <w:rFonts w:ascii="Arial" w:hAnsi="Arial" w:cs="Arial"/>
          <w:sz w:val="20"/>
          <w:szCs w:val="20"/>
        </w:rPr>
        <w:t>pre</w:t>
      </w:r>
      <w:r w:rsidRPr="00386B1D">
        <w:rPr>
          <w:rFonts w:ascii="Arial" w:hAnsi="Arial" w:cs="Arial"/>
          <w:spacing w:val="1"/>
          <w:sz w:val="20"/>
          <w:szCs w:val="20"/>
        </w:rPr>
        <w:t>ss</w:t>
      </w:r>
      <w:r w:rsidRPr="00386B1D">
        <w:rPr>
          <w:rFonts w:ascii="Arial" w:hAnsi="Arial" w:cs="Arial"/>
          <w:sz w:val="20"/>
          <w:szCs w:val="20"/>
        </w:rPr>
        <w:t>ed</w:t>
      </w:r>
      <w:r w:rsidRPr="00386B1D">
        <w:rPr>
          <w:rFonts w:ascii="Arial" w:hAnsi="Arial" w:cs="Arial"/>
          <w:spacing w:val="-12"/>
          <w:sz w:val="20"/>
          <w:szCs w:val="20"/>
        </w:rPr>
        <w:t xml:space="preserve"> </w:t>
      </w:r>
      <w:r w:rsidRPr="00386B1D">
        <w:rPr>
          <w:rFonts w:ascii="Arial" w:hAnsi="Arial" w:cs="Arial"/>
          <w:sz w:val="20"/>
          <w:szCs w:val="20"/>
        </w:rPr>
        <w:t>a</w:t>
      </w:r>
      <w:r w:rsidRPr="00386B1D">
        <w:rPr>
          <w:rFonts w:ascii="Arial" w:hAnsi="Arial" w:cs="Arial"/>
          <w:spacing w:val="-2"/>
          <w:sz w:val="20"/>
          <w:szCs w:val="20"/>
        </w:rPr>
        <w:t>i</w:t>
      </w:r>
      <w:r w:rsidRPr="00386B1D">
        <w:rPr>
          <w:rFonts w:ascii="Arial" w:hAnsi="Arial" w:cs="Arial"/>
          <w:sz w:val="20"/>
          <w:szCs w:val="20"/>
        </w:rPr>
        <w:t>r</w:t>
      </w:r>
      <w:r w:rsidRPr="00386B1D">
        <w:rPr>
          <w:rFonts w:ascii="Arial" w:hAnsi="Arial" w:cs="Arial"/>
          <w:spacing w:val="1"/>
          <w:sz w:val="20"/>
          <w:szCs w:val="20"/>
        </w:rPr>
        <w:t xml:space="preserve"> </w:t>
      </w:r>
      <w:r w:rsidRPr="00386B1D">
        <w:rPr>
          <w:rFonts w:ascii="Arial" w:hAnsi="Arial" w:cs="Arial"/>
          <w:spacing w:val="-1"/>
          <w:sz w:val="20"/>
          <w:szCs w:val="20"/>
        </w:rPr>
        <w:t>l</w:t>
      </w:r>
      <w:r w:rsidRPr="00386B1D">
        <w:rPr>
          <w:rFonts w:ascii="Arial" w:hAnsi="Arial" w:cs="Arial"/>
          <w:spacing w:val="1"/>
          <w:sz w:val="20"/>
          <w:szCs w:val="20"/>
        </w:rPr>
        <w:t>i</w:t>
      </w:r>
      <w:r w:rsidRPr="00386B1D">
        <w:rPr>
          <w:rFonts w:ascii="Arial" w:hAnsi="Arial" w:cs="Arial"/>
          <w:sz w:val="20"/>
          <w:szCs w:val="20"/>
        </w:rPr>
        <w:t>n</w:t>
      </w:r>
      <w:r w:rsidRPr="00386B1D">
        <w:rPr>
          <w:rFonts w:ascii="Arial" w:hAnsi="Arial" w:cs="Arial"/>
          <w:spacing w:val="-1"/>
          <w:sz w:val="20"/>
          <w:szCs w:val="20"/>
        </w:rPr>
        <w:t>e</w:t>
      </w:r>
      <w:r w:rsidRPr="00386B1D">
        <w:rPr>
          <w:rFonts w:ascii="Arial" w:hAnsi="Arial" w:cs="Arial"/>
          <w:sz w:val="20"/>
          <w:szCs w:val="20"/>
        </w:rPr>
        <w:t>.</w:t>
      </w:r>
    </w:p>
    <w:p w14:paraId="3847CE25" w14:textId="77777777" w:rsidR="00CA25C2" w:rsidRPr="00386B1D" w:rsidRDefault="00CA25C2" w:rsidP="00D93E4D">
      <w:pPr>
        <w:widowControl w:val="0"/>
        <w:autoSpaceDE w:val="0"/>
        <w:autoSpaceDN w:val="0"/>
        <w:adjustRightInd w:val="0"/>
        <w:jc w:val="both"/>
        <w:rPr>
          <w:rFonts w:ascii="Arial" w:hAnsi="Arial" w:cs="Arial"/>
          <w:sz w:val="20"/>
          <w:szCs w:val="20"/>
        </w:rPr>
      </w:pPr>
    </w:p>
    <w:p w14:paraId="2B778079" w14:textId="7AA80FB0" w:rsidR="00CA25C2" w:rsidRPr="00386B1D" w:rsidRDefault="00CA25C2" w:rsidP="00846497">
      <w:pPr>
        <w:widowControl w:val="0"/>
        <w:autoSpaceDE w:val="0"/>
        <w:autoSpaceDN w:val="0"/>
        <w:adjustRightInd w:val="0"/>
        <w:jc w:val="both"/>
        <w:rPr>
          <w:rFonts w:ascii="Arial" w:hAnsi="Arial" w:cs="Arial"/>
          <w:sz w:val="20"/>
          <w:szCs w:val="20"/>
        </w:rPr>
      </w:pPr>
      <w:r w:rsidRPr="00386B1D">
        <w:rPr>
          <w:rFonts w:ascii="Arial" w:hAnsi="Arial" w:cs="Arial"/>
          <w:b/>
          <w:bCs/>
          <w:spacing w:val="-5"/>
          <w:sz w:val="20"/>
          <w:szCs w:val="20"/>
        </w:rPr>
        <w:t>A</w:t>
      </w:r>
      <w:r w:rsidRPr="00386B1D">
        <w:rPr>
          <w:rFonts w:ascii="Arial" w:hAnsi="Arial" w:cs="Arial"/>
          <w:b/>
          <w:bCs/>
          <w:spacing w:val="3"/>
          <w:sz w:val="20"/>
          <w:szCs w:val="20"/>
        </w:rPr>
        <w:t>.</w:t>
      </w:r>
      <w:r w:rsidRPr="00386B1D">
        <w:rPr>
          <w:rFonts w:ascii="Arial" w:hAnsi="Arial" w:cs="Arial"/>
          <w:b/>
          <w:bCs/>
          <w:sz w:val="20"/>
          <w:szCs w:val="20"/>
        </w:rPr>
        <w:t>2</w:t>
      </w:r>
      <w:r w:rsidR="00846497">
        <w:rPr>
          <w:rFonts w:ascii="Arial" w:hAnsi="Arial" w:cs="Arial"/>
          <w:b/>
          <w:bCs/>
          <w:spacing w:val="61"/>
          <w:sz w:val="20"/>
          <w:szCs w:val="20"/>
        </w:rPr>
        <w:tab/>
      </w:r>
      <w:r w:rsidRPr="00386B1D">
        <w:rPr>
          <w:rFonts w:ascii="Arial" w:hAnsi="Arial" w:cs="Arial"/>
          <w:b/>
          <w:bCs/>
          <w:sz w:val="20"/>
          <w:szCs w:val="20"/>
        </w:rPr>
        <w:t>Pro</w:t>
      </w:r>
      <w:r w:rsidRPr="00386B1D">
        <w:rPr>
          <w:rFonts w:ascii="Arial" w:hAnsi="Arial" w:cs="Arial"/>
          <w:b/>
          <w:bCs/>
          <w:spacing w:val="1"/>
          <w:sz w:val="20"/>
          <w:szCs w:val="20"/>
        </w:rPr>
        <w:t>ce</w:t>
      </w:r>
      <w:r w:rsidRPr="00386B1D">
        <w:rPr>
          <w:rFonts w:ascii="Arial" w:hAnsi="Arial" w:cs="Arial"/>
          <w:b/>
          <w:bCs/>
          <w:sz w:val="20"/>
          <w:szCs w:val="20"/>
        </w:rPr>
        <w:t>dure</w:t>
      </w:r>
    </w:p>
    <w:p w14:paraId="6C64F905" w14:textId="77777777" w:rsidR="00846497" w:rsidRDefault="00846497" w:rsidP="00846497">
      <w:pPr>
        <w:widowControl w:val="0"/>
        <w:autoSpaceDE w:val="0"/>
        <w:autoSpaceDN w:val="0"/>
        <w:adjustRightInd w:val="0"/>
        <w:ind w:right="93"/>
        <w:jc w:val="both"/>
        <w:rPr>
          <w:rFonts w:ascii="Arial" w:hAnsi="Arial" w:cs="Arial"/>
          <w:spacing w:val="3"/>
          <w:sz w:val="20"/>
          <w:szCs w:val="20"/>
        </w:rPr>
      </w:pPr>
    </w:p>
    <w:p w14:paraId="22887C3F" w14:textId="6A0F6A11" w:rsidR="00CA25C2" w:rsidRPr="00386B1D" w:rsidRDefault="00CA25C2" w:rsidP="00846497">
      <w:pPr>
        <w:widowControl w:val="0"/>
        <w:autoSpaceDE w:val="0"/>
        <w:autoSpaceDN w:val="0"/>
        <w:adjustRightInd w:val="0"/>
        <w:ind w:right="93"/>
        <w:jc w:val="both"/>
        <w:rPr>
          <w:rFonts w:ascii="Arial" w:hAnsi="Arial" w:cs="Arial"/>
          <w:sz w:val="20"/>
          <w:szCs w:val="20"/>
        </w:rPr>
      </w:pPr>
      <w:r w:rsidRPr="00386B1D">
        <w:rPr>
          <w:rFonts w:ascii="Arial" w:hAnsi="Arial" w:cs="Arial"/>
          <w:spacing w:val="3"/>
          <w:sz w:val="20"/>
          <w:szCs w:val="20"/>
        </w:rPr>
        <w:t>T</w:t>
      </w:r>
      <w:r w:rsidRPr="00386B1D">
        <w:rPr>
          <w:rFonts w:ascii="Arial" w:hAnsi="Arial" w:cs="Arial"/>
          <w:sz w:val="20"/>
          <w:szCs w:val="20"/>
        </w:rPr>
        <w:t>he</w:t>
      </w:r>
      <w:r w:rsidRPr="00386B1D">
        <w:rPr>
          <w:rFonts w:ascii="Arial" w:hAnsi="Arial" w:cs="Arial"/>
          <w:spacing w:val="1"/>
          <w:sz w:val="20"/>
          <w:szCs w:val="20"/>
        </w:rPr>
        <w:t xml:space="preserve"> r</w:t>
      </w:r>
      <w:r w:rsidRPr="00386B1D">
        <w:rPr>
          <w:rFonts w:ascii="Arial" w:hAnsi="Arial" w:cs="Arial"/>
          <w:sz w:val="20"/>
          <w:szCs w:val="20"/>
        </w:rPr>
        <w:t>a</w:t>
      </w:r>
      <w:r w:rsidRPr="00386B1D">
        <w:rPr>
          <w:rFonts w:ascii="Arial" w:hAnsi="Arial" w:cs="Arial"/>
          <w:spacing w:val="-1"/>
          <w:sz w:val="20"/>
          <w:szCs w:val="20"/>
        </w:rPr>
        <w:t>di</w:t>
      </w:r>
      <w:r w:rsidRPr="00386B1D">
        <w:rPr>
          <w:rFonts w:ascii="Arial" w:hAnsi="Arial" w:cs="Arial"/>
          <w:sz w:val="20"/>
          <w:szCs w:val="20"/>
        </w:rPr>
        <w:t>at</w:t>
      </w:r>
      <w:r w:rsidRPr="00386B1D">
        <w:rPr>
          <w:rFonts w:ascii="Arial" w:hAnsi="Arial" w:cs="Arial"/>
          <w:spacing w:val="-1"/>
          <w:sz w:val="20"/>
          <w:szCs w:val="20"/>
        </w:rPr>
        <w:t>o</w:t>
      </w:r>
      <w:r w:rsidRPr="00386B1D">
        <w:rPr>
          <w:rFonts w:ascii="Arial" w:hAnsi="Arial" w:cs="Arial"/>
          <w:sz w:val="20"/>
          <w:szCs w:val="20"/>
        </w:rPr>
        <w:t>r</w:t>
      </w:r>
      <w:r w:rsidRPr="00386B1D">
        <w:rPr>
          <w:rFonts w:ascii="Arial" w:hAnsi="Arial" w:cs="Arial"/>
          <w:spacing w:val="-2"/>
          <w:sz w:val="20"/>
          <w:szCs w:val="20"/>
        </w:rPr>
        <w:t xml:space="preserve"> </w:t>
      </w:r>
      <w:r w:rsidRPr="00386B1D">
        <w:rPr>
          <w:rFonts w:ascii="Arial" w:hAnsi="Arial" w:cs="Arial"/>
          <w:spacing w:val="1"/>
          <w:sz w:val="20"/>
          <w:szCs w:val="20"/>
        </w:rPr>
        <w:t>s</w:t>
      </w:r>
      <w:r w:rsidRPr="00386B1D">
        <w:rPr>
          <w:rFonts w:ascii="Arial" w:hAnsi="Arial" w:cs="Arial"/>
          <w:spacing w:val="2"/>
          <w:sz w:val="20"/>
          <w:szCs w:val="20"/>
        </w:rPr>
        <w:t>h</w:t>
      </w:r>
      <w:r w:rsidRPr="00386B1D">
        <w:rPr>
          <w:rFonts w:ascii="Arial" w:hAnsi="Arial" w:cs="Arial"/>
          <w:sz w:val="20"/>
          <w:szCs w:val="20"/>
        </w:rPr>
        <w:t>a</w:t>
      </w:r>
      <w:r w:rsidRPr="00386B1D">
        <w:rPr>
          <w:rFonts w:ascii="Arial" w:hAnsi="Arial" w:cs="Arial"/>
          <w:spacing w:val="1"/>
          <w:sz w:val="20"/>
          <w:szCs w:val="20"/>
        </w:rPr>
        <w:t>l</w:t>
      </w:r>
      <w:r w:rsidRPr="00386B1D">
        <w:rPr>
          <w:rFonts w:ascii="Arial" w:hAnsi="Arial" w:cs="Arial"/>
          <w:sz w:val="20"/>
          <w:szCs w:val="20"/>
        </w:rPr>
        <w:t>l</w:t>
      </w:r>
      <w:r w:rsidRPr="00386B1D">
        <w:rPr>
          <w:rFonts w:ascii="Arial" w:hAnsi="Arial" w:cs="Arial"/>
          <w:spacing w:val="-1"/>
          <w:sz w:val="20"/>
          <w:szCs w:val="20"/>
        </w:rPr>
        <w:t xml:space="preserve"> </w:t>
      </w:r>
      <w:r w:rsidRPr="00386B1D">
        <w:rPr>
          <w:rFonts w:ascii="Arial" w:hAnsi="Arial" w:cs="Arial"/>
          <w:sz w:val="20"/>
          <w:szCs w:val="20"/>
        </w:rPr>
        <w:t>be</w:t>
      </w:r>
      <w:r w:rsidRPr="00386B1D">
        <w:rPr>
          <w:rFonts w:ascii="Arial" w:hAnsi="Arial" w:cs="Arial"/>
          <w:spacing w:val="4"/>
          <w:sz w:val="20"/>
          <w:szCs w:val="20"/>
        </w:rPr>
        <w:t xml:space="preserve"> </w:t>
      </w:r>
      <w:r w:rsidRPr="00386B1D">
        <w:rPr>
          <w:rFonts w:ascii="Arial" w:hAnsi="Arial" w:cs="Arial"/>
          <w:spacing w:val="-1"/>
          <w:sz w:val="20"/>
          <w:szCs w:val="20"/>
        </w:rPr>
        <w:t>i</w:t>
      </w:r>
      <w:r w:rsidRPr="00386B1D">
        <w:rPr>
          <w:rFonts w:ascii="Arial" w:hAnsi="Arial" w:cs="Arial"/>
          <w:spacing w:val="2"/>
          <w:sz w:val="20"/>
          <w:szCs w:val="20"/>
        </w:rPr>
        <w:t>m</w:t>
      </w:r>
      <w:r w:rsidRPr="00386B1D">
        <w:rPr>
          <w:rFonts w:ascii="Arial" w:hAnsi="Arial" w:cs="Arial"/>
          <w:spacing w:val="4"/>
          <w:sz w:val="20"/>
          <w:szCs w:val="20"/>
        </w:rPr>
        <w:t>m</w:t>
      </w:r>
      <w:r w:rsidRPr="00386B1D">
        <w:rPr>
          <w:rFonts w:ascii="Arial" w:hAnsi="Arial" w:cs="Arial"/>
          <w:sz w:val="20"/>
          <w:szCs w:val="20"/>
        </w:rPr>
        <w:t>e</w:t>
      </w:r>
      <w:r w:rsidRPr="00386B1D">
        <w:rPr>
          <w:rFonts w:ascii="Arial" w:hAnsi="Arial" w:cs="Arial"/>
          <w:spacing w:val="-2"/>
          <w:sz w:val="20"/>
          <w:szCs w:val="20"/>
        </w:rPr>
        <w:t>r</w:t>
      </w:r>
      <w:r w:rsidRPr="00386B1D">
        <w:rPr>
          <w:rFonts w:ascii="Arial" w:hAnsi="Arial" w:cs="Arial"/>
          <w:spacing w:val="1"/>
          <w:sz w:val="20"/>
          <w:szCs w:val="20"/>
        </w:rPr>
        <w:t>s</w:t>
      </w:r>
      <w:r w:rsidRPr="00386B1D">
        <w:rPr>
          <w:rFonts w:ascii="Arial" w:hAnsi="Arial" w:cs="Arial"/>
          <w:sz w:val="20"/>
          <w:szCs w:val="20"/>
        </w:rPr>
        <w:t>ed</w:t>
      </w:r>
      <w:r w:rsidRPr="00386B1D">
        <w:rPr>
          <w:rFonts w:ascii="Arial" w:hAnsi="Arial" w:cs="Arial"/>
          <w:spacing w:val="-5"/>
          <w:sz w:val="20"/>
          <w:szCs w:val="20"/>
        </w:rPr>
        <w:t xml:space="preserve"> </w:t>
      </w:r>
      <w:r w:rsidRPr="00386B1D">
        <w:rPr>
          <w:rFonts w:ascii="Arial" w:hAnsi="Arial" w:cs="Arial"/>
          <w:spacing w:val="-1"/>
          <w:sz w:val="20"/>
          <w:szCs w:val="20"/>
        </w:rPr>
        <w:t>i</w:t>
      </w:r>
      <w:r w:rsidRPr="00386B1D">
        <w:rPr>
          <w:rFonts w:ascii="Arial" w:hAnsi="Arial" w:cs="Arial"/>
          <w:sz w:val="20"/>
          <w:szCs w:val="20"/>
        </w:rPr>
        <w:t>n</w:t>
      </w:r>
      <w:r w:rsidRPr="00386B1D">
        <w:rPr>
          <w:rFonts w:ascii="Arial" w:hAnsi="Arial" w:cs="Arial"/>
          <w:spacing w:val="4"/>
          <w:sz w:val="20"/>
          <w:szCs w:val="20"/>
        </w:rPr>
        <w:t xml:space="preserve"> </w:t>
      </w:r>
      <w:r w:rsidRPr="00386B1D">
        <w:rPr>
          <w:rFonts w:ascii="Arial" w:hAnsi="Arial" w:cs="Arial"/>
          <w:sz w:val="20"/>
          <w:szCs w:val="20"/>
        </w:rPr>
        <w:t>wat</w:t>
      </w:r>
      <w:r w:rsidRPr="00386B1D">
        <w:rPr>
          <w:rFonts w:ascii="Arial" w:hAnsi="Arial" w:cs="Arial"/>
          <w:spacing w:val="-1"/>
          <w:sz w:val="20"/>
          <w:szCs w:val="20"/>
        </w:rPr>
        <w:t>e</w:t>
      </w:r>
      <w:r w:rsidRPr="00386B1D">
        <w:rPr>
          <w:rFonts w:ascii="Arial" w:hAnsi="Arial" w:cs="Arial"/>
          <w:sz w:val="20"/>
          <w:szCs w:val="20"/>
        </w:rPr>
        <w:t xml:space="preserve">r </w:t>
      </w:r>
      <w:r w:rsidRPr="00386B1D">
        <w:rPr>
          <w:rFonts w:ascii="Arial" w:hAnsi="Arial" w:cs="Arial"/>
          <w:spacing w:val="2"/>
          <w:sz w:val="20"/>
          <w:szCs w:val="20"/>
        </w:rPr>
        <w:t>a</w:t>
      </w:r>
      <w:r w:rsidRPr="00386B1D">
        <w:rPr>
          <w:rFonts w:ascii="Arial" w:hAnsi="Arial" w:cs="Arial"/>
          <w:sz w:val="20"/>
          <w:szCs w:val="20"/>
        </w:rPr>
        <w:t>t</w:t>
      </w:r>
      <w:r w:rsidRPr="00386B1D">
        <w:rPr>
          <w:rFonts w:ascii="Arial" w:hAnsi="Arial" w:cs="Arial"/>
          <w:spacing w:val="2"/>
          <w:sz w:val="20"/>
          <w:szCs w:val="20"/>
        </w:rPr>
        <w:t xml:space="preserve"> </w:t>
      </w:r>
      <w:r w:rsidRPr="00386B1D">
        <w:rPr>
          <w:rFonts w:ascii="Arial" w:hAnsi="Arial" w:cs="Arial"/>
          <w:sz w:val="20"/>
          <w:szCs w:val="20"/>
        </w:rPr>
        <w:t>n</w:t>
      </w:r>
      <w:r w:rsidRPr="00386B1D">
        <w:rPr>
          <w:rFonts w:ascii="Arial" w:hAnsi="Arial" w:cs="Arial"/>
          <w:spacing w:val="-1"/>
          <w:sz w:val="20"/>
          <w:szCs w:val="20"/>
        </w:rPr>
        <w:t>o</w:t>
      </w:r>
      <w:r w:rsidRPr="00386B1D">
        <w:rPr>
          <w:rFonts w:ascii="Arial" w:hAnsi="Arial" w:cs="Arial"/>
          <w:spacing w:val="1"/>
          <w:sz w:val="20"/>
          <w:szCs w:val="20"/>
        </w:rPr>
        <w:t>r</w:t>
      </w:r>
      <w:r w:rsidRPr="00386B1D">
        <w:rPr>
          <w:rFonts w:ascii="Arial" w:hAnsi="Arial" w:cs="Arial"/>
          <w:spacing w:val="4"/>
          <w:sz w:val="20"/>
          <w:szCs w:val="20"/>
        </w:rPr>
        <w:t>m</w:t>
      </w:r>
      <w:r w:rsidRPr="00386B1D">
        <w:rPr>
          <w:rFonts w:ascii="Arial" w:hAnsi="Arial" w:cs="Arial"/>
          <w:sz w:val="20"/>
          <w:szCs w:val="20"/>
        </w:rPr>
        <w:t>al</w:t>
      </w:r>
      <w:r w:rsidRPr="00386B1D">
        <w:rPr>
          <w:rFonts w:ascii="Arial" w:hAnsi="Arial" w:cs="Arial"/>
          <w:spacing w:val="-3"/>
          <w:sz w:val="20"/>
          <w:szCs w:val="20"/>
        </w:rPr>
        <w:t xml:space="preserve"> </w:t>
      </w:r>
      <w:r w:rsidRPr="00386B1D">
        <w:rPr>
          <w:rFonts w:ascii="Arial" w:hAnsi="Arial" w:cs="Arial"/>
          <w:sz w:val="20"/>
          <w:szCs w:val="20"/>
        </w:rPr>
        <w:t>te</w:t>
      </w:r>
      <w:r w:rsidRPr="00386B1D">
        <w:rPr>
          <w:rFonts w:ascii="Arial" w:hAnsi="Arial" w:cs="Arial"/>
          <w:spacing w:val="1"/>
          <w:sz w:val="20"/>
          <w:szCs w:val="20"/>
        </w:rPr>
        <w:t>m</w:t>
      </w:r>
      <w:r w:rsidRPr="00386B1D">
        <w:rPr>
          <w:rFonts w:ascii="Arial" w:hAnsi="Arial" w:cs="Arial"/>
          <w:sz w:val="20"/>
          <w:szCs w:val="20"/>
        </w:rPr>
        <w:t>p</w:t>
      </w:r>
      <w:r w:rsidRPr="00386B1D">
        <w:rPr>
          <w:rFonts w:ascii="Arial" w:hAnsi="Arial" w:cs="Arial"/>
          <w:spacing w:val="-1"/>
          <w:sz w:val="20"/>
          <w:szCs w:val="20"/>
        </w:rPr>
        <w:t>e</w:t>
      </w:r>
      <w:r w:rsidRPr="00386B1D">
        <w:rPr>
          <w:rFonts w:ascii="Arial" w:hAnsi="Arial" w:cs="Arial"/>
          <w:spacing w:val="1"/>
          <w:sz w:val="20"/>
          <w:szCs w:val="20"/>
        </w:rPr>
        <w:t>r</w:t>
      </w:r>
      <w:r w:rsidRPr="00386B1D">
        <w:rPr>
          <w:rFonts w:ascii="Arial" w:hAnsi="Arial" w:cs="Arial"/>
          <w:sz w:val="20"/>
          <w:szCs w:val="20"/>
        </w:rPr>
        <w:t>at</w:t>
      </w:r>
      <w:r w:rsidRPr="00386B1D">
        <w:rPr>
          <w:rFonts w:ascii="Arial" w:hAnsi="Arial" w:cs="Arial"/>
          <w:spacing w:val="-1"/>
          <w:sz w:val="20"/>
          <w:szCs w:val="20"/>
        </w:rPr>
        <w:t>u</w:t>
      </w:r>
      <w:r w:rsidRPr="00386B1D">
        <w:rPr>
          <w:rFonts w:ascii="Arial" w:hAnsi="Arial" w:cs="Arial"/>
          <w:spacing w:val="1"/>
          <w:sz w:val="20"/>
          <w:szCs w:val="20"/>
        </w:rPr>
        <w:t>r</w:t>
      </w:r>
      <w:r w:rsidRPr="00386B1D">
        <w:rPr>
          <w:rFonts w:ascii="Arial" w:hAnsi="Arial" w:cs="Arial"/>
          <w:sz w:val="20"/>
          <w:szCs w:val="20"/>
        </w:rPr>
        <w:t>e</w:t>
      </w:r>
      <w:r w:rsidRPr="00386B1D">
        <w:rPr>
          <w:rFonts w:ascii="Arial" w:hAnsi="Arial" w:cs="Arial"/>
          <w:spacing w:val="-5"/>
          <w:sz w:val="20"/>
          <w:szCs w:val="20"/>
        </w:rPr>
        <w:t xml:space="preserve"> </w:t>
      </w:r>
      <w:r w:rsidRPr="00386B1D">
        <w:rPr>
          <w:rFonts w:ascii="Arial" w:hAnsi="Arial" w:cs="Arial"/>
          <w:sz w:val="20"/>
          <w:szCs w:val="20"/>
        </w:rPr>
        <w:t>w</w:t>
      </w:r>
      <w:r w:rsidRPr="00386B1D">
        <w:rPr>
          <w:rFonts w:ascii="Arial" w:hAnsi="Arial" w:cs="Arial"/>
          <w:spacing w:val="-1"/>
          <w:sz w:val="20"/>
          <w:szCs w:val="20"/>
        </w:rPr>
        <w:t>i</w:t>
      </w:r>
      <w:r w:rsidRPr="00386B1D">
        <w:rPr>
          <w:rFonts w:ascii="Arial" w:hAnsi="Arial" w:cs="Arial"/>
          <w:spacing w:val="2"/>
          <w:sz w:val="20"/>
          <w:szCs w:val="20"/>
        </w:rPr>
        <w:t>t</w:t>
      </w:r>
      <w:r w:rsidRPr="00386B1D">
        <w:rPr>
          <w:rFonts w:ascii="Arial" w:hAnsi="Arial" w:cs="Arial"/>
          <w:sz w:val="20"/>
          <w:szCs w:val="20"/>
        </w:rPr>
        <w:t>h a</w:t>
      </w:r>
      <w:r w:rsidRPr="00386B1D">
        <w:rPr>
          <w:rFonts w:ascii="Arial" w:hAnsi="Arial" w:cs="Arial"/>
          <w:spacing w:val="1"/>
          <w:sz w:val="20"/>
          <w:szCs w:val="20"/>
        </w:rPr>
        <w:t>l</w:t>
      </w:r>
      <w:r w:rsidRPr="00386B1D">
        <w:rPr>
          <w:rFonts w:ascii="Arial" w:hAnsi="Arial" w:cs="Arial"/>
          <w:sz w:val="20"/>
          <w:szCs w:val="20"/>
        </w:rPr>
        <w:t>l</w:t>
      </w:r>
      <w:r w:rsidRPr="00386B1D">
        <w:rPr>
          <w:rFonts w:ascii="Arial" w:hAnsi="Arial" w:cs="Arial"/>
          <w:spacing w:val="1"/>
          <w:sz w:val="20"/>
          <w:szCs w:val="20"/>
        </w:rPr>
        <w:t xml:space="preserve"> </w:t>
      </w:r>
      <w:r w:rsidRPr="00386B1D">
        <w:rPr>
          <w:rFonts w:ascii="Arial" w:hAnsi="Arial" w:cs="Arial"/>
          <w:spacing w:val="2"/>
          <w:sz w:val="20"/>
          <w:szCs w:val="20"/>
        </w:rPr>
        <w:t>o</w:t>
      </w:r>
      <w:r w:rsidRPr="00386B1D">
        <w:rPr>
          <w:rFonts w:ascii="Arial" w:hAnsi="Arial" w:cs="Arial"/>
          <w:sz w:val="20"/>
          <w:szCs w:val="20"/>
        </w:rPr>
        <w:t>ut</w:t>
      </w:r>
      <w:r w:rsidRPr="00386B1D">
        <w:rPr>
          <w:rFonts w:ascii="Arial" w:hAnsi="Arial" w:cs="Arial"/>
          <w:spacing w:val="1"/>
          <w:sz w:val="20"/>
          <w:szCs w:val="20"/>
        </w:rPr>
        <w:t>l</w:t>
      </w:r>
      <w:r w:rsidRPr="00386B1D">
        <w:rPr>
          <w:rFonts w:ascii="Arial" w:hAnsi="Arial" w:cs="Arial"/>
          <w:sz w:val="20"/>
          <w:szCs w:val="20"/>
        </w:rPr>
        <w:t>ets</w:t>
      </w:r>
      <w:r w:rsidRPr="00386B1D">
        <w:rPr>
          <w:rFonts w:ascii="Arial" w:hAnsi="Arial" w:cs="Arial"/>
          <w:spacing w:val="-1"/>
          <w:sz w:val="20"/>
          <w:szCs w:val="20"/>
        </w:rPr>
        <w:t xml:space="preserve"> </w:t>
      </w:r>
      <w:r w:rsidRPr="00386B1D">
        <w:rPr>
          <w:rFonts w:ascii="Arial" w:hAnsi="Arial" w:cs="Arial"/>
          <w:sz w:val="20"/>
          <w:szCs w:val="20"/>
        </w:rPr>
        <w:t>b</w:t>
      </w:r>
      <w:r w:rsidRPr="00386B1D">
        <w:rPr>
          <w:rFonts w:ascii="Arial" w:hAnsi="Arial" w:cs="Arial"/>
          <w:spacing w:val="1"/>
          <w:sz w:val="20"/>
          <w:szCs w:val="20"/>
        </w:rPr>
        <w:t>l</w:t>
      </w:r>
      <w:r w:rsidRPr="00386B1D">
        <w:rPr>
          <w:rFonts w:ascii="Arial" w:hAnsi="Arial" w:cs="Arial"/>
          <w:spacing w:val="2"/>
          <w:sz w:val="20"/>
          <w:szCs w:val="20"/>
        </w:rPr>
        <w:t>o</w:t>
      </w:r>
      <w:r w:rsidRPr="00386B1D">
        <w:rPr>
          <w:rFonts w:ascii="Arial" w:hAnsi="Arial" w:cs="Arial"/>
          <w:spacing w:val="-1"/>
          <w:sz w:val="20"/>
          <w:szCs w:val="20"/>
        </w:rPr>
        <w:t>c</w:t>
      </w:r>
      <w:r w:rsidRPr="00386B1D">
        <w:rPr>
          <w:rFonts w:ascii="Arial" w:hAnsi="Arial" w:cs="Arial"/>
          <w:spacing w:val="3"/>
          <w:sz w:val="20"/>
          <w:szCs w:val="20"/>
        </w:rPr>
        <w:t>k</w:t>
      </w:r>
      <w:r w:rsidRPr="00386B1D">
        <w:rPr>
          <w:rFonts w:ascii="Arial" w:hAnsi="Arial" w:cs="Arial"/>
          <w:sz w:val="20"/>
          <w:szCs w:val="20"/>
        </w:rPr>
        <w:t>ed</w:t>
      </w:r>
      <w:r w:rsidRPr="00386B1D">
        <w:rPr>
          <w:rFonts w:ascii="Arial" w:hAnsi="Arial" w:cs="Arial"/>
          <w:spacing w:val="-3"/>
          <w:sz w:val="20"/>
          <w:szCs w:val="20"/>
        </w:rPr>
        <w:t xml:space="preserve"> </w:t>
      </w:r>
      <w:r w:rsidRPr="00386B1D">
        <w:rPr>
          <w:rFonts w:ascii="Arial" w:hAnsi="Arial" w:cs="Arial"/>
          <w:sz w:val="20"/>
          <w:szCs w:val="20"/>
        </w:rPr>
        <w:t>o</w:t>
      </w:r>
      <w:r w:rsidRPr="00386B1D">
        <w:rPr>
          <w:rFonts w:ascii="Arial" w:hAnsi="Arial" w:cs="Arial"/>
          <w:spacing w:val="2"/>
          <w:sz w:val="20"/>
          <w:szCs w:val="20"/>
        </w:rPr>
        <w:t>f</w:t>
      </w:r>
      <w:r w:rsidRPr="00386B1D">
        <w:rPr>
          <w:rFonts w:ascii="Arial" w:hAnsi="Arial" w:cs="Arial"/>
          <w:sz w:val="20"/>
          <w:szCs w:val="20"/>
        </w:rPr>
        <w:t>f</w:t>
      </w:r>
      <w:r w:rsidRPr="00386B1D">
        <w:rPr>
          <w:rFonts w:ascii="Arial" w:hAnsi="Arial" w:cs="Arial"/>
          <w:spacing w:val="4"/>
          <w:sz w:val="20"/>
          <w:szCs w:val="20"/>
        </w:rPr>
        <w:t xml:space="preserve"> </w:t>
      </w:r>
      <w:r w:rsidRPr="00386B1D">
        <w:rPr>
          <w:rFonts w:ascii="Arial" w:hAnsi="Arial" w:cs="Arial"/>
          <w:sz w:val="20"/>
          <w:szCs w:val="20"/>
        </w:rPr>
        <w:t>a</w:t>
      </w:r>
      <w:r w:rsidRPr="00386B1D">
        <w:rPr>
          <w:rFonts w:ascii="Arial" w:hAnsi="Arial" w:cs="Arial"/>
          <w:spacing w:val="-1"/>
          <w:sz w:val="20"/>
          <w:szCs w:val="20"/>
        </w:rPr>
        <w:t>n</w:t>
      </w:r>
      <w:r w:rsidRPr="00386B1D">
        <w:rPr>
          <w:rFonts w:ascii="Arial" w:hAnsi="Arial" w:cs="Arial"/>
          <w:sz w:val="20"/>
          <w:szCs w:val="20"/>
        </w:rPr>
        <w:t>d</w:t>
      </w:r>
      <w:r w:rsidRPr="00386B1D">
        <w:rPr>
          <w:rFonts w:ascii="Arial" w:hAnsi="Arial" w:cs="Arial"/>
          <w:spacing w:val="1"/>
          <w:sz w:val="20"/>
          <w:szCs w:val="20"/>
        </w:rPr>
        <w:t xml:space="preserve"> s</w:t>
      </w:r>
      <w:r w:rsidRPr="00386B1D">
        <w:rPr>
          <w:rFonts w:ascii="Arial" w:hAnsi="Arial" w:cs="Arial"/>
          <w:sz w:val="20"/>
          <w:szCs w:val="20"/>
        </w:rPr>
        <w:t>u</w:t>
      </w:r>
      <w:r w:rsidRPr="00386B1D">
        <w:rPr>
          <w:rFonts w:ascii="Arial" w:hAnsi="Arial" w:cs="Arial"/>
          <w:spacing w:val="-1"/>
          <w:sz w:val="20"/>
          <w:szCs w:val="20"/>
        </w:rPr>
        <w:t>b</w:t>
      </w:r>
      <w:r w:rsidRPr="00386B1D">
        <w:rPr>
          <w:rFonts w:ascii="Arial" w:hAnsi="Arial" w:cs="Arial"/>
          <w:spacing w:val="1"/>
          <w:sz w:val="20"/>
          <w:szCs w:val="20"/>
        </w:rPr>
        <w:t>j</w:t>
      </w:r>
      <w:r w:rsidRPr="00386B1D">
        <w:rPr>
          <w:rFonts w:ascii="Arial" w:hAnsi="Arial" w:cs="Arial"/>
          <w:sz w:val="20"/>
          <w:szCs w:val="20"/>
        </w:rPr>
        <w:t>e</w:t>
      </w:r>
      <w:r w:rsidRPr="00386B1D">
        <w:rPr>
          <w:rFonts w:ascii="Arial" w:hAnsi="Arial" w:cs="Arial"/>
          <w:spacing w:val="1"/>
          <w:sz w:val="20"/>
          <w:szCs w:val="20"/>
        </w:rPr>
        <w:t>c</w:t>
      </w:r>
      <w:r w:rsidRPr="00386B1D">
        <w:rPr>
          <w:rFonts w:ascii="Arial" w:hAnsi="Arial" w:cs="Arial"/>
          <w:sz w:val="20"/>
          <w:szCs w:val="20"/>
        </w:rPr>
        <w:t>ted</w:t>
      </w:r>
      <w:r w:rsidRPr="00386B1D">
        <w:rPr>
          <w:rFonts w:ascii="Arial" w:hAnsi="Arial" w:cs="Arial"/>
          <w:spacing w:val="-5"/>
          <w:sz w:val="20"/>
          <w:szCs w:val="20"/>
        </w:rPr>
        <w:t xml:space="preserve"> </w:t>
      </w:r>
      <w:r w:rsidRPr="00386B1D">
        <w:rPr>
          <w:rFonts w:ascii="Arial" w:hAnsi="Arial" w:cs="Arial"/>
          <w:sz w:val="20"/>
          <w:szCs w:val="20"/>
        </w:rPr>
        <w:t>to</w:t>
      </w:r>
      <w:r w:rsidRPr="00386B1D">
        <w:rPr>
          <w:rFonts w:ascii="Arial" w:hAnsi="Arial" w:cs="Arial"/>
          <w:spacing w:val="2"/>
          <w:sz w:val="20"/>
          <w:szCs w:val="20"/>
        </w:rPr>
        <w:t xml:space="preserve"> a</w:t>
      </w:r>
      <w:r w:rsidRPr="00386B1D">
        <w:rPr>
          <w:rFonts w:ascii="Arial" w:hAnsi="Arial" w:cs="Arial"/>
          <w:sz w:val="20"/>
          <w:szCs w:val="20"/>
        </w:rPr>
        <w:t xml:space="preserve">n </w:t>
      </w:r>
      <w:r w:rsidRPr="00386B1D">
        <w:rPr>
          <w:rFonts w:ascii="Arial" w:hAnsi="Arial" w:cs="Arial"/>
          <w:spacing w:val="-1"/>
          <w:sz w:val="20"/>
          <w:szCs w:val="20"/>
        </w:rPr>
        <w:t>i</w:t>
      </w:r>
      <w:r w:rsidRPr="00386B1D">
        <w:rPr>
          <w:rFonts w:ascii="Arial" w:hAnsi="Arial" w:cs="Arial"/>
          <w:sz w:val="20"/>
          <w:szCs w:val="20"/>
        </w:rPr>
        <w:t>nt</w:t>
      </w:r>
      <w:r w:rsidRPr="00386B1D">
        <w:rPr>
          <w:rFonts w:ascii="Arial" w:hAnsi="Arial" w:cs="Arial"/>
          <w:spacing w:val="-1"/>
          <w:sz w:val="20"/>
          <w:szCs w:val="20"/>
        </w:rPr>
        <w:t>e</w:t>
      </w:r>
      <w:r w:rsidRPr="00386B1D">
        <w:rPr>
          <w:rFonts w:ascii="Arial" w:hAnsi="Arial" w:cs="Arial"/>
          <w:spacing w:val="1"/>
          <w:sz w:val="20"/>
          <w:szCs w:val="20"/>
        </w:rPr>
        <w:t>r</w:t>
      </w:r>
      <w:r w:rsidRPr="00386B1D">
        <w:rPr>
          <w:rFonts w:ascii="Arial" w:hAnsi="Arial" w:cs="Arial"/>
          <w:spacing w:val="2"/>
          <w:sz w:val="20"/>
          <w:szCs w:val="20"/>
        </w:rPr>
        <w:t>n</w:t>
      </w:r>
      <w:r w:rsidRPr="00386B1D">
        <w:rPr>
          <w:rFonts w:ascii="Arial" w:hAnsi="Arial" w:cs="Arial"/>
          <w:sz w:val="20"/>
          <w:szCs w:val="20"/>
        </w:rPr>
        <w:t>al</w:t>
      </w:r>
      <w:r w:rsidRPr="00386B1D">
        <w:rPr>
          <w:rFonts w:ascii="Arial" w:hAnsi="Arial" w:cs="Arial"/>
          <w:spacing w:val="-6"/>
          <w:sz w:val="20"/>
          <w:szCs w:val="20"/>
        </w:rPr>
        <w:t xml:space="preserve"> </w:t>
      </w:r>
      <w:r w:rsidRPr="00386B1D">
        <w:rPr>
          <w:rFonts w:ascii="Arial" w:hAnsi="Arial" w:cs="Arial"/>
          <w:sz w:val="20"/>
          <w:szCs w:val="20"/>
        </w:rPr>
        <w:t>a</w:t>
      </w:r>
      <w:r w:rsidRPr="00386B1D">
        <w:rPr>
          <w:rFonts w:ascii="Arial" w:hAnsi="Arial" w:cs="Arial"/>
          <w:spacing w:val="-1"/>
          <w:sz w:val="20"/>
          <w:szCs w:val="20"/>
        </w:rPr>
        <w:t>i</w:t>
      </w:r>
      <w:r w:rsidRPr="00386B1D">
        <w:rPr>
          <w:rFonts w:ascii="Arial" w:hAnsi="Arial" w:cs="Arial"/>
          <w:sz w:val="20"/>
          <w:szCs w:val="20"/>
        </w:rPr>
        <w:t>r</w:t>
      </w:r>
      <w:r w:rsidRPr="00386B1D">
        <w:rPr>
          <w:rFonts w:ascii="Arial" w:hAnsi="Arial" w:cs="Arial"/>
          <w:spacing w:val="1"/>
          <w:sz w:val="20"/>
          <w:szCs w:val="20"/>
        </w:rPr>
        <w:t xml:space="preserve"> </w:t>
      </w:r>
      <w:r w:rsidRPr="00386B1D">
        <w:rPr>
          <w:rFonts w:ascii="Arial" w:hAnsi="Arial" w:cs="Arial"/>
          <w:sz w:val="20"/>
          <w:szCs w:val="20"/>
        </w:rPr>
        <w:t>pre</w:t>
      </w:r>
      <w:r w:rsidRPr="00386B1D">
        <w:rPr>
          <w:rFonts w:ascii="Arial" w:hAnsi="Arial" w:cs="Arial"/>
          <w:spacing w:val="1"/>
          <w:sz w:val="20"/>
          <w:szCs w:val="20"/>
        </w:rPr>
        <w:t>ss</w:t>
      </w:r>
      <w:r w:rsidRPr="00386B1D">
        <w:rPr>
          <w:rFonts w:ascii="Arial" w:hAnsi="Arial" w:cs="Arial"/>
          <w:sz w:val="20"/>
          <w:szCs w:val="20"/>
        </w:rPr>
        <w:t>ure</w:t>
      </w:r>
      <w:r w:rsidRPr="00386B1D">
        <w:rPr>
          <w:rFonts w:ascii="Arial" w:hAnsi="Arial" w:cs="Arial"/>
          <w:spacing w:val="-8"/>
          <w:sz w:val="20"/>
          <w:szCs w:val="20"/>
        </w:rPr>
        <w:t xml:space="preserve"> </w:t>
      </w:r>
      <w:r w:rsidRPr="00386B1D">
        <w:rPr>
          <w:rFonts w:ascii="Arial" w:hAnsi="Arial" w:cs="Arial"/>
          <w:sz w:val="20"/>
          <w:szCs w:val="20"/>
        </w:rPr>
        <w:t xml:space="preserve">of </w:t>
      </w:r>
      <w:r w:rsidRPr="00386B1D">
        <w:rPr>
          <w:rFonts w:ascii="Arial" w:hAnsi="Arial" w:cs="Arial"/>
          <w:spacing w:val="2"/>
          <w:sz w:val="20"/>
          <w:szCs w:val="20"/>
        </w:rPr>
        <w:t>t</w:t>
      </w:r>
      <w:r w:rsidRPr="00386B1D">
        <w:rPr>
          <w:rFonts w:ascii="Arial" w:hAnsi="Arial" w:cs="Arial"/>
          <w:spacing w:val="-2"/>
          <w:sz w:val="20"/>
          <w:szCs w:val="20"/>
        </w:rPr>
        <w:t>w</w:t>
      </w:r>
      <w:r w:rsidRPr="00386B1D">
        <w:rPr>
          <w:rFonts w:ascii="Arial" w:hAnsi="Arial" w:cs="Arial"/>
          <w:spacing w:val="-1"/>
          <w:sz w:val="20"/>
          <w:szCs w:val="20"/>
        </w:rPr>
        <w:t>i</w:t>
      </w:r>
      <w:r w:rsidRPr="00386B1D">
        <w:rPr>
          <w:rFonts w:ascii="Arial" w:hAnsi="Arial" w:cs="Arial"/>
          <w:spacing w:val="3"/>
          <w:sz w:val="20"/>
          <w:szCs w:val="20"/>
        </w:rPr>
        <w:t>c</w:t>
      </w:r>
      <w:r w:rsidRPr="00386B1D">
        <w:rPr>
          <w:rFonts w:ascii="Arial" w:hAnsi="Arial" w:cs="Arial"/>
          <w:sz w:val="20"/>
          <w:szCs w:val="20"/>
        </w:rPr>
        <w:t>e</w:t>
      </w:r>
      <w:r w:rsidRPr="00386B1D">
        <w:rPr>
          <w:rFonts w:ascii="Arial" w:hAnsi="Arial" w:cs="Arial"/>
          <w:spacing w:val="-5"/>
          <w:sz w:val="20"/>
          <w:szCs w:val="20"/>
        </w:rPr>
        <w:t xml:space="preserve"> </w:t>
      </w:r>
      <w:r w:rsidRPr="00386B1D">
        <w:rPr>
          <w:rFonts w:ascii="Arial" w:hAnsi="Arial" w:cs="Arial"/>
          <w:spacing w:val="-1"/>
          <w:sz w:val="20"/>
          <w:szCs w:val="20"/>
        </w:rPr>
        <w:t>t</w:t>
      </w:r>
      <w:r w:rsidRPr="00386B1D">
        <w:rPr>
          <w:rFonts w:ascii="Arial" w:hAnsi="Arial" w:cs="Arial"/>
          <w:sz w:val="20"/>
          <w:szCs w:val="20"/>
        </w:rPr>
        <w:t>he</w:t>
      </w:r>
      <w:r w:rsidRPr="00386B1D">
        <w:rPr>
          <w:rFonts w:ascii="Arial" w:hAnsi="Arial" w:cs="Arial"/>
          <w:spacing w:val="-2"/>
          <w:sz w:val="20"/>
          <w:szCs w:val="20"/>
        </w:rPr>
        <w:t xml:space="preserve"> </w:t>
      </w:r>
      <w:r w:rsidRPr="00386B1D">
        <w:rPr>
          <w:rFonts w:ascii="Arial" w:hAnsi="Arial" w:cs="Arial"/>
          <w:spacing w:val="1"/>
          <w:sz w:val="20"/>
          <w:szCs w:val="20"/>
        </w:rPr>
        <w:t>c</w:t>
      </w:r>
      <w:r w:rsidRPr="00386B1D">
        <w:rPr>
          <w:rFonts w:ascii="Arial" w:hAnsi="Arial" w:cs="Arial"/>
          <w:sz w:val="20"/>
          <w:szCs w:val="20"/>
        </w:rPr>
        <w:t>ap</w:t>
      </w:r>
      <w:r w:rsidRPr="00386B1D">
        <w:rPr>
          <w:rFonts w:ascii="Arial" w:hAnsi="Arial" w:cs="Arial"/>
          <w:spacing w:val="-4"/>
          <w:sz w:val="20"/>
          <w:szCs w:val="20"/>
        </w:rPr>
        <w:t xml:space="preserve"> </w:t>
      </w:r>
      <w:r w:rsidRPr="00386B1D">
        <w:rPr>
          <w:rFonts w:ascii="Arial" w:hAnsi="Arial" w:cs="Arial"/>
          <w:spacing w:val="2"/>
          <w:sz w:val="20"/>
          <w:szCs w:val="20"/>
        </w:rPr>
        <w:t>o</w:t>
      </w:r>
      <w:r w:rsidRPr="00386B1D">
        <w:rPr>
          <w:rFonts w:ascii="Arial" w:hAnsi="Arial" w:cs="Arial"/>
          <w:sz w:val="20"/>
          <w:szCs w:val="20"/>
        </w:rPr>
        <w:t>p</w:t>
      </w:r>
      <w:r w:rsidRPr="00386B1D">
        <w:rPr>
          <w:rFonts w:ascii="Arial" w:hAnsi="Arial" w:cs="Arial"/>
          <w:spacing w:val="-1"/>
          <w:sz w:val="20"/>
          <w:szCs w:val="20"/>
        </w:rPr>
        <w:t>e</w:t>
      </w:r>
      <w:r w:rsidRPr="00386B1D">
        <w:rPr>
          <w:rFonts w:ascii="Arial" w:hAnsi="Arial" w:cs="Arial"/>
          <w:spacing w:val="2"/>
          <w:sz w:val="20"/>
          <w:szCs w:val="20"/>
        </w:rPr>
        <w:t>n</w:t>
      </w:r>
      <w:r w:rsidRPr="00386B1D">
        <w:rPr>
          <w:rFonts w:ascii="Arial" w:hAnsi="Arial" w:cs="Arial"/>
          <w:spacing w:val="-1"/>
          <w:sz w:val="20"/>
          <w:szCs w:val="20"/>
        </w:rPr>
        <w:t>i</w:t>
      </w:r>
      <w:r w:rsidRPr="00386B1D">
        <w:rPr>
          <w:rFonts w:ascii="Arial" w:hAnsi="Arial" w:cs="Arial"/>
          <w:spacing w:val="2"/>
          <w:sz w:val="20"/>
          <w:szCs w:val="20"/>
        </w:rPr>
        <w:t>n</w:t>
      </w:r>
      <w:r w:rsidRPr="00386B1D">
        <w:rPr>
          <w:rFonts w:ascii="Arial" w:hAnsi="Arial" w:cs="Arial"/>
          <w:sz w:val="20"/>
          <w:szCs w:val="20"/>
        </w:rPr>
        <w:t>g</w:t>
      </w:r>
      <w:r w:rsidRPr="00386B1D">
        <w:rPr>
          <w:rFonts w:ascii="Arial" w:hAnsi="Arial" w:cs="Arial"/>
          <w:spacing w:val="-7"/>
          <w:sz w:val="20"/>
          <w:szCs w:val="20"/>
        </w:rPr>
        <w:t xml:space="preserve"> </w:t>
      </w:r>
      <w:r w:rsidRPr="00386B1D">
        <w:rPr>
          <w:rFonts w:ascii="Arial" w:hAnsi="Arial" w:cs="Arial"/>
          <w:spacing w:val="-1"/>
          <w:sz w:val="20"/>
          <w:szCs w:val="20"/>
        </w:rPr>
        <w:t>p</w:t>
      </w:r>
      <w:r w:rsidRPr="00386B1D">
        <w:rPr>
          <w:rFonts w:ascii="Arial" w:hAnsi="Arial" w:cs="Arial"/>
          <w:spacing w:val="1"/>
          <w:sz w:val="20"/>
          <w:szCs w:val="20"/>
        </w:rPr>
        <w:t>r</w:t>
      </w:r>
      <w:r w:rsidRPr="00386B1D">
        <w:rPr>
          <w:rFonts w:ascii="Arial" w:hAnsi="Arial" w:cs="Arial"/>
          <w:sz w:val="20"/>
          <w:szCs w:val="20"/>
        </w:rPr>
        <w:t>e</w:t>
      </w:r>
      <w:r w:rsidRPr="00386B1D">
        <w:rPr>
          <w:rFonts w:ascii="Arial" w:hAnsi="Arial" w:cs="Arial"/>
          <w:spacing w:val="1"/>
          <w:sz w:val="20"/>
          <w:szCs w:val="20"/>
        </w:rPr>
        <w:t>ss</w:t>
      </w:r>
      <w:r w:rsidRPr="00386B1D">
        <w:rPr>
          <w:rFonts w:ascii="Arial" w:hAnsi="Arial" w:cs="Arial"/>
          <w:sz w:val="20"/>
          <w:szCs w:val="20"/>
        </w:rPr>
        <w:t>ure</w:t>
      </w:r>
      <w:r w:rsidRPr="00386B1D">
        <w:rPr>
          <w:rFonts w:ascii="Arial" w:hAnsi="Arial" w:cs="Arial"/>
          <w:spacing w:val="-6"/>
          <w:sz w:val="20"/>
          <w:szCs w:val="20"/>
        </w:rPr>
        <w:t xml:space="preserve"> </w:t>
      </w:r>
      <w:r w:rsidRPr="00386B1D">
        <w:rPr>
          <w:rFonts w:ascii="Arial" w:hAnsi="Arial" w:cs="Arial"/>
          <w:spacing w:val="2"/>
          <w:sz w:val="20"/>
          <w:szCs w:val="20"/>
        </w:rPr>
        <w:t>f</w:t>
      </w:r>
      <w:r w:rsidRPr="00386B1D">
        <w:rPr>
          <w:rFonts w:ascii="Arial" w:hAnsi="Arial" w:cs="Arial"/>
          <w:sz w:val="20"/>
          <w:szCs w:val="20"/>
        </w:rPr>
        <w:t>or</w:t>
      </w:r>
      <w:r w:rsidRPr="00386B1D">
        <w:rPr>
          <w:rFonts w:ascii="Arial" w:hAnsi="Arial" w:cs="Arial"/>
          <w:spacing w:val="-2"/>
          <w:sz w:val="20"/>
          <w:szCs w:val="20"/>
        </w:rPr>
        <w:t xml:space="preserve"> </w:t>
      </w:r>
      <w:r w:rsidRPr="00386B1D">
        <w:rPr>
          <w:rFonts w:ascii="Arial" w:hAnsi="Arial" w:cs="Arial"/>
          <w:sz w:val="20"/>
          <w:szCs w:val="20"/>
        </w:rPr>
        <w:t>at</w:t>
      </w:r>
      <w:r w:rsidRPr="00386B1D">
        <w:rPr>
          <w:rFonts w:ascii="Arial" w:hAnsi="Arial" w:cs="Arial"/>
          <w:spacing w:val="-2"/>
          <w:sz w:val="20"/>
          <w:szCs w:val="20"/>
        </w:rPr>
        <w:t xml:space="preserve"> </w:t>
      </w:r>
      <w:r w:rsidRPr="00386B1D">
        <w:rPr>
          <w:rFonts w:ascii="Arial" w:hAnsi="Arial" w:cs="Arial"/>
          <w:spacing w:val="-1"/>
          <w:sz w:val="20"/>
          <w:szCs w:val="20"/>
        </w:rPr>
        <w:t>l</w:t>
      </w:r>
      <w:r w:rsidRPr="00386B1D">
        <w:rPr>
          <w:rFonts w:ascii="Arial" w:hAnsi="Arial" w:cs="Arial"/>
          <w:sz w:val="20"/>
          <w:szCs w:val="20"/>
        </w:rPr>
        <w:t>e</w:t>
      </w:r>
      <w:r w:rsidRPr="00386B1D">
        <w:rPr>
          <w:rFonts w:ascii="Arial" w:hAnsi="Arial" w:cs="Arial"/>
          <w:spacing w:val="-1"/>
          <w:sz w:val="20"/>
          <w:szCs w:val="20"/>
        </w:rPr>
        <w:t>a</w:t>
      </w:r>
      <w:r w:rsidRPr="00386B1D">
        <w:rPr>
          <w:rFonts w:ascii="Arial" w:hAnsi="Arial" w:cs="Arial"/>
          <w:spacing w:val="1"/>
          <w:sz w:val="20"/>
          <w:szCs w:val="20"/>
        </w:rPr>
        <w:t>s</w:t>
      </w:r>
      <w:r w:rsidRPr="00386B1D">
        <w:rPr>
          <w:rFonts w:ascii="Arial" w:hAnsi="Arial" w:cs="Arial"/>
          <w:sz w:val="20"/>
          <w:szCs w:val="20"/>
        </w:rPr>
        <w:t>t</w:t>
      </w:r>
      <w:r w:rsidRPr="00386B1D">
        <w:rPr>
          <w:rFonts w:ascii="Arial" w:hAnsi="Arial" w:cs="Arial"/>
          <w:spacing w:val="-2"/>
          <w:sz w:val="20"/>
          <w:szCs w:val="20"/>
        </w:rPr>
        <w:t xml:space="preserve"> </w:t>
      </w:r>
      <w:r w:rsidRPr="00386B1D">
        <w:rPr>
          <w:rFonts w:ascii="Arial" w:hAnsi="Arial" w:cs="Arial"/>
          <w:sz w:val="20"/>
          <w:szCs w:val="20"/>
        </w:rPr>
        <w:t>2</w:t>
      </w:r>
      <w:r w:rsidRPr="00386B1D">
        <w:rPr>
          <w:rFonts w:ascii="Arial" w:hAnsi="Arial" w:cs="Arial"/>
          <w:spacing w:val="-1"/>
          <w:sz w:val="20"/>
          <w:szCs w:val="20"/>
        </w:rPr>
        <w:t xml:space="preserve"> </w:t>
      </w:r>
      <w:r w:rsidRPr="00386B1D">
        <w:rPr>
          <w:rFonts w:ascii="Arial" w:hAnsi="Arial" w:cs="Arial"/>
          <w:spacing w:val="4"/>
          <w:sz w:val="20"/>
          <w:szCs w:val="20"/>
        </w:rPr>
        <w:t>m</w:t>
      </w:r>
      <w:r w:rsidRPr="00386B1D">
        <w:rPr>
          <w:rFonts w:ascii="Arial" w:hAnsi="Arial" w:cs="Arial"/>
          <w:spacing w:val="-1"/>
          <w:sz w:val="20"/>
          <w:szCs w:val="20"/>
        </w:rPr>
        <w:t>i</w:t>
      </w:r>
      <w:r w:rsidRPr="00386B1D">
        <w:rPr>
          <w:rFonts w:ascii="Arial" w:hAnsi="Arial" w:cs="Arial"/>
          <w:sz w:val="20"/>
          <w:szCs w:val="20"/>
        </w:rPr>
        <w:t>n.</w:t>
      </w:r>
    </w:p>
    <w:p w14:paraId="2B631DA6" w14:textId="77777777" w:rsidR="00846497" w:rsidRDefault="00846497" w:rsidP="00846497">
      <w:pPr>
        <w:widowControl w:val="0"/>
        <w:autoSpaceDE w:val="0"/>
        <w:autoSpaceDN w:val="0"/>
        <w:adjustRightInd w:val="0"/>
        <w:jc w:val="both"/>
        <w:rPr>
          <w:rFonts w:ascii="Arial" w:hAnsi="Arial" w:cs="Arial"/>
          <w:sz w:val="20"/>
          <w:szCs w:val="20"/>
        </w:rPr>
      </w:pPr>
    </w:p>
    <w:p w14:paraId="62D58075" w14:textId="1B8E1E36" w:rsidR="00CA25C2" w:rsidRPr="00386B1D" w:rsidRDefault="00CA25C2" w:rsidP="00846497">
      <w:pPr>
        <w:widowControl w:val="0"/>
        <w:autoSpaceDE w:val="0"/>
        <w:autoSpaceDN w:val="0"/>
        <w:adjustRightInd w:val="0"/>
        <w:jc w:val="both"/>
        <w:rPr>
          <w:rFonts w:ascii="Arial" w:hAnsi="Arial" w:cs="Arial"/>
          <w:sz w:val="20"/>
          <w:szCs w:val="20"/>
        </w:rPr>
      </w:pPr>
      <w:r w:rsidRPr="00386B1D">
        <w:rPr>
          <w:rFonts w:ascii="Arial" w:hAnsi="Arial" w:cs="Arial"/>
          <w:b/>
          <w:bCs/>
          <w:spacing w:val="-5"/>
          <w:sz w:val="20"/>
          <w:szCs w:val="20"/>
        </w:rPr>
        <w:t>A</w:t>
      </w:r>
      <w:r w:rsidR="00D1601A">
        <w:rPr>
          <w:rFonts w:ascii="Arial" w:hAnsi="Arial" w:cs="Arial"/>
          <w:b/>
          <w:bCs/>
          <w:spacing w:val="-5"/>
          <w:sz w:val="20"/>
          <w:szCs w:val="20"/>
        </w:rPr>
        <w:t>.</w:t>
      </w:r>
      <w:r w:rsidRPr="00386B1D">
        <w:rPr>
          <w:rFonts w:ascii="Arial" w:hAnsi="Arial" w:cs="Arial"/>
          <w:b/>
          <w:bCs/>
          <w:sz w:val="20"/>
          <w:szCs w:val="20"/>
        </w:rPr>
        <w:t>3</w:t>
      </w:r>
      <w:r w:rsidR="00846497">
        <w:rPr>
          <w:rFonts w:ascii="Arial" w:hAnsi="Arial" w:cs="Arial"/>
          <w:b/>
          <w:bCs/>
          <w:sz w:val="20"/>
          <w:szCs w:val="20"/>
        </w:rPr>
        <w:tab/>
      </w:r>
      <w:r w:rsidRPr="00386B1D">
        <w:rPr>
          <w:rFonts w:ascii="Arial" w:hAnsi="Arial" w:cs="Arial"/>
          <w:b/>
          <w:bCs/>
          <w:spacing w:val="1"/>
          <w:sz w:val="20"/>
          <w:szCs w:val="20"/>
        </w:rPr>
        <w:t>P</w:t>
      </w:r>
      <w:r w:rsidRPr="00386B1D">
        <w:rPr>
          <w:rFonts w:ascii="Arial" w:hAnsi="Arial" w:cs="Arial"/>
          <w:b/>
          <w:bCs/>
          <w:sz w:val="20"/>
          <w:szCs w:val="20"/>
        </w:rPr>
        <w:t>roc</w:t>
      </w:r>
      <w:r w:rsidRPr="00386B1D">
        <w:rPr>
          <w:rFonts w:ascii="Arial" w:hAnsi="Arial" w:cs="Arial"/>
          <w:b/>
          <w:bCs/>
          <w:spacing w:val="1"/>
          <w:sz w:val="20"/>
          <w:szCs w:val="20"/>
        </w:rPr>
        <w:t>e</w:t>
      </w:r>
      <w:r w:rsidRPr="00386B1D">
        <w:rPr>
          <w:rFonts w:ascii="Arial" w:hAnsi="Arial" w:cs="Arial"/>
          <w:b/>
          <w:bCs/>
          <w:sz w:val="20"/>
          <w:szCs w:val="20"/>
        </w:rPr>
        <w:t>dure</w:t>
      </w:r>
    </w:p>
    <w:p w14:paraId="74A2C8C5" w14:textId="77777777" w:rsidR="00846497" w:rsidRDefault="00846497" w:rsidP="00D93E4D">
      <w:pPr>
        <w:widowControl w:val="0"/>
        <w:autoSpaceDE w:val="0"/>
        <w:autoSpaceDN w:val="0"/>
        <w:adjustRightInd w:val="0"/>
        <w:jc w:val="both"/>
        <w:rPr>
          <w:rFonts w:ascii="Arial" w:hAnsi="Arial" w:cs="Arial"/>
          <w:sz w:val="20"/>
          <w:szCs w:val="20"/>
        </w:rPr>
      </w:pPr>
    </w:p>
    <w:p w14:paraId="33ADF24E" w14:textId="23FD3244" w:rsidR="00CA25C2" w:rsidRPr="00386B1D" w:rsidRDefault="00CA25C2" w:rsidP="00D93E4D">
      <w:pPr>
        <w:widowControl w:val="0"/>
        <w:autoSpaceDE w:val="0"/>
        <w:autoSpaceDN w:val="0"/>
        <w:adjustRightInd w:val="0"/>
        <w:jc w:val="both"/>
        <w:rPr>
          <w:rFonts w:ascii="Arial" w:hAnsi="Arial" w:cs="Arial"/>
          <w:sz w:val="20"/>
          <w:szCs w:val="20"/>
        </w:rPr>
      </w:pPr>
      <w:r w:rsidRPr="00386B1D">
        <w:rPr>
          <w:rFonts w:ascii="Arial" w:hAnsi="Arial" w:cs="Arial"/>
          <w:sz w:val="20"/>
          <w:szCs w:val="20"/>
        </w:rPr>
        <w:t>Dur</w:t>
      </w:r>
      <w:r w:rsidRPr="00386B1D">
        <w:rPr>
          <w:rFonts w:ascii="Arial" w:hAnsi="Arial" w:cs="Arial"/>
          <w:spacing w:val="-1"/>
          <w:sz w:val="20"/>
          <w:szCs w:val="20"/>
        </w:rPr>
        <w:t>i</w:t>
      </w:r>
      <w:r w:rsidRPr="00386B1D">
        <w:rPr>
          <w:rFonts w:ascii="Arial" w:hAnsi="Arial" w:cs="Arial"/>
          <w:spacing w:val="2"/>
          <w:sz w:val="20"/>
          <w:szCs w:val="20"/>
        </w:rPr>
        <w:t>n</w:t>
      </w:r>
      <w:r w:rsidRPr="00386B1D">
        <w:rPr>
          <w:rFonts w:ascii="Arial" w:hAnsi="Arial" w:cs="Arial"/>
          <w:sz w:val="20"/>
          <w:szCs w:val="20"/>
        </w:rPr>
        <w:t>g</w:t>
      </w:r>
      <w:r w:rsidRPr="00386B1D">
        <w:rPr>
          <w:rFonts w:ascii="Arial" w:hAnsi="Arial" w:cs="Arial"/>
          <w:spacing w:val="-6"/>
          <w:sz w:val="20"/>
          <w:szCs w:val="20"/>
        </w:rPr>
        <w:t xml:space="preserve"> </w:t>
      </w:r>
      <w:r w:rsidRPr="00386B1D">
        <w:rPr>
          <w:rFonts w:ascii="Arial" w:hAnsi="Arial" w:cs="Arial"/>
          <w:spacing w:val="-1"/>
          <w:sz w:val="20"/>
          <w:szCs w:val="20"/>
        </w:rPr>
        <w:t>t</w:t>
      </w:r>
      <w:r w:rsidRPr="00386B1D">
        <w:rPr>
          <w:rFonts w:ascii="Arial" w:hAnsi="Arial" w:cs="Arial"/>
          <w:spacing w:val="2"/>
          <w:sz w:val="20"/>
          <w:szCs w:val="20"/>
        </w:rPr>
        <w:t>h</w:t>
      </w:r>
      <w:r w:rsidRPr="00386B1D">
        <w:rPr>
          <w:rFonts w:ascii="Arial" w:hAnsi="Arial" w:cs="Arial"/>
          <w:sz w:val="20"/>
          <w:szCs w:val="20"/>
        </w:rPr>
        <w:t>e</w:t>
      </w:r>
      <w:r w:rsidRPr="00386B1D">
        <w:rPr>
          <w:rFonts w:ascii="Arial" w:hAnsi="Arial" w:cs="Arial"/>
          <w:spacing w:val="-3"/>
          <w:sz w:val="20"/>
          <w:szCs w:val="20"/>
        </w:rPr>
        <w:t xml:space="preserve"> </w:t>
      </w:r>
      <w:r w:rsidRPr="00386B1D">
        <w:rPr>
          <w:rFonts w:ascii="Arial" w:hAnsi="Arial" w:cs="Arial"/>
          <w:spacing w:val="-1"/>
          <w:sz w:val="20"/>
          <w:szCs w:val="20"/>
        </w:rPr>
        <w:t>t</w:t>
      </w:r>
      <w:r w:rsidRPr="00386B1D">
        <w:rPr>
          <w:rFonts w:ascii="Arial" w:hAnsi="Arial" w:cs="Arial"/>
          <w:sz w:val="20"/>
          <w:szCs w:val="20"/>
        </w:rPr>
        <w:t>e</w:t>
      </w:r>
      <w:r w:rsidRPr="00386B1D">
        <w:rPr>
          <w:rFonts w:ascii="Arial" w:hAnsi="Arial" w:cs="Arial"/>
          <w:spacing w:val="1"/>
          <w:sz w:val="20"/>
          <w:szCs w:val="20"/>
        </w:rPr>
        <w:t>st</w:t>
      </w:r>
      <w:r w:rsidRPr="00386B1D">
        <w:rPr>
          <w:rFonts w:ascii="Arial" w:hAnsi="Arial" w:cs="Arial"/>
          <w:sz w:val="20"/>
          <w:szCs w:val="20"/>
        </w:rPr>
        <w:t>,</w:t>
      </w:r>
      <w:r w:rsidRPr="00386B1D">
        <w:rPr>
          <w:rFonts w:ascii="Arial" w:hAnsi="Arial" w:cs="Arial"/>
          <w:spacing w:val="-2"/>
          <w:sz w:val="20"/>
          <w:szCs w:val="20"/>
        </w:rPr>
        <w:t xml:space="preserve"> </w:t>
      </w:r>
      <w:r w:rsidRPr="00386B1D">
        <w:rPr>
          <w:rFonts w:ascii="Arial" w:hAnsi="Arial" w:cs="Arial"/>
          <w:sz w:val="20"/>
          <w:szCs w:val="20"/>
        </w:rPr>
        <w:t>no</w:t>
      </w:r>
      <w:r w:rsidRPr="00386B1D">
        <w:rPr>
          <w:rFonts w:ascii="Arial" w:hAnsi="Arial" w:cs="Arial"/>
          <w:spacing w:val="-3"/>
          <w:sz w:val="20"/>
          <w:szCs w:val="20"/>
        </w:rPr>
        <w:t xml:space="preserve"> </w:t>
      </w:r>
      <w:r w:rsidRPr="00386B1D">
        <w:rPr>
          <w:rFonts w:ascii="Arial" w:hAnsi="Arial" w:cs="Arial"/>
          <w:spacing w:val="1"/>
          <w:sz w:val="20"/>
          <w:szCs w:val="20"/>
        </w:rPr>
        <w:t>si</w:t>
      </w:r>
      <w:r w:rsidRPr="00386B1D">
        <w:rPr>
          <w:rFonts w:ascii="Arial" w:hAnsi="Arial" w:cs="Arial"/>
          <w:sz w:val="20"/>
          <w:szCs w:val="20"/>
        </w:rPr>
        <w:t>gn</w:t>
      </w:r>
      <w:r w:rsidRPr="00386B1D">
        <w:rPr>
          <w:rFonts w:ascii="Arial" w:hAnsi="Arial" w:cs="Arial"/>
          <w:spacing w:val="-3"/>
          <w:sz w:val="20"/>
          <w:szCs w:val="20"/>
        </w:rPr>
        <w:t xml:space="preserve"> </w:t>
      </w:r>
      <w:r w:rsidRPr="00386B1D">
        <w:rPr>
          <w:rFonts w:ascii="Arial" w:hAnsi="Arial" w:cs="Arial"/>
          <w:sz w:val="20"/>
          <w:szCs w:val="20"/>
        </w:rPr>
        <w:t>of a</w:t>
      </w:r>
      <w:r w:rsidRPr="00386B1D">
        <w:rPr>
          <w:rFonts w:ascii="Arial" w:hAnsi="Arial" w:cs="Arial"/>
          <w:spacing w:val="-2"/>
          <w:sz w:val="20"/>
          <w:szCs w:val="20"/>
        </w:rPr>
        <w:t>i</w:t>
      </w:r>
      <w:r w:rsidRPr="00386B1D">
        <w:rPr>
          <w:rFonts w:ascii="Arial" w:hAnsi="Arial" w:cs="Arial"/>
          <w:sz w:val="20"/>
          <w:szCs w:val="20"/>
        </w:rPr>
        <w:t>r</w:t>
      </w:r>
      <w:r w:rsidRPr="00386B1D">
        <w:rPr>
          <w:rFonts w:ascii="Arial" w:hAnsi="Arial" w:cs="Arial"/>
          <w:spacing w:val="-1"/>
          <w:sz w:val="20"/>
          <w:szCs w:val="20"/>
        </w:rPr>
        <w:t xml:space="preserve"> l</w:t>
      </w:r>
      <w:r w:rsidRPr="00386B1D">
        <w:rPr>
          <w:rFonts w:ascii="Arial" w:hAnsi="Arial" w:cs="Arial"/>
          <w:spacing w:val="2"/>
          <w:sz w:val="20"/>
          <w:szCs w:val="20"/>
        </w:rPr>
        <w:t>e</w:t>
      </w:r>
      <w:r w:rsidRPr="00386B1D">
        <w:rPr>
          <w:rFonts w:ascii="Arial" w:hAnsi="Arial" w:cs="Arial"/>
          <w:sz w:val="20"/>
          <w:szCs w:val="20"/>
        </w:rPr>
        <w:t>a</w:t>
      </w:r>
      <w:r w:rsidRPr="00386B1D">
        <w:rPr>
          <w:rFonts w:ascii="Arial" w:hAnsi="Arial" w:cs="Arial"/>
          <w:spacing w:val="3"/>
          <w:sz w:val="20"/>
          <w:szCs w:val="20"/>
        </w:rPr>
        <w:t>k</w:t>
      </w:r>
      <w:r w:rsidRPr="00386B1D">
        <w:rPr>
          <w:rFonts w:ascii="Arial" w:hAnsi="Arial" w:cs="Arial"/>
          <w:sz w:val="20"/>
          <w:szCs w:val="20"/>
        </w:rPr>
        <w:t>a</w:t>
      </w:r>
      <w:r w:rsidRPr="00386B1D">
        <w:rPr>
          <w:rFonts w:ascii="Arial" w:hAnsi="Arial" w:cs="Arial"/>
          <w:spacing w:val="-1"/>
          <w:sz w:val="20"/>
          <w:szCs w:val="20"/>
        </w:rPr>
        <w:t>g</w:t>
      </w:r>
      <w:r w:rsidRPr="00386B1D">
        <w:rPr>
          <w:rFonts w:ascii="Arial" w:hAnsi="Arial" w:cs="Arial"/>
          <w:sz w:val="20"/>
          <w:szCs w:val="20"/>
        </w:rPr>
        <w:t>e</w:t>
      </w:r>
      <w:r w:rsidRPr="00386B1D">
        <w:rPr>
          <w:rFonts w:ascii="Arial" w:hAnsi="Arial" w:cs="Arial"/>
          <w:spacing w:val="-7"/>
          <w:sz w:val="20"/>
          <w:szCs w:val="20"/>
        </w:rPr>
        <w:t xml:space="preserve"> </w:t>
      </w:r>
      <w:r w:rsidRPr="00386B1D">
        <w:rPr>
          <w:rFonts w:ascii="Arial" w:hAnsi="Arial" w:cs="Arial"/>
          <w:sz w:val="20"/>
          <w:szCs w:val="20"/>
        </w:rPr>
        <w:t>sh</w:t>
      </w:r>
      <w:r w:rsidRPr="00386B1D">
        <w:rPr>
          <w:rFonts w:ascii="Arial" w:hAnsi="Arial" w:cs="Arial"/>
          <w:spacing w:val="-1"/>
          <w:sz w:val="20"/>
          <w:szCs w:val="20"/>
        </w:rPr>
        <w:t>a</w:t>
      </w:r>
      <w:r w:rsidRPr="00386B1D">
        <w:rPr>
          <w:rFonts w:ascii="Arial" w:hAnsi="Arial" w:cs="Arial"/>
          <w:spacing w:val="1"/>
          <w:sz w:val="20"/>
          <w:szCs w:val="20"/>
        </w:rPr>
        <w:t>l</w:t>
      </w:r>
      <w:r w:rsidRPr="00386B1D">
        <w:rPr>
          <w:rFonts w:ascii="Arial" w:hAnsi="Arial" w:cs="Arial"/>
          <w:sz w:val="20"/>
          <w:szCs w:val="20"/>
        </w:rPr>
        <w:t>l</w:t>
      </w:r>
      <w:r w:rsidRPr="00386B1D">
        <w:rPr>
          <w:rFonts w:ascii="Arial" w:hAnsi="Arial" w:cs="Arial"/>
          <w:spacing w:val="-5"/>
          <w:sz w:val="20"/>
          <w:szCs w:val="20"/>
        </w:rPr>
        <w:t xml:space="preserve"> </w:t>
      </w:r>
      <w:r w:rsidRPr="00386B1D">
        <w:rPr>
          <w:rFonts w:ascii="Arial" w:hAnsi="Arial" w:cs="Arial"/>
          <w:spacing w:val="2"/>
          <w:sz w:val="20"/>
          <w:szCs w:val="20"/>
        </w:rPr>
        <w:t>b</w:t>
      </w:r>
      <w:r w:rsidRPr="00386B1D">
        <w:rPr>
          <w:rFonts w:ascii="Arial" w:hAnsi="Arial" w:cs="Arial"/>
          <w:sz w:val="20"/>
          <w:szCs w:val="20"/>
        </w:rPr>
        <w:t>e</w:t>
      </w:r>
      <w:r w:rsidRPr="00386B1D">
        <w:rPr>
          <w:rFonts w:ascii="Arial" w:hAnsi="Arial" w:cs="Arial"/>
          <w:spacing w:val="-2"/>
          <w:sz w:val="20"/>
          <w:szCs w:val="20"/>
        </w:rPr>
        <w:t xml:space="preserve"> </w:t>
      </w:r>
      <w:r w:rsidRPr="00386B1D">
        <w:rPr>
          <w:rFonts w:ascii="Arial" w:hAnsi="Arial" w:cs="Arial"/>
          <w:spacing w:val="1"/>
          <w:sz w:val="20"/>
          <w:szCs w:val="20"/>
        </w:rPr>
        <w:t>n</w:t>
      </w:r>
      <w:r w:rsidRPr="00386B1D">
        <w:rPr>
          <w:rFonts w:ascii="Arial" w:hAnsi="Arial" w:cs="Arial"/>
          <w:sz w:val="20"/>
          <w:szCs w:val="20"/>
        </w:rPr>
        <w:t>ot</w:t>
      </w:r>
      <w:r w:rsidRPr="00386B1D">
        <w:rPr>
          <w:rFonts w:ascii="Arial" w:hAnsi="Arial" w:cs="Arial"/>
          <w:spacing w:val="-2"/>
          <w:sz w:val="20"/>
          <w:szCs w:val="20"/>
        </w:rPr>
        <w:t>i</w:t>
      </w:r>
      <w:r w:rsidRPr="00386B1D">
        <w:rPr>
          <w:rFonts w:ascii="Arial" w:hAnsi="Arial" w:cs="Arial"/>
          <w:spacing w:val="1"/>
          <w:sz w:val="20"/>
          <w:szCs w:val="20"/>
        </w:rPr>
        <w:t>c</w:t>
      </w:r>
      <w:r w:rsidRPr="00386B1D">
        <w:rPr>
          <w:rFonts w:ascii="Arial" w:hAnsi="Arial" w:cs="Arial"/>
          <w:spacing w:val="2"/>
          <w:sz w:val="20"/>
          <w:szCs w:val="20"/>
        </w:rPr>
        <w:t>e</w:t>
      </w:r>
      <w:r w:rsidRPr="00386B1D">
        <w:rPr>
          <w:rFonts w:ascii="Arial" w:hAnsi="Arial" w:cs="Arial"/>
          <w:sz w:val="20"/>
          <w:szCs w:val="20"/>
        </w:rPr>
        <w:t>a</w:t>
      </w:r>
      <w:r w:rsidRPr="00386B1D">
        <w:rPr>
          <w:rFonts w:ascii="Arial" w:hAnsi="Arial" w:cs="Arial"/>
          <w:spacing w:val="1"/>
          <w:sz w:val="20"/>
          <w:szCs w:val="20"/>
        </w:rPr>
        <w:t>b</w:t>
      </w:r>
      <w:r w:rsidRPr="00386B1D">
        <w:rPr>
          <w:rFonts w:ascii="Arial" w:hAnsi="Arial" w:cs="Arial"/>
          <w:spacing w:val="-1"/>
          <w:sz w:val="20"/>
          <w:szCs w:val="20"/>
        </w:rPr>
        <w:t>l</w:t>
      </w:r>
      <w:r w:rsidRPr="00386B1D">
        <w:rPr>
          <w:rFonts w:ascii="Arial" w:hAnsi="Arial" w:cs="Arial"/>
          <w:sz w:val="20"/>
          <w:szCs w:val="20"/>
        </w:rPr>
        <w:t>e.</w:t>
      </w:r>
      <w:r w:rsidRPr="00386B1D">
        <w:rPr>
          <w:rFonts w:ascii="Arial" w:hAnsi="Arial" w:cs="Arial"/>
          <w:spacing w:val="-9"/>
          <w:sz w:val="20"/>
          <w:szCs w:val="20"/>
        </w:rPr>
        <w:t xml:space="preserve"> </w:t>
      </w:r>
      <w:r w:rsidRPr="00386B1D">
        <w:rPr>
          <w:rFonts w:ascii="Arial" w:hAnsi="Arial" w:cs="Arial"/>
          <w:spacing w:val="-1"/>
          <w:sz w:val="20"/>
          <w:szCs w:val="20"/>
        </w:rPr>
        <w:t>E</w:t>
      </w:r>
      <w:r w:rsidRPr="00386B1D">
        <w:rPr>
          <w:rFonts w:ascii="Arial" w:hAnsi="Arial" w:cs="Arial"/>
          <w:spacing w:val="1"/>
          <w:sz w:val="20"/>
          <w:szCs w:val="20"/>
        </w:rPr>
        <w:t>v</w:t>
      </w:r>
      <w:r w:rsidRPr="00386B1D">
        <w:rPr>
          <w:rFonts w:ascii="Arial" w:hAnsi="Arial" w:cs="Arial"/>
          <w:sz w:val="20"/>
          <w:szCs w:val="20"/>
        </w:rPr>
        <w:t>e</w:t>
      </w:r>
      <w:r w:rsidRPr="00386B1D">
        <w:rPr>
          <w:rFonts w:ascii="Arial" w:hAnsi="Arial" w:cs="Arial"/>
          <w:spacing w:val="3"/>
          <w:sz w:val="20"/>
          <w:szCs w:val="20"/>
        </w:rPr>
        <w:t>r</w:t>
      </w:r>
      <w:r w:rsidRPr="00386B1D">
        <w:rPr>
          <w:rFonts w:ascii="Arial" w:hAnsi="Arial" w:cs="Arial"/>
          <w:sz w:val="20"/>
          <w:szCs w:val="20"/>
        </w:rPr>
        <w:t>y</w:t>
      </w:r>
      <w:r w:rsidRPr="00386B1D">
        <w:rPr>
          <w:rFonts w:ascii="Arial" w:hAnsi="Arial" w:cs="Arial"/>
          <w:spacing w:val="-9"/>
          <w:sz w:val="20"/>
          <w:szCs w:val="20"/>
        </w:rPr>
        <w:t xml:space="preserve"> </w:t>
      </w:r>
      <w:r w:rsidRPr="00386B1D">
        <w:rPr>
          <w:rFonts w:ascii="Arial" w:hAnsi="Arial" w:cs="Arial"/>
          <w:sz w:val="20"/>
          <w:szCs w:val="20"/>
        </w:rPr>
        <w:t>r</w:t>
      </w:r>
      <w:r w:rsidRPr="00386B1D">
        <w:rPr>
          <w:rFonts w:ascii="Arial" w:hAnsi="Arial" w:cs="Arial"/>
          <w:spacing w:val="2"/>
          <w:sz w:val="20"/>
          <w:szCs w:val="20"/>
        </w:rPr>
        <w:t>a</w:t>
      </w:r>
      <w:r w:rsidRPr="00386B1D">
        <w:rPr>
          <w:rFonts w:ascii="Arial" w:hAnsi="Arial" w:cs="Arial"/>
          <w:sz w:val="20"/>
          <w:szCs w:val="20"/>
        </w:rPr>
        <w:t>d</w:t>
      </w:r>
      <w:r w:rsidRPr="00386B1D">
        <w:rPr>
          <w:rFonts w:ascii="Arial" w:hAnsi="Arial" w:cs="Arial"/>
          <w:spacing w:val="1"/>
          <w:sz w:val="20"/>
          <w:szCs w:val="20"/>
        </w:rPr>
        <w:t>i</w:t>
      </w:r>
      <w:r w:rsidRPr="00386B1D">
        <w:rPr>
          <w:rFonts w:ascii="Arial" w:hAnsi="Arial" w:cs="Arial"/>
          <w:sz w:val="20"/>
          <w:szCs w:val="20"/>
        </w:rPr>
        <w:t>at</w:t>
      </w:r>
      <w:r w:rsidRPr="00386B1D">
        <w:rPr>
          <w:rFonts w:ascii="Arial" w:hAnsi="Arial" w:cs="Arial"/>
          <w:spacing w:val="-1"/>
          <w:sz w:val="20"/>
          <w:szCs w:val="20"/>
        </w:rPr>
        <w:t>o</w:t>
      </w:r>
      <w:r w:rsidRPr="00386B1D">
        <w:rPr>
          <w:rFonts w:ascii="Arial" w:hAnsi="Arial" w:cs="Arial"/>
          <w:sz w:val="20"/>
          <w:szCs w:val="20"/>
        </w:rPr>
        <w:t>r</w:t>
      </w:r>
      <w:r w:rsidRPr="00386B1D">
        <w:rPr>
          <w:rFonts w:ascii="Arial" w:hAnsi="Arial" w:cs="Arial"/>
          <w:spacing w:val="-6"/>
          <w:sz w:val="20"/>
          <w:szCs w:val="20"/>
        </w:rPr>
        <w:t xml:space="preserve"> </w:t>
      </w:r>
      <w:r w:rsidRPr="00386B1D">
        <w:rPr>
          <w:rFonts w:ascii="Arial" w:hAnsi="Arial" w:cs="Arial"/>
          <w:spacing w:val="1"/>
          <w:sz w:val="20"/>
          <w:szCs w:val="20"/>
        </w:rPr>
        <w:t>s</w:t>
      </w:r>
      <w:r w:rsidRPr="00386B1D">
        <w:rPr>
          <w:rFonts w:ascii="Arial" w:hAnsi="Arial" w:cs="Arial"/>
          <w:sz w:val="20"/>
          <w:szCs w:val="20"/>
        </w:rPr>
        <w:t>h</w:t>
      </w:r>
      <w:r w:rsidRPr="00386B1D">
        <w:rPr>
          <w:rFonts w:ascii="Arial" w:hAnsi="Arial" w:cs="Arial"/>
          <w:spacing w:val="1"/>
          <w:sz w:val="20"/>
          <w:szCs w:val="20"/>
        </w:rPr>
        <w:t>a</w:t>
      </w:r>
      <w:r w:rsidRPr="00386B1D">
        <w:rPr>
          <w:rFonts w:ascii="Arial" w:hAnsi="Arial" w:cs="Arial"/>
          <w:spacing w:val="-1"/>
          <w:sz w:val="20"/>
          <w:szCs w:val="20"/>
        </w:rPr>
        <w:t>l</w:t>
      </w:r>
      <w:r w:rsidRPr="00386B1D">
        <w:rPr>
          <w:rFonts w:ascii="Arial" w:hAnsi="Arial" w:cs="Arial"/>
          <w:sz w:val="20"/>
          <w:szCs w:val="20"/>
        </w:rPr>
        <w:t>l</w:t>
      </w:r>
      <w:r w:rsidRPr="00386B1D">
        <w:rPr>
          <w:rFonts w:ascii="Arial" w:hAnsi="Arial" w:cs="Arial"/>
          <w:spacing w:val="-3"/>
          <w:sz w:val="20"/>
          <w:szCs w:val="20"/>
        </w:rPr>
        <w:t xml:space="preserve"> </w:t>
      </w:r>
      <w:r w:rsidRPr="00386B1D">
        <w:rPr>
          <w:rFonts w:ascii="Arial" w:hAnsi="Arial" w:cs="Arial"/>
          <w:sz w:val="20"/>
          <w:szCs w:val="20"/>
        </w:rPr>
        <w:t>u</w:t>
      </w:r>
      <w:r w:rsidRPr="00386B1D">
        <w:rPr>
          <w:rFonts w:ascii="Arial" w:hAnsi="Arial" w:cs="Arial"/>
          <w:spacing w:val="1"/>
          <w:sz w:val="20"/>
          <w:szCs w:val="20"/>
        </w:rPr>
        <w:t>n</w:t>
      </w:r>
      <w:r w:rsidRPr="00386B1D">
        <w:rPr>
          <w:rFonts w:ascii="Arial" w:hAnsi="Arial" w:cs="Arial"/>
          <w:spacing w:val="2"/>
          <w:sz w:val="20"/>
          <w:szCs w:val="20"/>
        </w:rPr>
        <w:t>d</w:t>
      </w:r>
      <w:r w:rsidRPr="00386B1D">
        <w:rPr>
          <w:rFonts w:ascii="Arial" w:hAnsi="Arial" w:cs="Arial"/>
          <w:sz w:val="20"/>
          <w:szCs w:val="20"/>
        </w:rPr>
        <w:t>ergo</w:t>
      </w:r>
      <w:r w:rsidRPr="00386B1D">
        <w:rPr>
          <w:rFonts w:ascii="Arial" w:hAnsi="Arial" w:cs="Arial"/>
          <w:spacing w:val="-7"/>
          <w:sz w:val="20"/>
          <w:szCs w:val="20"/>
        </w:rPr>
        <w:t xml:space="preserve"> </w:t>
      </w:r>
      <w:r w:rsidRPr="00386B1D">
        <w:rPr>
          <w:rFonts w:ascii="Arial" w:hAnsi="Arial" w:cs="Arial"/>
          <w:spacing w:val="1"/>
          <w:sz w:val="20"/>
          <w:szCs w:val="20"/>
        </w:rPr>
        <w:t>a</w:t>
      </w:r>
      <w:r w:rsidRPr="00386B1D">
        <w:rPr>
          <w:rFonts w:ascii="Arial" w:hAnsi="Arial" w:cs="Arial"/>
          <w:sz w:val="20"/>
          <w:szCs w:val="20"/>
        </w:rPr>
        <w:t>nd</w:t>
      </w:r>
      <w:r w:rsidRPr="00386B1D">
        <w:rPr>
          <w:rFonts w:ascii="Arial" w:hAnsi="Arial" w:cs="Arial"/>
          <w:spacing w:val="7"/>
          <w:sz w:val="20"/>
          <w:szCs w:val="20"/>
        </w:rPr>
        <w:t xml:space="preserve"> </w:t>
      </w:r>
      <w:r w:rsidRPr="00386B1D">
        <w:rPr>
          <w:rFonts w:ascii="Arial" w:hAnsi="Arial" w:cs="Arial"/>
          <w:sz w:val="20"/>
          <w:szCs w:val="20"/>
        </w:rPr>
        <w:t>p</w:t>
      </w:r>
      <w:r w:rsidRPr="00386B1D">
        <w:rPr>
          <w:rFonts w:ascii="Arial" w:hAnsi="Arial" w:cs="Arial"/>
          <w:spacing w:val="-1"/>
          <w:sz w:val="20"/>
          <w:szCs w:val="20"/>
        </w:rPr>
        <w:t>a</w:t>
      </w:r>
      <w:r w:rsidRPr="00386B1D">
        <w:rPr>
          <w:rFonts w:ascii="Arial" w:hAnsi="Arial" w:cs="Arial"/>
          <w:spacing w:val="1"/>
          <w:sz w:val="20"/>
          <w:szCs w:val="20"/>
        </w:rPr>
        <w:t>s</w:t>
      </w:r>
      <w:r w:rsidRPr="00386B1D">
        <w:rPr>
          <w:rFonts w:ascii="Arial" w:hAnsi="Arial" w:cs="Arial"/>
          <w:sz w:val="20"/>
          <w:szCs w:val="20"/>
        </w:rPr>
        <w:t>s</w:t>
      </w:r>
      <w:r w:rsidRPr="00386B1D">
        <w:rPr>
          <w:rFonts w:ascii="Arial" w:hAnsi="Arial" w:cs="Arial"/>
          <w:spacing w:val="-3"/>
          <w:sz w:val="20"/>
          <w:szCs w:val="20"/>
        </w:rPr>
        <w:t xml:space="preserve"> </w:t>
      </w:r>
      <w:r w:rsidRPr="00386B1D">
        <w:rPr>
          <w:rFonts w:ascii="Arial" w:hAnsi="Arial" w:cs="Arial"/>
          <w:sz w:val="20"/>
          <w:szCs w:val="20"/>
        </w:rPr>
        <w:t>t</w:t>
      </w:r>
      <w:r w:rsidRPr="00386B1D">
        <w:rPr>
          <w:rFonts w:ascii="Arial" w:hAnsi="Arial" w:cs="Arial"/>
          <w:spacing w:val="-1"/>
          <w:sz w:val="20"/>
          <w:szCs w:val="20"/>
        </w:rPr>
        <w:t>hi</w:t>
      </w:r>
      <w:r w:rsidRPr="00386B1D">
        <w:rPr>
          <w:rFonts w:ascii="Arial" w:hAnsi="Arial" w:cs="Arial"/>
          <w:sz w:val="20"/>
          <w:szCs w:val="20"/>
        </w:rPr>
        <w:t>s</w:t>
      </w:r>
      <w:r w:rsidRPr="00386B1D">
        <w:rPr>
          <w:rFonts w:ascii="Arial" w:hAnsi="Arial" w:cs="Arial"/>
          <w:spacing w:val="-2"/>
          <w:sz w:val="20"/>
          <w:szCs w:val="20"/>
        </w:rPr>
        <w:t xml:space="preserve"> </w:t>
      </w:r>
      <w:r w:rsidRPr="00386B1D">
        <w:rPr>
          <w:rFonts w:ascii="Arial" w:hAnsi="Arial" w:cs="Arial"/>
          <w:spacing w:val="2"/>
          <w:sz w:val="20"/>
          <w:szCs w:val="20"/>
        </w:rPr>
        <w:t>t</w:t>
      </w:r>
      <w:r w:rsidRPr="00386B1D">
        <w:rPr>
          <w:rFonts w:ascii="Arial" w:hAnsi="Arial" w:cs="Arial"/>
          <w:sz w:val="20"/>
          <w:szCs w:val="20"/>
        </w:rPr>
        <w:t>e</w:t>
      </w:r>
      <w:r w:rsidRPr="00386B1D">
        <w:rPr>
          <w:rFonts w:ascii="Arial" w:hAnsi="Arial" w:cs="Arial"/>
          <w:spacing w:val="1"/>
          <w:sz w:val="20"/>
          <w:szCs w:val="20"/>
        </w:rPr>
        <w:t>s</w:t>
      </w:r>
      <w:r w:rsidRPr="00386B1D">
        <w:rPr>
          <w:rFonts w:ascii="Arial" w:hAnsi="Arial" w:cs="Arial"/>
          <w:sz w:val="20"/>
          <w:szCs w:val="20"/>
        </w:rPr>
        <w:t>t</w:t>
      </w:r>
      <w:r w:rsidR="00846497">
        <w:rPr>
          <w:rFonts w:ascii="Arial" w:hAnsi="Arial" w:cs="Arial"/>
          <w:sz w:val="20"/>
          <w:szCs w:val="20"/>
        </w:rPr>
        <w:t>.</w:t>
      </w:r>
    </w:p>
    <w:p w14:paraId="33356018" w14:textId="77777777" w:rsidR="00CA25C2" w:rsidRPr="00386B1D" w:rsidRDefault="00CA25C2" w:rsidP="00D93E4D">
      <w:pPr>
        <w:widowControl w:val="0"/>
        <w:autoSpaceDE w:val="0"/>
        <w:autoSpaceDN w:val="0"/>
        <w:adjustRightInd w:val="0"/>
        <w:jc w:val="both"/>
        <w:rPr>
          <w:rFonts w:ascii="Arial" w:hAnsi="Arial" w:cs="Arial"/>
          <w:sz w:val="20"/>
          <w:szCs w:val="20"/>
        </w:rPr>
      </w:pPr>
    </w:p>
    <w:p w14:paraId="6F01FA1B" w14:textId="77777777" w:rsidR="004B4CD9" w:rsidRPr="00386B1D" w:rsidRDefault="004B4CD9" w:rsidP="00D93E4D">
      <w:pPr>
        <w:jc w:val="both"/>
        <w:rPr>
          <w:rFonts w:ascii="Arial" w:hAnsi="Arial" w:cs="Arial"/>
          <w:sz w:val="20"/>
          <w:szCs w:val="20"/>
        </w:rPr>
      </w:pPr>
    </w:p>
    <w:p w14:paraId="39E4D851" w14:textId="77777777" w:rsidR="004B4CD9" w:rsidRPr="00386B1D" w:rsidRDefault="004B4CD9" w:rsidP="00D93E4D">
      <w:pPr>
        <w:pStyle w:val="Indent1"/>
        <w:widowControl/>
        <w:tabs>
          <w:tab w:val="clear" w:pos="329"/>
        </w:tabs>
        <w:spacing w:after="0"/>
        <w:ind w:left="0" w:firstLine="0"/>
        <w:rPr>
          <w:rFonts w:cs="Arial"/>
        </w:rPr>
      </w:pPr>
      <w:r w:rsidRPr="00386B1D">
        <w:rPr>
          <w:rFonts w:cs="Arial"/>
        </w:rPr>
        <w:br w:type="page"/>
      </w:r>
    </w:p>
    <w:p w14:paraId="1B4B74AB" w14:textId="59702E0C" w:rsidR="004B4CD9" w:rsidRPr="00C66B54" w:rsidRDefault="004B4CD9" w:rsidP="00C66B54">
      <w:pPr>
        <w:pStyle w:val="Heading1"/>
        <w:numPr>
          <w:ilvl w:val="0"/>
          <w:numId w:val="0"/>
        </w:numPr>
        <w:jc w:val="center"/>
        <w:rPr>
          <w:rFonts w:ascii="Arial" w:hAnsi="Arial" w:cs="Arial"/>
        </w:rPr>
      </w:pPr>
      <w:bookmarkStart w:id="15" w:name="_Toc141889910"/>
      <w:r w:rsidRPr="00C66B54">
        <w:rPr>
          <w:rFonts w:ascii="Arial" w:hAnsi="Arial" w:cs="Arial"/>
        </w:rPr>
        <w:lastRenderedPageBreak/>
        <w:t xml:space="preserve">Annex </w:t>
      </w:r>
      <w:r w:rsidR="0073008F" w:rsidRPr="00C66B54">
        <w:rPr>
          <w:rFonts w:ascii="Arial" w:hAnsi="Arial" w:cs="Arial"/>
        </w:rPr>
        <w:t>B</w:t>
      </w:r>
      <w:r w:rsidRPr="00C66B54">
        <w:rPr>
          <w:rFonts w:ascii="Arial" w:hAnsi="Arial" w:cs="Arial"/>
        </w:rPr>
        <w:br/>
      </w:r>
      <w:r w:rsidRPr="00846497">
        <w:rPr>
          <w:rFonts w:ascii="Arial" w:hAnsi="Arial" w:cs="Arial"/>
          <w:b w:val="0"/>
          <w:bCs/>
        </w:rPr>
        <w:t>(normative)</w:t>
      </w:r>
      <w:r w:rsidRPr="00846497">
        <w:rPr>
          <w:rFonts w:ascii="Arial" w:hAnsi="Arial" w:cs="Arial"/>
        </w:rPr>
        <w:br/>
      </w:r>
      <w:r w:rsidRPr="00C66B54">
        <w:rPr>
          <w:rFonts w:ascii="Arial" w:hAnsi="Arial" w:cs="Arial"/>
        </w:rPr>
        <w:br/>
      </w:r>
      <w:r w:rsidR="00890719" w:rsidRPr="00C66B54">
        <w:rPr>
          <w:rFonts w:ascii="Arial" w:hAnsi="Arial" w:cs="Arial"/>
        </w:rPr>
        <w:t>Vibration test</w:t>
      </w:r>
      <w:bookmarkEnd w:id="15"/>
    </w:p>
    <w:p w14:paraId="1ED9EE8D" w14:textId="4135881B" w:rsidR="00890719" w:rsidRPr="00386B1D" w:rsidRDefault="00890719" w:rsidP="00D93E4D">
      <w:pPr>
        <w:pStyle w:val="h0"/>
        <w:jc w:val="both"/>
        <w:rPr>
          <w:rFonts w:cs="Arial"/>
          <w:sz w:val="20"/>
        </w:rPr>
      </w:pPr>
    </w:p>
    <w:p w14:paraId="02E98577" w14:textId="5B4DF9AC" w:rsidR="00D1601A" w:rsidRPr="00D1601A" w:rsidRDefault="00890719" w:rsidP="00D93E4D">
      <w:pPr>
        <w:pStyle w:val="h0"/>
        <w:jc w:val="both"/>
        <w:rPr>
          <w:rFonts w:cs="Arial"/>
          <w:sz w:val="20"/>
        </w:rPr>
      </w:pPr>
      <w:r w:rsidRPr="00D1601A">
        <w:rPr>
          <w:rFonts w:cs="Arial"/>
          <w:sz w:val="20"/>
        </w:rPr>
        <w:t>B.1</w:t>
      </w:r>
      <w:r w:rsidR="00846497">
        <w:rPr>
          <w:rFonts w:cs="Arial"/>
          <w:sz w:val="20"/>
        </w:rPr>
        <w:tab/>
      </w:r>
      <w:r w:rsidRPr="00D1601A">
        <w:rPr>
          <w:rFonts w:cs="Arial"/>
          <w:sz w:val="20"/>
        </w:rPr>
        <w:t>Principle</w:t>
      </w:r>
    </w:p>
    <w:p w14:paraId="649FBC60" w14:textId="77777777" w:rsidR="00846497" w:rsidRDefault="00846497" w:rsidP="00D93E4D">
      <w:pPr>
        <w:pStyle w:val="h0"/>
        <w:jc w:val="both"/>
        <w:rPr>
          <w:rFonts w:cs="Arial"/>
          <w:b w:val="0"/>
          <w:sz w:val="20"/>
        </w:rPr>
      </w:pPr>
    </w:p>
    <w:p w14:paraId="56996361" w14:textId="5DCEE122" w:rsidR="00890719" w:rsidRPr="00386B1D" w:rsidRDefault="00890719" w:rsidP="00D93E4D">
      <w:pPr>
        <w:pStyle w:val="h0"/>
        <w:jc w:val="both"/>
        <w:rPr>
          <w:rFonts w:cs="Arial"/>
          <w:b w:val="0"/>
          <w:sz w:val="20"/>
        </w:rPr>
      </w:pPr>
      <w:r w:rsidRPr="00386B1D">
        <w:rPr>
          <w:rFonts w:cs="Arial"/>
          <w:b w:val="0"/>
          <w:sz w:val="20"/>
        </w:rPr>
        <w:t>This test shall be conducted on a suitable rig, causing vibration in the vertical direction only.</w:t>
      </w:r>
    </w:p>
    <w:p w14:paraId="55865189" w14:textId="77777777" w:rsidR="00890719" w:rsidRPr="00386B1D" w:rsidRDefault="00890719" w:rsidP="00D93E4D">
      <w:pPr>
        <w:pStyle w:val="h0"/>
        <w:jc w:val="both"/>
        <w:rPr>
          <w:rFonts w:cs="Arial"/>
          <w:b w:val="0"/>
          <w:sz w:val="20"/>
        </w:rPr>
      </w:pPr>
    </w:p>
    <w:p w14:paraId="2EACE6E0" w14:textId="5C037D6C" w:rsidR="00890719" w:rsidRPr="00D1601A" w:rsidRDefault="00890719" w:rsidP="00D93E4D">
      <w:pPr>
        <w:pStyle w:val="h0"/>
        <w:jc w:val="both"/>
        <w:rPr>
          <w:rFonts w:cs="Arial"/>
          <w:sz w:val="20"/>
        </w:rPr>
      </w:pPr>
      <w:r w:rsidRPr="00D1601A">
        <w:rPr>
          <w:rFonts w:cs="Arial"/>
          <w:sz w:val="20"/>
        </w:rPr>
        <w:t>B.2</w:t>
      </w:r>
      <w:r w:rsidR="00846497">
        <w:rPr>
          <w:rFonts w:cs="Arial"/>
          <w:sz w:val="20"/>
        </w:rPr>
        <w:tab/>
      </w:r>
      <w:r w:rsidRPr="00D1601A">
        <w:rPr>
          <w:rFonts w:cs="Arial"/>
          <w:sz w:val="20"/>
        </w:rPr>
        <w:t>Procedure</w:t>
      </w:r>
    </w:p>
    <w:p w14:paraId="7D4511F5" w14:textId="77777777" w:rsidR="00846497" w:rsidRDefault="00846497" w:rsidP="00D93E4D">
      <w:pPr>
        <w:pStyle w:val="h0"/>
        <w:jc w:val="both"/>
        <w:rPr>
          <w:rFonts w:cs="Arial"/>
          <w:b w:val="0"/>
          <w:sz w:val="20"/>
        </w:rPr>
      </w:pPr>
    </w:p>
    <w:p w14:paraId="3A21FCF6" w14:textId="3FA37826" w:rsidR="00890719" w:rsidRPr="00386B1D" w:rsidRDefault="00890719" w:rsidP="00D93E4D">
      <w:pPr>
        <w:pStyle w:val="h0"/>
        <w:jc w:val="both"/>
        <w:rPr>
          <w:rFonts w:cs="Arial"/>
          <w:b w:val="0"/>
          <w:sz w:val="20"/>
        </w:rPr>
      </w:pPr>
      <w:r w:rsidRPr="00386B1D">
        <w:rPr>
          <w:rFonts w:cs="Arial"/>
          <w:b w:val="0"/>
          <w:sz w:val="20"/>
        </w:rPr>
        <w:t>The radiator shall be mounted on the rig using the normal mounting points and filled with water at working pressure. The radiator shall be made to vibrate in the vertical direction to give an acceleration 3 g. The test shall continue until 106 vibrations are completed.</w:t>
      </w:r>
    </w:p>
    <w:p w14:paraId="44F23E30" w14:textId="77777777" w:rsidR="00890719" w:rsidRPr="00386B1D" w:rsidRDefault="00890719" w:rsidP="00D93E4D">
      <w:pPr>
        <w:pStyle w:val="h0"/>
        <w:jc w:val="both"/>
        <w:rPr>
          <w:rFonts w:cs="Arial"/>
          <w:b w:val="0"/>
          <w:sz w:val="20"/>
        </w:rPr>
      </w:pPr>
    </w:p>
    <w:p w14:paraId="771FF60C" w14:textId="588B3DE7" w:rsidR="00890719" w:rsidRPr="00D1601A" w:rsidRDefault="00890719" w:rsidP="00D93E4D">
      <w:pPr>
        <w:pStyle w:val="h0"/>
        <w:jc w:val="both"/>
        <w:rPr>
          <w:rFonts w:cs="Arial"/>
          <w:sz w:val="20"/>
        </w:rPr>
      </w:pPr>
      <w:r w:rsidRPr="00D1601A">
        <w:rPr>
          <w:rFonts w:cs="Arial"/>
          <w:sz w:val="20"/>
        </w:rPr>
        <w:t>B.3</w:t>
      </w:r>
      <w:r w:rsidR="00846497">
        <w:rPr>
          <w:rFonts w:cs="Arial"/>
          <w:sz w:val="20"/>
        </w:rPr>
        <w:tab/>
      </w:r>
      <w:r w:rsidRPr="00D1601A">
        <w:rPr>
          <w:rFonts w:cs="Arial"/>
          <w:sz w:val="20"/>
        </w:rPr>
        <w:t>Report</w:t>
      </w:r>
    </w:p>
    <w:p w14:paraId="3684141B" w14:textId="77777777" w:rsidR="00846497" w:rsidRDefault="00846497" w:rsidP="00D93E4D">
      <w:pPr>
        <w:pStyle w:val="h0"/>
        <w:jc w:val="both"/>
        <w:rPr>
          <w:rFonts w:cs="Arial"/>
          <w:b w:val="0"/>
          <w:sz w:val="20"/>
        </w:rPr>
      </w:pPr>
    </w:p>
    <w:p w14:paraId="38C78469" w14:textId="5F0AA5B6" w:rsidR="004B4CD9" w:rsidRPr="00386B1D" w:rsidRDefault="00890719" w:rsidP="00D93E4D">
      <w:pPr>
        <w:pStyle w:val="h0"/>
        <w:jc w:val="both"/>
        <w:rPr>
          <w:rFonts w:cs="Arial"/>
          <w:b w:val="0"/>
          <w:sz w:val="20"/>
        </w:rPr>
      </w:pPr>
      <w:r w:rsidRPr="00386B1D">
        <w:rPr>
          <w:rFonts w:cs="Arial"/>
          <w:b w:val="0"/>
          <w:sz w:val="20"/>
        </w:rPr>
        <w:t>During or after the test, no leakage shall be noticeable. The mountings of the radiators shall also show no cracks or failure.</w:t>
      </w:r>
    </w:p>
    <w:p w14:paraId="592F8423" w14:textId="77777777" w:rsidR="004B4CD9" w:rsidRPr="00386B1D" w:rsidRDefault="004B4CD9" w:rsidP="00D93E4D">
      <w:pPr>
        <w:jc w:val="both"/>
        <w:rPr>
          <w:rFonts w:ascii="Arial" w:hAnsi="Arial" w:cs="Arial"/>
          <w:sz w:val="20"/>
          <w:szCs w:val="20"/>
        </w:rPr>
      </w:pPr>
    </w:p>
    <w:p w14:paraId="0DD3609A" w14:textId="77777777" w:rsidR="004B4CD9" w:rsidRPr="00386B1D" w:rsidRDefault="004B4CD9" w:rsidP="00D93E4D">
      <w:pPr>
        <w:jc w:val="both"/>
        <w:rPr>
          <w:rFonts w:ascii="Arial" w:hAnsi="Arial" w:cs="Arial"/>
          <w:sz w:val="20"/>
          <w:szCs w:val="20"/>
        </w:rPr>
      </w:pPr>
    </w:p>
    <w:p w14:paraId="012DB5D0" w14:textId="77777777" w:rsidR="004B4CD9" w:rsidRPr="00386B1D" w:rsidRDefault="004B4CD9" w:rsidP="00D93E4D">
      <w:pPr>
        <w:pStyle w:val="Indent1"/>
        <w:widowControl/>
        <w:tabs>
          <w:tab w:val="clear" w:pos="329"/>
        </w:tabs>
        <w:spacing w:after="0"/>
        <w:ind w:left="0" w:firstLine="0"/>
        <w:rPr>
          <w:rFonts w:cs="Arial"/>
        </w:rPr>
      </w:pPr>
      <w:r w:rsidRPr="00386B1D">
        <w:rPr>
          <w:rFonts w:cs="Arial"/>
        </w:rPr>
        <w:br w:type="page"/>
      </w:r>
    </w:p>
    <w:p w14:paraId="6D9452D0" w14:textId="77777777" w:rsidR="00C66B54" w:rsidRPr="00C66B54" w:rsidRDefault="004B4CD9" w:rsidP="00C66B54">
      <w:pPr>
        <w:pStyle w:val="Heading1"/>
        <w:numPr>
          <w:ilvl w:val="0"/>
          <w:numId w:val="0"/>
        </w:numPr>
        <w:jc w:val="center"/>
        <w:rPr>
          <w:rFonts w:ascii="Arial" w:hAnsi="Arial" w:cs="Arial"/>
        </w:rPr>
      </w:pPr>
      <w:bookmarkStart w:id="16" w:name="_Toc141889911"/>
      <w:r w:rsidRPr="00C66B54">
        <w:rPr>
          <w:rFonts w:ascii="Arial" w:hAnsi="Arial" w:cs="Arial"/>
        </w:rPr>
        <w:lastRenderedPageBreak/>
        <w:t xml:space="preserve">Annex </w:t>
      </w:r>
      <w:r w:rsidR="0073008F" w:rsidRPr="00C66B54">
        <w:rPr>
          <w:rFonts w:ascii="Arial" w:hAnsi="Arial" w:cs="Arial"/>
        </w:rPr>
        <w:t>C</w:t>
      </w:r>
      <w:r w:rsidRPr="00C66B54">
        <w:rPr>
          <w:rFonts w:ascii="Arial" w:hAnsi="Arial" w:cs="Arial"/>
        </w:rPr>
        <w:br/>
      </w:r>
      <w:r w:rsidRPr="00846497">
        <w:rPr>
          <w:rFonts w:ascii="Arial" w:hAnsi="Arial" w:cs="Arial"/>
          <w:b w:val="0"/>
          <w:bCs/>
        </w:rPr>
        <w:t>(normative)</w:t>
      </w:r>
      <w:bookmarkEnd w:id="16"/>
      <w:r w:rsidRPr="00846497">
        <w:rPr>
          <w:rFonts w:ascii="Arial" w:hAnsi="Arial" w:cs="Arial"/>
          <w:b w:val="0"/>
          <w:bCs/>
        </w:rPr>
        <w:t xml:space="preserve"> </w:t>
      </w:r>
      <w:r w:rsidRPr="00846497">
        <w:rPr>
          <w:rFonts w:ascii="Arial" w:hAnsi="Arial" w:cs="Arial"/>
          <w:b w:val="0"/>
          <w:bCs/>
        </w:rPr>
        <w:br/>
      </w:r>
    </w:p>
    <w:p w14:paraId="0E1E131C" w14:textId="45E14156" w:rsidR="004B4CD9" w:rsidRPr="00C66B54" w:rsidRDefault="00890719" w:rsidP="00C66B54">
      <w:pPr>
        <w:pStyle w:val="Heading1"/>
        <w:numPr>
          <w:ilvl w:val="0"/>
          <w:numId w:val="0"/>
        </w:numPr>
        <w:jc w:val="center"/>
        <w:rPr>
          <w:rFonts w:ascii="Arial" w:hAnsi="Arial" w:cs="Arial"/>
        </w:rPr>
      </w:pPr>
      <w:bookmarkStart w:id="17" w:name="_Toc141889912"/>
      <w:r w:rsidRPr="00C66B54">
        <w:rPr>
          <w:rFonts w:ascii="Arial" w:hAnsi="Arial" w:cs="Arial"/>
        </w:rPr>
        <w:t>Leakage test for filler neck seats</w:t>
      </w:r>
      <w:bookmarkEnd w:id="17"/>
    </w:p>
    <w:p w14:paraId="21E3AB86" w14:textId="77777777" w:rsidR="00ED3BDE" w:rsidRPr="00C66B54" w:rsidRDefault="00ED3BDE" w:rsidP="00D93E4D">
      <w:pPr>
        <w:pStyle w:val="h0"/>
        <w:rPr>
          <w:sz w:val="24"/>
          <w:szCs w:val="24"/>
        </w:rPr>
      </w:pPr>
    </w:p>
    <w:p w14:paraId="7FA2E062" w14:textId="77777777" w:rsidR="00890719" w:rsidRPr="00C66B54" w:rsidRDefault="00890719" w:rsidP="007C4EAB">
      <w:pPr>
        <w:jc w:val="both"/>
        <w:rPr>
          <w:rFonts w:ascii="Arial" w:hAnsi="Arial" w:cs="Arial"/>
          <w:sz w:val="20"/>
          <w:szCs w:val="20"/>
        </w:rPr>
      </w:pPr>
      <w:r w:rsidRPr="00C66B54">
        <w:rPr>
          <w:rFonts w:ascii="Arial" w:hAnsi="Arial" w:cs="Arial"/>
          <w:sz w:val="20"/>
          <w:szCs w:val="20"/>
        </w:rPr>
        <w:t>(This test shall be performed for the filler cap closed position.)</w:t>
      </w:r>
    </w:p>
    <w:p w14:paraId="2687035E" w14:textId="77777777" w:rsidR="00890719" w:rsidRPr="00C66B54" w:rsidRDefault="00890719" w:rsidP="007C4EAB">
      <w:pPr>
        <w:jc w:val="both"/>
        <w:rPr>
          <w:rFonts w:ascii="Arial" w:hAnsi="Arial" w:cs="Arial"/>
          <w:sz w:val="20"/>
          <w:szCs w:val="20"/>
        </w:rPr>
      </w:pPr>
    </w:p>
    <w:p w14:paraId="14BDE2DC" w14:textId="5F6F4F83" w:rsidR="00890719" w:rsidRPr="00C66B54" w:rsidRDefault="00890719" w:rsidP="007C4EAB">
      <w:pPr>
        <w:jc w:val="both"/>
        <w:rPr>
          <w:rFonts w:ascii="Arial" w:hAnsi="Arial" w:cs="Arial"/>
          <w:b/>
          <w:bCs/>
          <w:sz w:val="20"/>
          <w:szCs w:val="20"/>
        </w:rPr>
      </w:pPr>
      <w:r w:rsidRPr="00C66B54">
        <w:rPr>
          <w:rFonts w:ascii="Arial" w:hAnsi="Arial" w:cs="Arial"/>
          <w:b/>
          <w:bCs/>
          <w:sz w:val="20"/>
          <w:szCs w:val="20"/>
        </w:rPr>
        <w:t>C.1</w:t>
      </w:r>
      <w:r w:rsidR="00C66B54" w:rsidRPr="00C66B54">
        <w:rPr>
          <w:rFonts w:ascii="Arial" w:hAnsi="Arial" w:cs="Arial"/>
          <w:b/>
          <w:bCs/>
          <w:sz w:val="20"/>
          <w:szCs w:val="20"/>
        </w:rPr>
        <w:tab/>
      </w:r>
      <w:r w:rsidRPr="00C66B54">
        <w:rPr>
          <w:rFonts w:ascii="Arial" w:hAnsi="Arial" w:cs="Arial"/>
          <w:b/>
          <w:bCs/>
          <w:sz w:val="20"/>
          <w:szCs w:val="20"/>
        </w:rPr>
        <w:t>Procedure</w:t>
      </w:r>
    </w:p>
    <w:p w14:paraId="2435FABF" w14:textId="77777777" w:rsidR="00C66B54" w:rsidRDefault="00C66B54" w:rsidP="007C4EAB">
      <w:pPr>
        <w:jc w:val="both"/>
        <w:rPr>
          <w:rFonts w:ascii="Arial" w:hAnsi="Arial" w:cs="Arial"/>
          <w:sz w:val="20"/>
          <w:szCs w:val="20"/>
        </w:rPr>
      </w:pPr>
    </w:p>
    <w:p w14:paraId="53B4C0D3" w14:textId="40E82090" w:rsidR="00890719" w:rsidRPr="00C66B54" w:rsidRDefault="00890719" w:rsidP="007C4EAB">
      <w:pPr>
        <w:jc w:val="both"/>
        <w:rPr>
          <w:rFonts w:ascii="Arial" w:hAnsi="Arial" w:cs="Arial"/>
          <w:sz w:val="20"/>
          <w:szCs w:val="20"/>
        </w:rPr>
      </w:pPr>
      <w:r w:rsidRPr="00C66B54">
        <w:rPr>
          <w:rFonts w:ascii="Arial" w:hAnsi="Arial" w:cs="Arial"/>
          <w:sz w:val="20"/>
          <w:szCs w:val="20"/>
        </w:rPr>
        <w:t>Immerse the complete radiator assembly with pressure cap into water at room temperature and all other outlets blocked off. Apply a gradually increasing air pressure to coolant ducts.</w:t>
      </w:r>
    </w:p>
    <w:p w14:paraId="5856539D" w14:textId="77777777" w:rsidR="00890719" w:rsidRPr="00C66B54" w:rsidRDefault="00890719" w:rsidP="007C4EAB">
      <w:pPr>
        <w:jc w:val="both"/>
        <w:rPr>
          <w:rFonts w:ascii="Arial" w:hAnsi="Arial" w:cs="Arial"/>
          <w:sz w:val="20"/>
          <w:szCs w:val="20"/>
        </w:rPr>
      </w:pPr>
    </w:p>
    <w:p w14:paraId="0DC22F78" w14:textId="58595BCD" w:rsidR="00890719" w:rsidRPr="00C66B54" w:rsidRDefault="00890719" w:rsidP="007C4EAB">
      <w:pPr>
        <w:jc w:val="both"/>
        <w:rPr>
          <w:rFonts w:ascii="Arial" w:hAnsi="Arial" w:cs="Arial"/>
          <w:b/>
          <w:bCs/>
          <w:sz w:val="20"/>
          <w:szCs w:val="20"/>
        </w:rPr>
      </w:pPr>
      <w:r w:rsidRPr="00C66B54">
        <w:rPr>
          <w:rFonts w:ascii="Arial" w:hAnsi="Arial" w:cs="Arial"/>
          <w:b/>
          <w:bCs/>
          <w:sz w:val="20"/>
          <w:szCs w:val="20"/>
        </w:rPr>
        <w:t>C.2</w:t>
      </w:r>
      <w:r w:rsidR="00C66B54" w:rsidRPr="00C66B54">
        <w:rPr>
          <w:rFonts w:ascii="Arial" w:hAnsi="Arial" w:cs="Arial"/>
          <w:b/>
          <w:bCs/>
          <w:sz w:val="20"/>
          <w:szCs w:val="20"/>
        </w:rPr>
        <w:tab/>
      </w:r>
      <w:r w:rsidRPr="00C66B54">
        <w:rPr>
          <w:rFonts w:ascii="Arial" w:hAnsi="Arial" w:cs="Arial"/>
          <w:b/>
          <w:bCs/>
          <w:sz w:val="20"/>
          <w:szCs w:val="20"/>
        </w:rPr>
        <w:t>Report</w:t>
      </w:r>
    </w:p>
    <w:p w14:paraId="0FEE3807" w14:textId="77777777" w:rsidR="00C66B54" w:rsidRDefault="00C66B54" w:rsidP="007C4EAB">
      <w:pPr>
        <w:jc w:val="both"/>
        <w:rPr>
          <w:rFonts w:ascii="Arial" w:hAnsi="Arial" w:cs="Arial"/>
          <w:sz w:val="20"/>
          <w:szCs w:val="20"/>
        </w:rPr>
      </w:pPr>
    </w:p>
    <w:p w14:paraId="6DA3C224" w14:textId="0FD59628" w:rsidR="00890719" w:rsidRPr="00C66B54" w:rsidRDefault="00890719" w:rsidP="007C4EAB">
      <w:pPr>
        <w:jc w:val="both"/>
        <w:rPr>
          <w:rFonts w:ascii="Arial" w:hAnsi="Arial" w:cs="Arial"/>
          <w:sz w:val="20"/>
          <w:szCs w:val="20"/>
        </w:rPr>
      </w:pPr>
      <w:r w:rsidRPr="00C66B54">
        <w:rPr>
          <w:rFonts w:ascii="Arial" w:hAnsi="Arial" w:cs="Arial"/>
          <w:sz w:val="20"/>
          <w:szCs w:val="20"/>
        </w:rPr>
        <w:t xml:space="preserve">No air leaks from overflow tube shall be permitted up to a pressure of 5 </w:t>
      </w:r>
      <w:proofErr w:type="spellStart"/>
      <w:r w:rsidRPr="00C66B54">
        <w:rPr>
          <w:rFonts w:ascii="Arial" w:hAnsi="Arial" w:cs="Arial"/>
          <w:sz w:val="20"/>
          <w:szCs w:val="20"/>
        </w:rPr>
        <w:t>kpa</w:t>
      </w:r>
      <w:proofErr w:type="spellEnd"/>
      <w:r w:rsidRPr="00C66B54">
        <w:rPr>
          <w:rFonts w:ascii="Arial" w:hAnsi="Arial" w:cs="Arial"/>
          <w:sz w:val="20"/>
          <w:szCs w:val="20"/>
        </w:rPr>
        <w:t xml:space="preserve"> below the nominal pressure required to operate the pressure cap relief valve.</w:t>
      </w:r>
    </w:p>
    <w:p w14:paraId="3E5BDE15" w14:textId="77777777" w:rsidR="00890719" w:rsidRPr="00C66B54" w:rsidRDefault="00890719" w:rsidP="007C4EAB">
      <w:pPr>
        <w:jc w:val="both"/>
        <w:rPr>
          <w:rFonts w:ascii="Arial" w:hAnsi="Arial" w:cs="Arial"/>
          <w:sz w:val="20"/>
          <w:szCs w:val="20"/>
        </w:rPr>
      </w:pPr>
    </w:p>
    <w:p w14:paraId="6563A0F8" w14:textId="2C609234" w:rsidR="00890719" w:rsidRPr="00C66B54" w:rsidRDefault="00890719" w:rsidP="007C4EAB">
      <w:pPr>
        <w:jc w:val="both"/>
        <w:rPr>
          <w:rFonts w:ascii="Arial" w:hAnsi="Arial" w:cs="Arial"/>
          <w:sz w:val="18"/>
          <w:szCs w:val="18"/>
        </w:rPr>
      </w:pPr>
      <w:r w:rsidRPr="00C66B54">
        <w:rPr>
          <w:rFonts w:ascii="Arial" w:hAnsi="Arial" w:cs="Arial"/>
          <w:sz w:val="18"/>
          <w:szCs w:val="18"/>
        </w:rPr>
        <w:t>NOTE</w:t>
      </w:r>
      <w:r w:rsidR="00C66B54" w:rsidRPr="00C66B54">
        <w:rPr>
          <w:rFonts w:ascii="Arial" w:hAnsi="Arial" w:cs="Arial"/>
          <w:sz w:val="18"/>
          <w:szCs w:val="18"/>
        </w:rPr>
        <w:tab/>
      </w:r>
      <w:r w:rsidRPr="00C66B54">
        <w:rPr>
          <w:rFonts w:ascii="Arial" w:hAnsi="Arial" w:cs="Arial"/>
          <w:sz w:val="18"/>
          <w:szCs w:val="18"/>
        </w:rPr>
        <w:t>The pressure cap used during this test should be previously checked for accuracy.</w:t>
      </w:r>
    </w:p>
    <w:p w14:paraId="4D3BA5F5" w14:textId="77777777" w:rsidR="004B4CD9" w:rsidRPr="00386B1D" w:rsidRDefault="004B4CD9" w:rsidP="00D93E4D">
      <w:pPr>
        <w:jc w:val="both"/>
        <w:rPr>
          <w:rFonts w:ascii="Arial" w:hAnsi="Arial" w:cs="Arial"/>
          <w:sz w:val="20"/>
          <w:szCs w:val="20"/>
        </w:rPr>
      </w:pPr>
    </w:p>
    <w:p w14:paraId="045A8538" w14:textId="77777777" w:rsidR="004B4CD9" w:rsidRPr="00386B1D" w:rsidRDefault="004B4CD9" w:rsidP="00D93E4D">
      <w:pPr>
        <w:jc w:val="both"/>
        <w:rPr>
          <w:rFonts w:ascii="Arial" w:hAnsi="Arial" w:cs="Arial"/>
          <w:sz w:val="20"/>
          <w:szCs w:val="20"/>
        </w:rPr>
      </w:pPr>
    </w:p>
    <w:p w14:paraId="1FB56753" w14:textId="77777777" w:rsidR="004B4CD9" w:rsidRPr="00386B1D" w:rsidRDefault="004B4CD9" w:rsidP="00D93E4D">
      <w:pPr>
        <w:pStyle w:val="Indent1"/>
        <w:widowControl/>
        <w:tabs>
          <w:tab w:val="clear" w:pos="329"/>
        </w:tabs>
        <w:spacing w:after="0"/>
        <w:ind w:left="0" w:firstLine="0"/>
        <w:rPr>
          <w:rFonts w:cs="Arial"/>
        </w:rPr>
      </w:pPr>
      <w:r w:rsidRPr="00386B1D">
        <w:rPr>
          <w:rFonts w:cs="Arial"/>
        </w:rPr>
        <w:br w:type="page"/>
      </w:r>
    </w:p>
    <w:p w14:paraId="0D49948D" w14:textId="2713EF01" w:rsidR="004B4CD9" w:rsidRPr="00C66B54" w:rsidRDefault="004B4CD9" w:rsidP="00C66B54">
      <w:pPr>
        <w:pStyle w:val="Heading1"/>
        <w:numPr>
          <w:ilvl w:val="0"/>
          <w:numId w:val="0"/>
        </w:numPr>
        <w:jc w:val="center"/>
        <w:rPr>
          <w:rFonts w:ascii="Arial" w:hAnsi="Arial" w:cs="Arial"/>
        </w:rPr>
      </w:pPr>
      <w:bookmarkStart w:id="18" w:name="_Toc141889913"/>
      <w:r w:rsidRPr="00C66B54">
        <w:rPr>
          <w:rFonts w:ascii="Arial" w:hAnsi="Arial" w:cs="Arial"/>
        </w:rPr>
        <w:lastRenderedPageBreak/>
        <w:t xml:space="preserve">Annex </w:t>
      </w:r>
      <w:r w:rsidR="0073008F" w:rsidRPr="00C66B54">
        <w:rPr>
          <w:rFonts w:ascii="Arial" w:hAnsi="Arial" w:cs="Arial"/>
        </w:rPr>
        <w:t>D</w:t>
      </w:r>
      <w:r w:rsidRPr="00C66B54">
        <w:rPr>
          <w:rFonts w:ascii="Arial" w:hAnsi="Arial" w:cs="Arial"/>
        </w:rPr>
        <w:br/>
      </w:r>
      <w:r w:rsidRPr="005201C0">
        <w:rPr>
          <w:rFonts w:ascii="Arial" w:hAnsi="Arial" w:cs="Arial"/>
          <w:b w:val="0"/>
          <w:bCs/>
        </w:rPr>
        <w:t xml:space="preserve">(normative) </w:t>
      </w:r>
      <w:r w:rsidRPr="005201C0">
        <w:rPr>
          <w:rFonts w:ascii="Arial" w:hAnsi="Arial" w:cs="Arial"/>
          <w:b w:val="0"/>
          <w:bCs/>
        </w:rPr>
        <w:br/>
      </w:r>
      <w:r w:rsidRPr="00C66B54">
        <w:rPr>
          <w:rFonts w:ascii="Arial" w:hAnsi="Arial" w:cs="Arial"/>
        </w:rPr>
        <w:br/>
      </w:r>
      <w:r w:rsidR="00890719" w:rsidRPr="00C66B54">
        <w:rPr>
          <w:rFonts w:ascii="Arial" w:hAnsi="Arial" w:cs="Arial"/>
        </w:rPr>
        <w:t>Pulsation test</w:t>
      </w:r>
      <w:bookmarkEnd w:id="18"/>
    </w:p>
    <w:p w14:paraId="29BC13A6" w14:textId="18F68F85" w:rsidR="004B4CD9" w:rsidRPr="00386B1D" w:rsidRDefault="004B4CD9" w:rsidP="00D93E4D">
      <w:pPr>
        <w:jc w:val="both"/>
        <w:rPr>
          <w:rFonts w:ascii="Arial" w:hAnsi="Arial" w:cs="Arial"/>
          <w:sz w:val="20"/>
          <w:szCs w:val="20"/>
        </w:rPr>
      </w:pPr>
    </w:p>
    <w:p w14:paraId="77421A6F" w14:textId="7D4AC8D8" w:rsidR="00890719" w:rsidRPr="00ED3BDE" w:rsidRDefault="00890719" w:rsidP="00D93E4D">
      <w:pPr>
        <w:widowControl w:val="0"/>
        <w:autoSpaceDE w:val="0"/>
        <w:autoSpaceDN w:val="0"/>
        <w:adjustRightInd w:val="0"/>
        <w:jc w:val="both"/>
        <w:rPr>
          <w:rFonts w:ascii="Arial" w:hAnsi="Arial" w:cs="Arial"/>
          <w:b/>
          <w:sz w:val="20"/>
          <w:szCs w:val="20"/>
        </w:rPr>
      </w:pPr>
      <w:r w:rsidRPr="00ED3BDE">
        <w:rPr>
          <w:rFonts w:ascii="Arial" w:hAnsi="Arial" w:cs="Arial"/>
          <w:b/>
          <w:sz w:val="20"/>
          <w:szCs w:val="20"/>
        </w:rPr>
        <w:t>D.1</w:t>
      </w:r>
      <w:r w:rsidR="005201C0">
        <w:rPr>
          <w:rFonts w:ascii="Arial" w:hAnsi="Arial" w:cs="Arial"/>
          <w:b/>
          <w:sz w:val="20"/>
          <w:szCs w:val="20"/>
        </w:rPr>
        <w:tab/>
      </w:r>
      <w:r w:rsidRPr="00ED3BDE">
        <w:rPr>
          <w:rFonts w:ascii="Arial" w:hAnsi="Arial" w:cs="Arial"/>
          <w:b/>
          <w:sz w:val="20"/>
          <w:szCs w:val="20"/>
        </w:rPr>
        <w:t>Principle</w:t>
      </w:r>
    </w:p>
    <w:p w14:paraId="5DA773BE" w14:textId="77777777" w:rsidR="00C66B54" w:rsidRDefault="00C66B54" w:rsidP="00D93E4D">
      <w:pPr>
        <w:widowControl w:val="0"/>
        <w:autoSpaceDE w:val="0"/>
        <w:autoSpaceDN w:val="0"/>
        <w:adjustRightInd w:val="0"/>
        <w:jc w:val="both"/>
        <w:rPr>
          <w:rFonts w:ascii="Arial" w:hAnsi="Arial" w:cs="Arial"/>
          <w:sz w:val="20"/>
          <w:szCs w:val="20"/>
        </w:rPr>
      </w:pPr>
    </w:p>
    <w:p w14:paraId="3DFD132E" w14:textId="1A3AD26E" w:rsidR="00890719" w:rsidRPr="00386B1D" w:rsidRDefault="00890719" w:rsidP="00D93E4D">
      <w:pPr>
        <w:widowControl w:val="0"/>
        <w:autoSpaceDE w:val="0"/>
        <w:autoSpaceDN w:val="0"/>
        <w:adjustRightInd w:val="0"/>
        <w:jc w:val="both"/>
        <w:rPr>
          <w:rFonts w:ascii="Arial" w:hAnsi="Arial" w:cs="Arial"/>
          <w:sz w:val="20"/>
          <w:szCs w:val="20"/>
        </w:rPr>
      </w:pPr>
      <w:r w:rsidRPr="00386B1D">
        <w:rPr>
          <w:rFonts w:ascii="Arial" w:hAnsi="Arial" w:cs="Arial"/>
          <w:sz w:val="20"/>
          <w:szCs w:val="20"/>
        </w:rPr>
        <w:t xml:space="preserve">This test shall be conducted on a suitable rig holding the radiator vertically by its normal mounting points. Provision shall be made for connecting the radiator to a constant hot water supply (at least 80 ºC) </w:t>
      </w:r>
      <w:proofErr w:type="gramStart"/>
      <w:r w:rsidRPr="00386B1D">
        <w:rPr>
          <w:rFonts w:ascii="Arial" w:hAnsi="Arial" w:cs="Arial"/>
          <w:sz w:val="20"/>
          <w:szCs w:val="20"/>
        </w:rPr>
        <w:t>and also</w:t>
      </w:r>
      <w:proofErr w:type="gramEnd"/>
      <w:r w:rsidRPr="00386B1D">
        <w:rPr>
          <w:rFonts w:ascii="Arial" w:hAnsi="Arial" w:cs="Arial"/>
          <w:sz w:val="20"/>
          <w:szCs w:val="20"/>
        </w:rPr>
        <w:t xml:space="preserve"> to compressed air.</w:t>
      </w:r>
    </w:p>
    <w:p w14:paraId="30D5931E" w14:textId="77777777" w:rsidR="00890719" w:rsidRPr="00386B1D" w:rsidRDefault="00890719" w:rsidP="00D93E4D">
      <w:pPr>
        <w:widowControl w:val="0"/>
        <w:autoSpaceDE w:val="0"/>
        <w:autoSpaceDN w:val="0"/>
        <w:adjustRightInd w:val="0"/>
        <w:jc w:val="both"/>
        <w:rPr>
          <w:rFonts w:ascii="Arial" w:hAnsi="Arial" w:cs="Arial"/>
          <w:sz w:val="20"/>
          <w:szCs w:val="20"/>
        </w:rPr>
      </w:pPr>
    </w:p>
    <w:p w14:paraId="17918D7A" w14:textId="02BB7468" w:rsidR="00890719" w:rsidRPr="00ED3BDE" w:rsidRDefault="00890719" w:rsidP="00D93E4D">
      <w:pPr>
        <w:widowControl w:val="0"/>
        <w:autoSpaceDE w:val="0"/>
        <w:autoSpaceDN w:val="0"/>
        <w:adjustRightInd w:val="0"/>
        <w:jc w:val="both"/>
        <w:rPr>
          <w:rFonts w:ascii="Arial" w:hAnsi="Arial" w:cs="Arial"/>
          <w:b/>
          <w:sz w:val="20"/>
          <w:szCs w:val="20"/>
        </w:rPr>
      </w:pPr>
      <w:r w:rsidRPr="00ED3BDE">
        <w:rPr>
          <w:rFonts w:ascii="Arial" w:hAnsi="Arial" w:cs="Arial"/>
          <w:b/>
          <w:sz w:val="20"/>
          <w:szCs w:val="20"/>
        </w:rPr>
        <w:t>D.2</w:t>
      </w:r>
      <w:r w:rsidR="005201C0">
        <w:rPr>
          <w:rFonts w:ascii="Arial" w:hAnsi="Arial" w:cs="Arial"/>
          <w:b/>
          <w:sz w:val="20"/>
          <w:szCs w:val="20"/>
        </w:rPr>
        <w:tab/>
      </w:r>
      <w:r w:rsidRPr="00ED3BDE">
        <w:rPr>
          <w:rFonts w:ascii="Arial" w:hAnsi="Arial" w:cs="Arial"/>
          <w:b/>
          <w:sz w:val="20"/>
          <w:szCs w:val="20"/>
        </w:rPr>
        <w:t>Procedure</w:t>
      </w:r>
    </w:p>
    <w:p w14:paraId="10A32620" w14:textId="77777777" w:rsidR="00C66B54" w:rsidRDefault="00C66B54" w:rsidP="00D93E4D">
      <w:pPr>
        <w:widowControl w:val="0"/>
        <w:autoSpaceDE w:val="0"/>
        <w:autoSpaceDN w:val="0"/>
        <w:adjustRightInd w:val="0"/>
        <w:jc w:val="both"/>
        <w:rPr>
          <w:rFonts w:ascii="Arial" w:hAnsi="Arial" w:cs="Arial"/>
          <w:sz w:val="20"/>
          <w:szCs w:val="20"/>
        </w:rPr>
      </w:pPr>
    </w:p>
    <w:p w14:paraId="45ED3D0A" w14:textId="7C10192F" w:rsidR="00890719" w:rsidRPr="00386B1D" w:rsidRDefault="00890719" w:rsidP="00D93E4D">
      <w:pPr>
        <w:widowControl w:val="0"/>
        <w:autoSpaceDE w:val="0"/>
        <w:autoSpaceDN w:val="0"/>
        <w:adjustRightInd w:val="0"/>
        <w:jc w:val="both"/>
        <w:rPr>
          <w:rFonts w:ascii="Arial" w:hAnsi="Arial" w:cs="Arial"/>
          <w:sz w:val="20"/>
          <w:szCs w:val="20"/>
        </w:rPr>
      </w:pPr>
      <w:r w:rsidRPr="00386B1D">
        <w:rPr>
          <w:rFonts w:ascii="Arial" w:hAnsi="Arial" w:cs="Arial"/>
          <w:sz w:val="20"/>
          <w:szCs w:val="20"/>
        </w:rPr>
        <w:t>Hot water shall be continuously circulated through the radiator. Provision shall be made to automatically increase/decrease the internal system pressure at a controlled rate. The pressure shall be cycled from zero up to 1½ times cap opening pressure and back to zero such that one cycle is completed in 3 s to 5 s. The test shall run continuously until 30 000 cycles have been completed. During the test, the pressure relief cap (if fitted) shall be substituted with a non-opening cap.</w:t>
      </w:r>
    </w:p>
    <w:p w14:paraId="394B798E" w14:textId="77777777" w:rsidR="00890719" w:rsidRPr="00386B1D" w:rsidRDefault="00890719" w:rsidP="00D93E4D">
      <w:pPr>
        <w:widowControl w:val="0"/>
        <w:autoSpaceDE w:val="0"/>
        <w:autoSpaceDN w:val="0"/>
        <w:adjustRightInd w:val="0"/>
        <w:jc w:val="both"/>
        <w:rPr>
          <w:rFonts w:ascii="Arial" w:hAnsi="Arial" w:cs="Arial"/>
          <w:sz w:val="20"/>
          <w:szCs w:val="20"/>
        </w:rPr>
      </w:pPr>
    </w:p>
    <w:p w14:paraId="1FD707D6" w14:textId="3D5E6AA4" w:rsidR="00890719" w:rsidRPr="00ED3BDE" w:rsidRDefault="00890719" w:rsidP="00D93E4D">
      <w:pPr>
        <w:widowControl w:val="0"/>
        <w:autoSpaceDE w:val="0"/>
        <w:autoSpaceDN w:val="0"/>
        <w:adjustRightInd w:val="0"/>
        <w:jc w:val="both"/>
        <w:rPr>
          <w:rFonts w:ascii="Arial" w:hAnsi="Arial" w:cs="Arial"/>
          <w:b/>
          <w:sz w:val="20"/>
          <w:szCs w:val="20"/>
        </w:rPr>
      </w:pPr>
      <w:r w:rsidRPr="00ED3BDE">
        <w:rPr>
          <w:rFonts w:ascii="Arial" w:hAnsi="Arial" w:cs="Arial"/>
          <w:b/>
          <w:sz w:val="20"/>
          <w:szCs w:val="20"/>
        </w:rPr>
        <w:t>D.3</w:t>
      </w:r>
      <w:r w:rsidR="005201C0">
        <w:rPr>
          <w:rFonts w:ascii="Arial" w:hAnsi="Arial" w:cs="Arial"/>
          <w:b/>
          <w:sz w:val="20"/>
          <w:szCs w:val="20"/>
        </w:rPr>
        <w:tab/>
      </w:r>
      <w:r w:rsidRPr="00ED3BDE">
        <w:rPr>
          <w:rFonts w:ascii="Arial" w:hAnsi="Arial" w:cs="Arial"/>
          <w:b/>
          <w:sz w:val="20"/>
          <w:szCs w:val="20"/>
        </w:rPr>
        <w:t>Report</w:t>
      </w:r>
    </w:p>
    <w:p w14:paraId="662D72F6" w14:textId="77777777" w:rsidR="00C66B54" w:rsidRDefault="00C66B54" w:rsidP="00D93E4D">
      <w:pPr>
        <w:widowControl w:val="0"/>
        <w:autoSpaceDE w:val="0"/>
        <w:autoSpaceDN w:val="0"/>
        <w:adjustRightInd w:val="0"/>
        <w:jc w:val="both"/>
        <w:rPr>
          <w:rFonts w:ascii="Arial" w:hAnsi="Arial" w:cs="Arial"/>
          <w:sz w:val="20"/>
          <w:szCs w:val="20"/>
        </w:rPr>
      </w:pPr>
    </w:p>
    <w:p w14:paraId="5A06FD4A" w14:textId="5DFA4B73" w:rsidR="004B4CD9" w:rsidRPr="00386B1D" w:rsidRDefault="00890719" w:rsidP="00D93E4D">
      <w:pPr>
        <w:widowControl w:val="0"/>
        <w:autoSpaceDE w:val="0"/>
        <w:autoSpaceDN w:val="0"/>
        <w:adjustRightInd w:val="0"/>
        <w:jc w:val="both"/>
        <w:rPr>
          <w:rFonts w:ascii="Arial" w:hAnsi="Arial" w:cs="Arial"/>
          <w:sz w:val="20"/>
          <w:szCs w:val="20"/>
        </w:rPr>
      </w:pPr>
      <w:r w:rsidRPr="00386B1D">
        <w:rPr>
          <w:rFonts w:ascii="Arial" w:hAnsi="Arial" w:cs="Arial"/>
          <w:sz w:val="20"/>
          <w:szCs w:val="20"/>
        </w:rPr>
        <w:t>During the test, no leakage shall be noticeable.</w:t>
      </w:r>
    </w:p>
    <w:p w14:paraId="592FE1AA" w14:textId="77777777" w:rsidR="004B4CD9" w:rsidRPr="00386B1D" w:rsidRDefault="004B4CD9" w:rsidP="00D93E4D">
      <w:pPr>
        <w:widowControl w:val="0"/>
        <w:autoSpaceDE w:val="0"/>
        <w:autoSpaceDN w:val="0"/>
        <w:adjustRightInd w:val="0"/>
        <w:jc w:val="both"/>
        <w:rPr>
          <w:rFonts w:ascii="Arial" w:hAnsi="Arial" w:cs="Arial"/>
          <w:sz w:val="20"/>
          <w:szCs w:val="20"/>
        </w:rPr>
      </w:pPr>
    </w:p>
    <w:p w14:paraId="1CF1122C" w14:textId="77777777" w:rsidR="004B4CD9" w:rsidRPr="00386B1D" w:rsidRDefault="004B4CD9" w:rsidP="00D93E4D">
      <w:pPr>
        <w:jc w:val="both"/>
        <w:rPr>
          <w:rFonts w:ascii="Arial" w:hAnsi="Arial" w:cs="Arial"/>
          <w:sz w:val="20"/>
          <w:szCs w:val="20"/>
        </w:rPr>
      </w:pPr>
    </w:p>
    <w:p w14:paraId="6752EC89" w14:textId="77777777" w:rsidR="004B4CD9" w:rsidRPr="00386B1D" w:rsidRDefault="004B4CD9" w:rsidP="00890719">
      <w:pPr>
        <w:spacing w:line="360" w:lineRule="auto"/>
        <w:jc w:val="both"/>
        <w:rPr>
          <w:rFonts w:ascii="Arial" w:hAnsi="Arial" w:cs="Arial"/>
          <w:sz w:val="20"/>
          <w:szCs w:val="20"/>
        </w:rPr>
      </w:pPr>
    </w:p>
    <w:p w14:paraId="734939B4" w14:textId="77777777" w:rsidR="004B4CD9" w:rsidRPr="00386B1D" w:rsidRDefault="004B4CD9" w:rsidP="00890719">
      <w:pPr>
        <w:pStyle w:val="Indent1"/>
        <w:widowControl/>
        <w:tabs>
          <w:tab w:val="clear" w:pos="329"/>
        </w:tabs>
        <w:spacing w:after="0" w:line="360" w:lineRule="auto"/>
        <w:ind w:left="0" w:firstLine="0"/>
        <w:rPr>
          <w:rFonts w:cs="Arial"/>
        </w:rPr>
      </w:pPr>
      <w:r w:rsidRPr="00386B1D">
        <w:rPr>
          <w:rFonts w:cs="Arial"/>
        </w:rPr>
        <w:br w:type="page"/>
      </w:r>
    </w:p>
    <w:p w14:paraId="289B62B0" w14:textId="77777777" w:rsidR="00B11F8C" w:rsidRPr="00ED3BDE" w:rsidRDefault="00B11F8C" w:rsidP="00ED3BDE">
      <w:pPr>
        <w:pStyle w:val="Heading1"/>
        <w:numPr>
          <w:ilvl w:val="0"/>
          <w:numId w:val="0"/>
        </w:numPr>
        <w:jc w:val="center"/>
        <w:rPr>
          <w:rFonts w:ascii="Arial" w:hAnsi="Arial" w:cs="Arial"/>
        </w:rPr>
      </w:pPr>
      <w:bookmarkStart w:id="19" w:name="_Toc354653714"/>
      <w:bookmarkStart w:id="20" w:name="_Toc392605420"/>
      <w:bookmarkStart w:id="21" w:name="_Toc141889914"/>
      <w:r w:rsidRPr="00ED3BDE">
        <w:rPr>
          <w:rFonts w:ascii="Arial" w:hAnsi="Arial" w:cs="Arial"/>
        </w:rPr>
        <w:lastRenderedPageBreak/>
        <w:t>Bibliography</w:t>
      </w:r>
      <w:bookmarkEnd w:id="19"/>
      <w:bookmarkEnd w:id="20"/>
      <w:bookmarkEnd w:id="21"/>
    </w:p>
    <w:p w14:paraId="6C25CED4" w14:textId="77777777" w:rsidR="00B11F8C" w:rsidRPr="00386B1D" w:rsidRDefault="00B11F8C" w:rsidP="00890719">
      <w:pPr>
        <w:pStyle w:val="h0"/>
        <w:spacing w:line="360" w:lineRule="auto"/>
        <w:jc w:val="both"/>
        <w:rPr>
          <w:rFonts w:cs="Arial"/>
          <w:b w:val="0"/>
          <w:sz w:val="20"/>
        </w:rPr>
      </w:pPr>
    </w:p>
    <w:p w14:paraId="017C9381" w14:textId="77777777" w:rsidR="00394430" w:rsidRPr="00386B1D" w:rsidRDefault="00394430" w:rsidP="00890719">
      <w:pPr>
        <w:spacing w:line="360" w:lineRule="auto"/>
        <w:jc w:val="both"/>
        <w:rPr>
          <w:rFonts w:ascii="Arial" w:hAnsi="Arial" w:cs="Arial"/>
          <w:sz w:val="20"/>
          <w:szCs w:val="20"/>
        </w:rPr>
      </w:pPr>
    </w:p>
    <w:p w14:paraId="23337257" w14:textId="77777777" w:rsidR="00B11F8C" w:rsidRPr="00386B1D" w:rsidRDefault="00F43BBC" w:rsidP="00890719">
      <w:pPr>
        <w:widowControl w:val="0"/>
        <w:autoSpaceDE w:val="0"/>
        <w:autoSpaceDN w:val="0"/>
        <w:adjustRightInd w:val="0"/>
        <w:spacing w:line="360" w:lineRule="auto"/>
        <w:jc w:val="both"/>
        <w:rPr>
          <w:rFonts w:ascii="Arial" w:hAnsi="Arial" w:cs="Arial"/>
          <w:sz w:val="20"/>
          <w:szCs w:val="20"/>
        </w:rPr>
      </w:pPr>
      <w:r w:rsidRPr="00386B1D">
        <w:rPr>
          <w:rFonts w:ascii="Arial" w:hAnsi="Arial" w:cs="Arial"/>
          <w:sz w:val="20"/>
          <w:szCs w:val="20"/>
        </w:rPr>
        <w:t>Working Group to identify and acknowledge useful literature used in the preparation of this standard.</w:t>
      </w:r>
    </w:p>
    <w:p w14:paraId="07B6291C" w14:textId="77777777" w:rsidR="00381486" w:rsidRPr="00386B1D" w:rsidRDefault="00381486" w:rsidP="00890719">
      <w:pPr>
        <w:spacing w:line="360" w:lineRule="auto"/>
        <w:jc w:val="both"/>
        <w:rPr>
          <w:rFonts w:ascii="Arial" w:hAnsi="Arial" w:cs="Arial"/>
          <w:sz w:val="20"/>
          <w:szCs w:val="20"/>
        </w:rPr>
      </w:pPr>
    </w:p>
    <w:p w14:paraId="7253CA4F" w14:textId="77777777" w:rsidR="00A348E3" w:rsidRPr="00386B1D" w:rsidRDefault="00A348E3" w:rsidP="00890719">
      <w:pPr>
        <w:spacing w:line="360" w:lineRule="auto"/>
        <w:jc w:val="both"/>
        <w:rPr>
          <w:rFonts w:ascii="Arial" w:hAnsi="Arial" w:cs="Arial"/>
          <w:sz w:val="20"/>
          <w:szCs w:val="20"/>
        </w:rPr>
      </w:pPr>
    </w:p>
    <w:p w14:paraId="13852490" w14:textId="77777777" w:rsidR="00381486" w:rsidRPr="00386B1D" w:rsidRDefault="00381486" w:rsidP="00890719">
      <w:pPr>
        <w:spacing w:line="360" w:lineRule="auto"/>
        <w:jc w:val="both"/>
        <w:rPr>
          <w:rFonts w:ascii="Arial" w:hAnsi="Arial" w:cs="Arial"/>
          <w:sz w:val="20"/>
          <w:szCs w:val="20"/>
        </w:rPr>
      </w:pPr>
    </w:p>
    <w:p w14:paraId="75D85ABC" w14:textId="77777777" w:rsidR="00086A46" w:rsidRPr="00386B1D" w:rsidRDefault="00086A46" w:rsidP="00890719">
      <w:pPr>
        <w:spacing w:line="360" w:lineRule="auto"/>
        <w:jc w:val="both"/>
        <w:rPr>
          <w:rFonts w:ascii="Arial" w:hAnsi="Arial" w:cs="Arial"/>
          <w:sz w:val="20"/>
          <w:szCs w:val="20"/>
        </w:rPr>
        <w:sectPr w:rsidR="00086A46" w:rsidRPr="00386B1D" w:rsidSect="00ED2ED9">
          <w:headerReference w:type="even" r:id="rId28"/>
          <w:headerReference w:type="default" r:id="rId29"/>
          <w:footerReference w:type="default" r:id="rId30"/>
          <w:headerReference w:type="first" r:id="rId31"/>
          <w:pgSz w:w="11905" w:h="16837"/>
          <w:pgMar w:top="1440" w:right="1440" w:bottom="1440" w:left="1440" w:header="720" w:footer="720" w:gutter="0"/>
          <w:cols w:space="720"/>
          <w:noEndnote/>
          <w:docGrid w:linePitch="326"/>
        </w:sectPr>
      </w:pPr>
    </w:p>
    <w:p w14:paraId="081DE7DE" w14:textId="77777777" w:rsidR="00086A46" w:rsidRPr="00386B1D" w:rsidRDefault="00086A46" w:rsidP="00890719">
      <w:pPr>
        <w:widowControl w:val="0"/>
        <w:autoSpaceDE w:val="0"/>
        <w:autoSpaceDN w:val="0"/>
        <w:adjustRightInd w:val="0"/>
        <w:spacing w:line="360" w:lineRule="auto"/>
        <w:jc w:val="both"/>
        <w:rPr>
          <w:rFonts w:ascii="Arial" w:hAnsi="Arial" w:cs="Arial"/>
          <w:sz w:val="20"/>
          <w:szCs w:val="20"/>
        </w:rPr>
      </w:pPr>
    </w:p>
    <w:p w14:paraId="7E54F601" w14:textId="77777777" w:rsidR="00086A46" w:rsidRPr="00386B1D" w:rsidRDefault="00086A46" w:rsidP="00890719">
      <w:pPr>
        <w:widowControl w:val="0"/>
        <w:autoSpaceDE w:val="0"/>
        <w:autoSpaceDN w:val="0"/>
        <w:adjustRightInd w:val="0"/>
        <w:spacing w:line="360" w:lineRule="auto"/>
        <w:jc w:val="both"/>
        <w:rPr>
          <w:rFonts w:ascii="Arial" w:hAnsi="Arial" w:cs="Arial"/>
          <w:sz w:val="20"/>
          <w:szCs w:val="20"/>
        </w:rPr>
      </w:pPr>
    </w:p>
    <w:p w14:paraId="1C6E73B6" w14:textId="77777777" w:rsidR="00086A46" w:rsidRPr="00386B1D" w:rsidRDefault="00086A46" w:rsidP="00890719">
      <w:pPr>
        <w:widowControl w:val="0"/>
        <w:autoSpaceDE w:val="0"/>
        <w:autoSpaceDN w:val="0"/>
        <w:adjustRightInd w:val="0"/>
        <w:spacing w:line="360" w:lineRule="auto"/>
        <w:jc w:val="both"/>
        <w:rPr>
          <w:rFonts w:ascii="Arial" w:hAnsi="Arial" w:cs="Arial"/>
          <w:sz w:val="20"/>
          <w:szCs w:val="20"/>
        </w:rPr>
      </w:pPr>
    </w:p>
    <w:p w14:paraId="5459BD98" w14:textId="77777777" w:rsidR="00086A46" w:rsidRPr="00386B1D" w:rsidRDefault="00086A46" w:rsidP="00890719">
      <w:pPr>
        <w:widowControl w:val="0"/>
        <w:autoSpaceDE w:val="0"/>
        <w:autoSpaceDN w:val="0"/>
        <w:adjustRightInd w:val="0"/>
        <w:spacing w:line="360" w:lineRule="auto"/>
        <w:jc w:val="both"/>
        <w:rPr>
          <w:rFonts w:ascii="Arial" w:hAnsi="Arial" w:cs="Arial"/>
          <w:sz w:val="20"/>
          <w:szCs w:val="20"/>
        </w:rPr>
      </w:pPr>
    </w:p>
    <w:p w14:paraId="11CB5E11" w14:textId="77777777" w:rsidR="00086A46" w:rsidRPr="00386B1D" w:rsidRDefault="00086A46" w:rsidP="00890719">
      <w:pPr>
        <w:widowControl w:val="0"/>
        <w:autoSpaceDE w:val="0"/>
        <w:autoSpaceDN w:val="0"/>
        <w:adjustRightInd w:val="0"/>
        <w:spacing w:line="360" w:lineRule="auto"/>
        <w:jc w:val="both"/>
        <w:rPr>
          <w:rFonts w:ascii="Arial" w:hAnsi="Arial" w:cs="Arial"/>
          <w:sz w:val="20"/>
          <w:szCs w:val="20"/>
        </w:rPr>
      </w:pPr>
    </w:p>
    <w:p w14:paraId="41E47097" w14:textId="77777777" w:rsidR="00086A46" w:rsidRPr="00386B1D" w:rsidRDefault="00086A46" w:rsidP="00890719">
      <w:pPr>
        <w:widowControl w:val="0"/>
        <w:autoSpaceDE w:val="0"/>
        <w:autoSpaceDN w:val="0"/>
        <w:adjustRightInd w:val="0"/>
        <w:spacing w:line="360" w:lineRule="auto"/>
        <w:jc w:val="both"/>
        <w:rPr>
          <w:rFonts w:ascii="Arial" w:hAnsi="Arial" w:cs="Arial"/>
          <w:sz w:val="20"/>
          <w:szCs w:val="20"/>
        </w:rPr>
      </w:pPr>
    </w:p>
    <w:p w14:paraId="73C03675" w14:textId="77777777" w:rsidR="00086A46" w:rsidRPr="00386B1D" w:rsidRDefault="00086A46" w:rsidP="00890719">
      <w:pPr>
        <w:widowControl w:val="0"/>
        <w:autoSpaceDE w:val="0"/>
        <w:autoSpaceDN w:val="0"/>
        <w:adjustRightInd w:val="0"/>
        <w:spacing w:line="360" w:lineRule="auto"/>
        <w:jc w:val="both"/>
        <w:rPr>
          <w:rFonts w:ascii="Arial" w:hAnsi="Arial" w:cs="Arial"/>
          <w:sz w:val="20"/>
          <w:szCs w:val="20"/>
        </w:rPr>
      </w:pPr>
    </w:p>
    <w:p w14:paraId="2FF60C08" w14:textId="77777777" w:rsidR="00086A46" w:rsidRPr="00386B1D" w:rsidRDefault="00086A46" w:rsidP="00890719">
      <w:pPr>
        <w:widowControl w:val="0"/>
        <w:autoSpaceDE w:val="0"/>
        <w:autoSpaceDN w:val="0"/>
        <w:adjustRightInd w:val="0"/>
        <w:spacing w:line="360" w:lineRule="auto"/>
        <w:jc w:val="both"/>
        <w:rPr>
          <w:rFonts w:ascii="Arial" w:hAnsi="Arial" w:cs="Arial"/>
          <w:sz w:val="20"/>
          <w:szCs w:val="20"/>
        </w:rPr>
      </w:pPr>
    </w:p>
    <w:p w14:paraId="0D386D8B" w14:textId="77777777" w:rsidR="00086A46" w:rsidRPr="00386B1D" w:rsidRDefault="00086A46" w:rsidP="00890719">
      <w:pPr>
        <w:widowControl w:val="0"/>
        <w:autoSpaceDE w:val="0"/>
        <w:autoSpaceDN w:val="0"/>
        <w:adjustRightInd w:val="0"/>
        <w:spacing w:line="360" w:lineRule="auto"/>
        <w:jc w:val="both"/>
        <w:rPr>
          <w:rFonts w:ascii="Arial" w:hAnsi="Arial" w:cs="Arial"/>
          <w:sz w:val="20"/>
          <w:szCs w:val="20"/>
        </w:rPr>
      </w:pPr>
    </w:p>
    <w:p w14:paraId="48CF30C8" w14:textId="77777777" w:rsidR="00086A46" w:rsidRPr="00386B1D" w:rsidRDefault="00086A46" w:rsidP="00890719">
      <w:pPr>
        <w:widowControl w:val="0"/>
        <w:autoSpaceDE w:val="0"/>
        <w:autoSpaceDN w:val="0"/>
        <w:adjustRightInd w:val="0"/>
        <w:spacing w:line="360" w:lineRule="auto"/>
        <w:jc w:val="both"/>
        <w:rPr>
          <w:rFonts w:ascii="Arial" w:hAnsi="Arial" w:cs="Arial"/>
          <w:sz w:val="20"/>
          <w:szCs w:val="20"/>
        </w:rPr>
      </w:pPr>
    </w:p>
    <w:p w14:paraId="4F8F46D7" w14:textId="77777777" w:rsidR="00086A46" w:rsidRPr="00386B1D" w:rsidRDefault="00086A46" w:rsidP="00890719">
      <w:pPr>
        <w:widowControl w:val="0"/>
        <w:autoSpaceDE w:val="0"/>
        <w:autoSpaceDN w:val="0"/>
        <w:adjustRightInd w:val="0"/>
        <w:spacing w:line="360" w:lineRule="auto"/>
        <w:jc w:val="both"/>
        <w:rPr>
          <w:rFonts w:ascii="Arial" w:hAnsi="Arial" w:cs="Arial"/>
          <w:sz w:val="20"/>
          <w:szCs w:val="20"/>
        </w:rPr>
      </w:pPr>
    </w:p>
    <w:p w14:paraId="469D8C4F" w14:textId="77777777" w:rsidR="00086A46" w:rsidRPr="00386B1D" w:rsidRDefault="00086A46" w:rsidP="00890719">
      <w:pPr>
        <w:widowControl w:val="0"/>
        <w:autoSpaceDE w:val="0"/>
        <w:autoSpaceDN w:val="0"/>
        <w:adjustRightInd w:val="0"/>
        <w:spacing w:line="360" w:lineRule="auto"/>
        <w:jc w:val="both"/>
        <w:rPr>
          <w:rFonts w:ascii="Arial" w:hAnsi="Arial" w:cs="Arial"/>
          <w:sz w:val="20"/>
          <w:szCs w:val="20"/>
        </w:rPr>
      </w:pPr>
    </w:p>
    <w:p w14:paraId="251C8340" w14:textId="77777777" w:rsidR="00086A46" w:rsidRPr="00386B1D" w:rsidRDefault="00086A46" w:rsidP="00890719">
      <w:pPr>
        <w:widowControl w:val="0"/>
        <w:autoSpaceDE w:val="0"/>
        <w:autoSpaceDN w:val="0"/>
        <w:adjustRightInd w:val="0"/>
        <w:spacing w:line="360" w:lineRule="auto"/>
        <w:jc w:val="both"/>
        <w:rPr>
          <w:rFonts w:ascii="Arial" w:hAnsi="Arial" w:cs="Arial"/>
          <w:sz w:val="20"/>
          <w:szCs w:val="20"/>
        </w:rPr>
      </w:pPr>
    </w:p>
    <w:p w14:paraId="51E3EBD7" w14:textId="77777777" w:rsidR="00086A46" w:rsidRPr="00386B1D" w:rsidRDefault="00086A46" w:rsidP="00890719">
      <w:pPr>
        <w:widowControl w:val="0"/>
        <w:autoSpaceDE w:val="0"/>
        <w:autoSpaceDN w:val="0"/>
        <w:adjustRightInd w:val="0"/>
        <w:spacing w:line="360" w:lineRule="auto"/>
        <w:jc w:val="both"/>
        <w:rPr>
          <w:rFonts w:ascii="Arial" w:hAnsi="Arial" w:cs="Arial"/>
          <w:sz w:val="20"/>
          <w:szCs w:val="20"/>
        </w:rPr>
      </w:pPr>
    </w:p>
    <w:p w14:paraId="2FDB7CC9" w14:textId="77777777" w:rsidR="00086A46" w:rsidRPr="00386B1D" w:rsidRDefault="00086A46" w:rsidP="00890719">
      <w:pPr>
        <w:widowControl w:val="0"/>
        <w:autoSpaceDE w:val="0"/>
        <w:autoSpaceDN w:val="0"/>
        <w:adjustRightInd w:val="0"/>
        <w:spacing w:line="360" w:lineRule="auto"/>
        <w:jc w:val="both"/>
        <w:rPr>
          <w:rFonts w:ascii="Arial" w:hAnsi="Arial" w:cs="Arial"/>
          <w:sz w:val="20"/>
          <w:szCs w:val="20"/>
        </w:rPr>
      </w:pPr>
    </w:p>
    <w:p w14:paraId="124EF128" w14:textId="77777777" w:rsidR="00086A46" w:rsidRPr="00386B1D" w:rsidRDefault="00086A46" w:rsidP="00890719">
      <w:pPr>
        <w:widowControl w:val="0"/>
        <w:autoSpaceDE w:val="0"/>
        <w:autoSpaceDN w:val="0"/>
        <w:adjustRightInd w:val="0"/>
        <w:spacing w:line="360" w:lineRule="auto"/>
        <w:jc w:val="both"/>
        <w:rPr>
          <w:rFonts w:ascii="Arial" w:hAnsi="Arial" w:cs="Arial"/>
          <w:sz w:val="20"/>
          <w:szCs w:val="20"/>
        </w:rPr>
      </w:pPr>
    </w:p>
    <w:p w14:paraId="79863F9A" w14:textId="77777777" w:rsidR="00086A46" w:rsidRPr="00386B1D" w:rsidRDefault="00086A46" w:rsidP="00890719">
      <w:pPr>
        <w:widowControl w:val="0"/>
        <w:autoSpaceDE w:val="0"/>
        <w:autoSpaceDN w:val="0"/>
        <w:adjustRightInd w:val="0"/>
        <w:spacing w:line="360" w:lineRule="auto"/>
        <w:jc w:val="both"/>
        <w:rPr>
          <w:rFonts w:ascii="Arial" w:hAnsi="Arial" w:cs="Arial"/>
          <w:sz w:val="20"/>
          <w:szCs w:val="20"/>
        </w:rPr>
      </w:pPr>
    </w:p>
    <w:p w14:paraId="2E43005D" w14:textId="77777777" w:rsidR="00086A46" w:rsidRPr="00386B1D" w:rsidRDefault="00086A46" w:rsidP="00890719">
      <w:pPr>
        <w:widowControl w:val="0"/>
        <w:autoSpaceDE w:val="0"/>
        <w:autoSpaceDN w:val="0"/>
        <w:adjustRightInd w:val="0"/>
        <w:spacing w:line="360" w:lineRule="auto"/>
        <w:jc w:val="both"/>
        <w:rPr>
          <w:rFonts w:ascii="Arial" w:hAnsi="Arial" w:cs="Arial"/>
          <w:sz w:val="20"/>
          <w:szCs w:val="20"/>
        </w:rPr>
      </w:pPr>
    </w:p>
    <w:p w14:paraId="5B71CEB8" w14:textId="77777777" w:rsidR="00086A46" w:rsidRPr="00386B1D" w:rsidRDefault="00086A46" w:rsidP="00890719">
      <w:pPr>
        <w:widowControl w:val="0"/>
        <w:autoSpaceDE w:val="0"/>
        <w:autoSpaceDN w:val="0"/>
        <w:adjustRightInd w:val="0"/>
        <w:spacing w:line="360" w:lineRule="auto"/>
        <w:jc w:val="both"/>
        <w:rPr>
          <w:rFonts w:ascii="Arial" w:hAnsi="Arial" w:cs="Arial"/>
          <w:sz w:val="20"/>
          <w:szCs w:val="20"/>
        </w:rPr>
      </w:pPr>
    </w:p>
    <w:p w14:paraId="38144801" w14:textId="77777777" w:rsidR="00086A46" w:rsidRPr="00386B1D" w:rsidRDefault="00086A46" w:rsidP="00890719">
      <w:pPr>
        <w:widowControl w:val="0"/>
        <w:autoSpaceDE w:val="0"/>
        <w:autoSpaceDN w:val="0"/>
        <w:adjustRightInd w:val="0"/>
        <w:spacing w:line="360" w:lineRule="auto"/>
        <w:jc w:val="both"/>
        <w:rPr>
          <w:rFonts w:ascii="Arial" w:hAnsi="Arial" w:cs="Arial"/>
          <w:sz w:val="20"/>
          <w:szCs w:val="20"/>
        </w:rPr>
      </w:pPr>
    </w:p>
    <w:p w14:paraId="7D1B1C0F" w14:textId="77777777" w:rsidR="00086A46" w:rsidRPr="00386B1D" w:rsidRDefault="00086A46" w:rsidP="00890719">
      <w:pPr>
        <w:widowControl w:val="0"/>
        <w:autoSpaceDE w:val="0"/>
        <w:autoSpaceDN w:val="0"/>
        <w:adjustRightInd w:val="0"/>
        <w:spacing w:line="360" w:lineRule="auto"/>
        <w:jc w:val="both"/>
        <w:rPr>
          <w:rFonts w:ascii="Arial" w:hAnsi="Arial" w:cs="Arial"/>
          <w:sz w:val="20"/>
          <w:szCs w:val="20"/>
        </w:rPr>
      </w:pPr>
    </w:p>
    <w:p w14:paraId="14107984" w14:textId="77777777" w:rsidR="00086A46" w:rsidRPr="00386B1D" w:rsidRDefault="00086A46" w:rsidP="00890719">
      <w:pPr>
        <w:widowControl w:val="0"/>
        <w:autoSpaceDE w:val="0"/>
        <w:autoSpaceDN w:val="0"/>
        <w:adjustRightInd w:val="0"/>
        <w:spacing w:line="360" w:lineRule="auto"/>
        <w:jc w:val="both"/>
        <w:rPr>
          <w:rFonts w:ascii="Arial" w:hAnsi="Arial" w:cs="Arial"/>
          <w:sz w:val="20"/>
          <w:szCs w:val="20"/>
        </w:rPr>
      </w:pPr>
    </w:p>
    <w:p w14:paraId="57127F6A" w14:textId="77777777" w:rsidR="00086A46" w:rsidRPr="00386B1D" w:rsidRDefault="00086A46" w:rsidP="00890719">
      <w:pPr>
        <w:widowControl w:val="0"/>
        <w:autoSpaceDE w:val="0"/>
        <w:autoSpaceDN w:val="0"/>
        <w:adjustRightInd w:val="0"/>
        <w:spacing w:line="360" w:lineRule="auto"/>
        <w:jc w:val="both"/>
        <w:rPr>
          <w:rFonts w:ascii="Arial" w:hAnsi="Arial" w:cs="Arial"/>
          <w:sz w:val="20"/>
          <w:szCs w:val="20"/>
        </w:rPr>
      </w:pPr>
    </w:p>
    <w:p w14:paraId="7BAEE3C4" w14:textId="77777777" w:rsidR="00086A46" w:rsidRPr="00386B1D" w:rsidRDefault="00086A46" w:rsidP="00890719">
      <w:pPr>
        <w:widowControl w:val="0"/>
        <w:autoSpaceDE w:val="0"/>
        <w:autoSpaceDN w:val="0"/>
        <w:adjustRightInd w:val="0"/>
        <w:spacing w:line="360" w:lineRule="auto"/>
        <w:jc w:val="both"/>
        <w:rPr>
          <w:rFonts w:ascii="Arial" w:hAnsi="Arial" w:cs="Arial"/>
          <w:sz w:val="20"/>
          <w:szCs w:val="20"/>
        </w:rPr>
      </w:pPr>
    </w:p>
    <w:p w14:paraId="7F64C35F" w14:textId="77777777" w:rsidR="00086A46" w:rsidRPr="00386B1D" w:rsidRDefault="00086A46" w:rsidP="00890719">
      <w:pPr>
        <w:widowControl w:val="0"/>
        <w:autoSpaceDE w:val="0"/>
        <w:autoSpaceDN w:val="0"/>
        <w:adjustRightInd w:val="0"/>
        <w:spacing w:line="360" w:lineRule="auto"/>
        <w:jc w:val="both"/>
        <w:rPr>
          <w:rFonts w:ascii="Arial" w:hAnsi="Arial" w:cs="Arial"/>
          <w:sz w:val="20"/>
          <w:szCs w:val="20"/>
        </w:rPr>
      </w:pPr>
    </w:p>
    <w:p w14:paraId="57A80660" w14:textId="77777777" w:rsidR="00086A46" w:rsidRPr="00386B1D" w:rsidRDefault="00086A46" w:rsidP="00890719">
      <w:pPr>
        <w:widowControl w:val="0"/>
        <w:autoSpaceDE w:val="0"/>
        <w:autoSpaceDN w:val="0"/>
        <w:adjustRightInd w:val="0"/>
        <w:spacing w:line="360" w:lineRule="auto"/>
        <w:jc w:val="both"/>
        <w:rPr>
          <w:rFonts w:ascii="Arial" w:hAnsi="Arial" w:cs="Arial"/>
          <w:sz w:val="20"/>
          <w:szCs w:val="20"/>
        </w:rPr>
      </w:pPr>
    </w:p>
    <w:p w14:paraId="64097C3F" w14:textId="77777777" w:rsidR="00086A46" w:rsidRPr="00386B1D" w:rsidRDefault="00086A46" w:rsidP="00890719">
      <w:pPr>
        <w:widowControl w:val="0"/>
        <w:autoSpaceDE w:val="0"/>
        <w:autoSpaceDN w:val="0"/>
        <w:adjustRightInd w:val="0"/>
        <w:spacing w:line="360" w:lineRule="auto"/>
        <w:jc w:val="both"/>
        <w:rPr>
          <w:rFonts w:ascii="Arial" w:hAnsi="Arial" w:cs="Arial"/>
          <w:sz w:val="20"/>
          <w:szCs w:val="20"/>
        </w:rPr>
      </w:pPr>
    </w:p>
    <w:p w14:paraId="5AF061E4" w14:textId="77777777" w:rsidR="00086A46" w:rsidRPr="00386B1D" w:rsidRDefault="00086A46" w:rsidP="00890719">
      <w:pPr>
        <w:widowControl w:val="0"/>
        <w:autoSpaceDE w:val="0"/>
        <w:autoSpaceDN w:val="0"/>
        <w:adjustRightInd w:val="0"/>
        <w:spacing w:line="360" w:lineRule="auto"/>
        <w:jc w:val="both"/>
        <w:rPr>
          <w:rFonts w:ascii="Arial" w:hAnsi="Arial" w:cs="Arial"/>
          <w:sz w:val="20"/>
          <w:szCs w:val="20"/>
        </w:rPr>
      </w:pPr>
    </w:p>
    <w:p w14:paraId="52E83BF9" w14:textId="77777777" w:rsidR="00086A46" w:rsidRPr="00386B1D" w:rsidRDefault="00086A46" w:rsidP="00890719">
      <w:pPr>
        <w:widowControl w:val="0"/>
        <w:autoSpaceDE w:val="0"/>
        <w:autoSpaceDN w:val="0"/>
        <w:adjustRightInd w:val="0"/>
        <w:spacing w:line="360" w:lineRule="auto"/>
        <w:jc w:val="both"/>
        <w:rPr>
          <w:rFonts w:ascii="Arial" w:hAnsi="Arial" w:cs="Arial"/>
          <w:sz w:val="20"/>
          <w:szCs w:val="20"/>
        </w:rPr>
      </w:pPr>
    </w:p>
    <w:p w14:paraId="3251989F" w14:textId="77777777" w:rsidR="00086A46" w:rsidRPr="00386B1D" w:rsidRDefault="00086A46" w:rsidP="00890719">
      <w:pPr>
        <w:widowControl w:val="0"/>
        <w:autoSpaceDE w:val="0"/>
        <w:autoSpaceDN w:val="0"/>
        <w:adjustRightInd w:val="0"/>
        <w:spacing w:line="360" w:lineRule="auto"/>
        <w:jc w:val="both"/>
        <w:rPr>
          <w:rFonts w:ascii="Arial" w:hAnsi="Arial" w:cs="Arial"/>
          <w:sz w:val="20"/>
          <w:szCs w:val="20"/>
        </w:rPr>
      </w:pPr>
    </w:p>
    <w:p w14:paraId="7F58EB71" w14:textId="77777777" w:rsidR="00086A46" w:rsidRPr="00386B1D" w:rsidRDefault="00086A46" w:rsidP="00890719">
      <w:pPr>
        <w:widowControl w:val="0"/>
        <w:autoSpaceDE w:val="0"/>
        <w:autoSpaceDN w:val="0"/>
        <w:adjustRightInd w:val="0"/>
        <w:spacing w:line="360" w:lineRule="auto"/>
        <w:jc w:val="both"/>
        <w:rPr>
          <w:rFonts w:ascii="Arial" w:hAnsi="Arial" w:cs="Arial"/>
          <w:sz w:val="20"/>
          <w:szCs w:val="20"/>
        </w:rPr>
      </w:pPr>
    </w:p>
    <w:p w14:paraId="114D4C88" w14:textId="77777777" w:rsidR="00086A46" w:rsidRPr="00386B1D" w:rsidRDefault="00086A46" w:rsidP="00890719">
      <w:pPr>
        <w:widowControl w:val="0"/>
        <w:autoSpaceDE w:val="0"/>
        <w:autoSpaceDN w:val="0"/>
        <w:adjustRightInd w:val="0"/>
        <w:spacing w:line="360" w:lineRule="auto"/>
        <w:jc w:val="both"/>
        <w:rPr>
          <w:rFonts w:ascii="Arial" w:hAnsi="Arial" w:cs="Arial"/>
          <w:sz w:val="20"/>
          <w:szCs w:val="20"/>
        </w:rPr>
      </w:pPr>
    </w:p>
    <w:p w14:paraId="5D7DC842" w14:textId="77777777" w:rsidR="00086A46" w:rsidRPr="00386B1D" w:rsidRDefault="00086A46" w:rsidP="00890719">
      <w:pPr>
        <w:widowControl w:val="0"/>
        <w:autoSpaceDE w:val="0"/>
        <w:autoSpaceDN w:val="0"/>
        <w:adjustRightInd w:val="0"/>
        <w:spacing w:line="360" w:lineRule="auto"/>
        <w:jc w:val="both"/>
        <w:rPr>
          <w:rFonts w:ascii="Arial" w:hAnsi="Arial" w:cs="Arial"/>
          <w:sz w:val="20"/>
          <w:szCs w:val="20"/>
        </w:rPr>
      </w:pPr>
    </w:p>
    <w:p w14:paraId="3D78776D" w14:textId="77777777" w:rsidR="00086A46" w:rsidRPr="00386B1D" w:rsidRDefault="00086A46" w:rsidP="00890719">
      <w:pPr>
        <w:widowControl w:val="0"/>
        <w:autoSpaceDE w:val="0"/>
        <w:autoSpaceDN w:val="0"/>
        <w:adjustRightInd w:val="0"/>
        <w:spacing w:line="360" w:lineRule="auto"/>
        <w:jc w:val="both"/>
        <w:rPr>
          <w:rFonts w:ascii="Arial" w:hAnsi="Arial" w:cs="Arial"/>
          <w:sz w:val="20"/>
          <w:szCs w:val="20"/>
        </w:rPr>
      </w:pPr>
    </w:p>
    <w:p w14:paraId="518A5635" w14:textId="77777777" w:rsidR="00086A46" w:rsidRPr="00386B1D" w:rsidRDefault="00086A46" w:rsidP="00890719">
      <w:pPr>
        <w:widowControl w:val="0"/>
        <w:autoSpaceDE w:val="0"/>
        <w:autoSpaceDN w:val="0"/>
        <w:adjustRightInd w:val="0"/>
        <w:spacing w:line="360" w:lineRule="auto"/>
        <w:jc w:val="both"/>
        <w:rPr>
          <w:rFonts w:ascii="Arial" w:hAnsi="Arial" w:cs="Arial"/>
          <w:sz w:val="20"/>
          <w:szCs w:val="20"/>
        </w:rPr>
      </w:pPr>
    </w:p>
    <w:p w14:paraId="4319FF47" w14:textId="77777777" w:rsidR="00086A46" w:rsidRPr="00386B1D" w:rsidRDefault="00086A46" w:rsidP="00890719">
      <w:pPr>
        <w:widowControl w:val="0"/>
        <w:autoSpaceDE w:val="0"/>
        <w:autoSpaceDN w:val="0"/>
        <w:adjustRightInd w:val="0"/>
        <w:spacing w:line="360" w:lineRule="auto"/>
        <w:jc w:val="both"/>
        <w:rPr>
          <w:rFonts w:ascii="Arial" w:hAnsi="Arial" w:cs="Arial"/>
          <w:sz w:val="20"/>
          <w:szCs w:val="20"/>
        </w:rPr>
      </w:pPr>
    </w:p>
    <w:p w14:paraId="57632055" w14:textId="77777777" w:rsidR="00086A46" w:rsidRPr="00386B1D" w:rsidRDefault="00086A46" w:rsidP="00890719">
      <w:pPr>
        <w:widowControl w:val="0"/>
        <w:autoSpaceDE w:val="0"/>
        <w:autoSpaceDN w:val="0"/>
        <w:adjustRightInd w:val="0"/>
        <w:spacing w:line="360" w:lineRule="auto"/>
        <w:jc w:val="both"/>
        <w:rPr>
          <w:rFonts w:ascii="Arial" w:hAnsi="Arial" w:cs="Arial"/>
          <w:sz w:val="20"/>
          <w:szCs w:val="20"/>
        </w:rPr>
      </w:pPr>
    </w:p>
    <w:p w14:paraId="10DC390B" w14:textId="77777777" w:rsidR="00086A46" w:rsidRPr="00386B1D" w:rsidRDefault="00086A46" w:rsidP="00890719">
      <w:pPr>
        <w:widowControl w:val="0"/>
        <w:autoSpaceDE w:val="0"/>
        <w:autoSpaceDN w:val="0"/>
        <w:adjustRightInd w:val="0"/>
        <w:spacing w:line="360" w:lineRule="auto"/>
        <w:jc w:val="both"/>
        <w:rPr>
          <w:rFonts w:ascii="Arial" w:hAnsi="Arial" w:cs="Arial"/>
          <w:sz w:val="20"/>
          <w:szCs w:val="20"/>
        </w:rPr>
      </w:pPr>
    </w:p>
    <w:p w14:paraId="6B851E81" w14:textId="77777777" w:rsidR="00086A46" w:rsidRPr="00386B1D" w:rsidRDefault="00086A46" w:rsidP="00890719">
      <w:pPr>
        <w:widowControl w:val="0"/>
        <w:autoSpaceDE w:val="0"/>
        <w:autoSpaceDN w:val="0"/>
        <w:adjustRightInd w:val="0"/>
        <w:spacing w:line="360" w:lineRule="auto"/>
        <w:jc w:val="both"/>
        <w:rPr>
          <w:rFonts w:ascii="Arial" w:hAnsi="Arial" w:cs="Arial"/>
          <w:sz w:val="20"/>
          <w:szCs w:val="20"/>
        </w:rPr>
      </w:pPr>
    </w:p>
    <w:p w14:paraId="6CF02DF3" w14:textId="77777777" w:rsidR="00086A46" w:rsidRPr="00386B1D" w:rsidRDefault="00086A46" w:rsidP="00890719">
      <w:pPr>
        <w:widowControl w:val="0"/>
        <w:autoSpaceDE w:val="0"/>
        <w:autoSpaceDN w:val="0"/>
        <w:adjustRightInd w:val="0"/>
        <w:spacing w:line="360" w:lineRule="auto"/>
        <w:jc w:val="both"/>
        <w:rPr>
          <w:rFonts w:ascii="Arial" w:hAnsi="Arial" w:cs="Arial"/>
          <w:sz w:val="20"/>
          <w:szCs w:val="20"/>
        </w:rPr>
      </w:pPr>
    </w:p>
    <w:sectPr w:rsidR="00086A46" w:rsidRPr="00386B1D">
      <w:headerReference w:type="even" r:id="rId32"/>
      <w:headerReference w:type="default" r:id="rId33"/>
      <w:footerReference w:type="default" r:id="rId34"/>
      <w:headerReference w:type="first" r:id="rId35"/>
      <w:pgSz w:w="11905" w:h="16837"/>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D4FFF" w14:textId="77777777" w:rsidR="00F8247B" w:rsidRDefault="00F8247B">
      <w:r>
        <w:separator/>
      </w:r>
    </w:p>
  </w:endnote>
  <w:endnote w:type="continuationSeparator" w:id="0">
    <w:p w14:paraId="499FFB3A" w14:textId="77777777" w:rsidR="00F8247B" w:rsidRDefault="00F8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ourier">
    <w:panose1 w:val="0206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WF">
    <w:altName w:val="WWF"/>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4" w:type="dxa"/>
      <w:tblLook w:val="01E0" w:firstRow="1" w:lastRow="1" w:firstColumn="1" w:lastColumn="1" w:noHBand="0" w:noVBand="0"/>
    </w:tblPr>
    <w:tblGrid>
      <w:gridCol w:w="4620"/>
      <w:gridCol w:w="4844"/>
    </w:tblGrid>
    <w:tr w:rsidR="008558F8" w:rsidRPr="006D7D1B" w14:paraId="6A473684" w14:textId="77777777" w:rsidTr="006378EC">
      <w:tc>
        <w:tcPr>
          <w:tcW w:w="4620" w:type="dxa"/>
          <w:vMerge w:val="restart"/>
        </w:tcPr>
        <w:p w14:paraId="201F217B" w14:textId="77777777" w:rsidR="008558F8" w:rsidRPr="006D7D1B" w:rsidRDefault="008558F8" w:rsidP="00003070">
          <w:pPr>
            <w:pStyle w:val="Header"/>
            <w:jc w:val="both"/>
            <w:rPr>
              <w:rFonts w:ascii="Arial" w:hAnsi="Arial" w:cs="Arial"/>
            </w:rPr>
          </w:pPr>
          <w:r w:rsidRPr="000734CD">
            <w:rPr>
              <w:rFonts w:ascii="Arial" w:hAnsi="Arial" w:cs="Arial"/>
              <w:noProof/>
              <w:lang w:val="en-US"/>
            </w:rPr>
            <w:drawing>
              <wp:inline distT="0" distB="0" distL="0" distR="0" wp14:anchorId="0BF629DA" wp14:editId="7DB0397A">
                <wp:extent cx="819150" cy="762000"/>
                <wp:effectExtent l="0" t="0" r="0" b="0"/>
                <wp:docPr id="1402231146" name="Picture 1402231146" descr="AR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62000"/>
                        </a:xfrm>
                        <a:prstGeom prst="rect">
                          <a:avLst/>
                        </a:prstGeom>
                        <a:noFill/>
                        <a:ln>
                          <a:noFill/>
                        </a:ln>
                      </pic:spPr>
                    </pic:pic>
                  </a:graphicData>
                </a:graphic>
              </wp:inline>
            </w:drawing>
          </w:r>
        </w:p>
      </w:tc>
      <w:tc>
        <w:tcPr>
          <w:tcW w:w="4844" w:type="dxa"/>
        </w:tcPr>
        <w:p w14:paraId="65543377" w14:textId="746BCD0D" w:rsidR="008558F8" w:rsidRPr="006D7D1B" w:rsidRDefault="008558F8" w:rsidP="006A5196">
          <w:pPr>
            <w:pStyle w:val="Header"/>
            <w:jc w:val="right"/>
            <w:rPr>
              <w:rFonts w:ascii="Arial" w:hAnsi="Arial" w:cs="Arial"/>
              <w:sz w:val="20"/>
              <w:szCs w:val="20"/>
            </w:rPr>
          </w:pPr>
          <w:r w:rsidRPr="006D7D1B">
            <w:rPr>
              <w:rFonts w:ascii="Arial" w:hAnsi="Arial" w:cs="Arial"/>
              <w:bCs/>
              <w:sz w:val="20"/>
              <w:szCs w:val="20"/>
            </w:rPr>
            <w:t xml:space="preserve">Reference No. </w:t>
          </w:r>
          <w:r>
            <w:rPr>
              <w:rFonts w:ascii="Arial" w:hAnsi="Arial" w:cs="Arial"/>
              <w:bCs/>
              <w:sz w:val="20"/>
              <w:szCs w:val="20"/>
            </w:rPr>
            <w:t xml:space="preserve">WD-ARS </w:t>
          </w:r>
          <w:r w:rsidR="00A943BC">
            <w:rPr>
              <w:rFonts w:ascii="Arial" w:hAnsi="Arial" w:cs="Arial"/>
              <w:bCs/>
              <w:sz w:val="20"/>
              <w:szCs w:val="20"/>
            </w:rPr>
            <w:t>2040</w:t>
          </w:r>
          <w:r>
            <w:rPr>
              <w:rFonts w:ascii="Arial" w:hAnsi="Arial" w:cs="Arial"/>
              <w:bCs/>
              <w:sz w:val="20"/>
              <w:szCs w:val="20"/>
            </w:rPr>
            <w:t>:202</w:t>
          </w:r>
          <w:r w:rsidR="007C4EAB">
            <w:rPr>
              <w:rFonts w:ascii="Arial" w:hAnsi="Arial" w:cs="Arial"/>
              <w:bCs/>
              <w:sz w:val="20"/>
              <w:szCs w:val="20"/>
            </w:rPr>
            <w:t>4</w:t>
          </w:r>
          <w:r w:rsidRPr="006D7D1B">
            <w:rPr>
              <w:rFonts w:ascii="Arial" w:hAnsi="Arial" w:cs="Arial"/>
              <w:bCs/>
              <w:sz w:val="20"/>
              <w:szCs w:val="20"/>
            </w:rPr>
            <w:t>(E)</w:t>
          </w:r>
        </w:p>
      </w:tc>
    </w:tr>
    <w:tr w:rsidR="008558F8" w:rsidRPr="006D7D1B" w14:paraId="3A8C70EE" w14:textId="77777777" w:rsidTr="006378EC">
      <w:tc>
        <w:tcPr>
          <w:tcW w:w="4620" w:type="dxa"/>
          <w:vMerge/>
        </w:tcPr>
        <w:p w14:paraId="4903616F" w14:textId="77777777" w:rsidR="008558F8" w:rsidRPr="006D7D1B" w:rsidRDefault="008558F8" w:rsidP="00003070">
          <w:pPr>
            <w:pStyle w:val="Header"/>
            <w:jc w:val="both"/>
            <w:rPr>
              <w:rFonts w:ascii="Arial" w:hAnsi="Arial" w:cs="Arial"/>
            </w:rPr>
          </w:pPr>
        </w:p>
      </w:tc>
      <w:tc>
        <w:tcPr>
          <w:tcW w:w="4844" w:type="dxa"/>
        </w:tcPr>
        <w:p w14:paraId="21BDC65A" w14:textId="2A3C2F8E" w:rsidR="008558F8" w:rsidRDefault="008558F8" w:rsidP="00003070">
          <w:pPr>
            <w:pStyle w:val="Header"/>
            <w:jc w:val="right"/>
            <w:rPr>
              <w:rFonts w:ascii="Arial" w:hAnsi="Arial" w:cs="Arial"/>
              <w:bCs/>
              <w:sz w:val="20"/>
              <w:szCs w:val="20"/>
            </w:rPr>
          </w:pPr>
          <w:r w:rsidRPr="006D7D1B">
            <w:rPr>
              <w:rFonts w:ascii="Arial" w:hAnsi="Arial" w:cs="Arial"/>
              <w:bCs/>
              <w:sz w:val="20"/>
              <w:szCs w:val="20"/>
            </w:rPr>
            <w:t>ICS</w:t>
          </w:r>
          <w:r w:rsidRPr="008679A5">
            <w:rPr>
              <w:rFonts w:ascii="Arial" w:hAnsi="Arial" w:cs="Arial"/>
              <w:bCs/>
              <w:sz w:val="20"/>
              <w:szCs w:val="20"/>
            </w:rPr>
            <w:t xml:space="preserve"> 43.040.</w:t>
          </w:r>
          <w:r>
            <w:rPr>
              <w:rFonts w:ascii="Arial" w:hAnsi="Arial" w:cs="Arial"/>
              <w:bCs/>
              <w:sz w:val="20"/>
              <w:szCs w:val="20"/>
            </w:rPr>
            <w:t>3</w:t>
          </w:r>
          <w:r w:rsidRPr="008679A5">
            <w:rPr>
              <w:rFonts w:ascii="Arial" w:hAnsi="Arial" w:cs="Arial"/>
              <w:bCs/>
              <w:sz w:val="20"/>
              <w:szCs w:val="20"/>
            </w:rPr>
            <w:t>0</w:t>
          </w:r>
        </w:p>
        <w:p w14:paraId="086F3B2C" w14:textId="77777777" w:rsidR="008558F8" w:rsidRDefault="008558F8" w:rsidP="00003070">
          <w:pPr>
            <w:pStyle w:val="Header"/>
            <w:jc w:val="right"/>
            <w:rPr>
              <w:rFonts w:ascii="Arial" w:hAnsi="Arial" w:cs="Arial"/>
              <w:bCs/>
              <w:sz w:val="20"/>
              <w:szCs w:val="20"/>
            </w:rPr>
          </w:pPr>
        </w:p>
        <w:p w14:paraId="2E3DBD9C" w14:textId="77777777" w:rsidR="008558F8" w:rsidRDefault="008558F8" w:rsidP="00003070">
          <w:pPr>
            <w:pStyle w:val="Header"/>
            <w:jc w:val="right"/>
            <w:rPr>
              <w:rFonts w:ascii="Arial" w:hAnsi="Arial" w:cs="Arial"/>
              <w:bCs/>
              <w:sz w:val="20"/>
              <w:szCs w:val="20"/>
            </w:rPr>
          </w:pPr>
        </w:p>
        <w:p w14:paraId="119FCD1C" w14:textId="66A66B19" w:rsidR="008558F8" w:rsidRPr="006D7D1B" w:rsidRDefault="008558F8" w:rsidP="006A5196">
          <w:pPr>
            <w:pStyle w:val="Header"/>
            <w:jc w:val="right"/>
            <w:rPr>
              <w:rFonts w:ascii="Arial" w:hAnsi="Arial" w:cs="Arial"/>
              <w:sz w:val="20"/>
              <w:szCs w:val="20"/>
            </w:rPr>
          </w:pPr>
          <w:r>
            <w:rPr>
              <w:rFonts w:ascii="Arial" w:hAnsi="Arial" w:cs="Arial"/>
              <w:bCs/>
              <w:sz w:val="20"/>
              <w:szCs w:val="20"/>
            </w:rPr>
            <w:t>© ARSO</w:t>
          </w:r>
          <w:r w:rsidR="007C4EAB">
            <w:rPr>
              <w:rFonts w:ascii="Arial" w:hAnsi="Arial" w:cs="Arial"/>
              <w:bCs/>
              <w:sz w:val="20"/>
              <w:szCs w:val="20"/>
            </w:rPr>
            <w:t xml:space="preserve"> </w:t>
          </w:r>
          <w:r w:rsidR="0019318C">
            <w:rPr>
              <w:rFonts w:ascii="Arial" w:hAnsi="Arial" w:cs="Arial"/>
              <w:bCs/>
              <w:sz w:val="20"/>
              <w:szCs w:val="20"/>
            </w:rPr>
            <w:t>2024</w:t>
          </w:r>
        </w:p>
      </w:tc>
    </w:tr>
  </w:tbl>
  <w:p w14:paraId="38D5386C" w14:textId="77777777" w:rsidR="008558F8" w:rsidRPr="006D7D1B" w:rsidRDefault="008558F8">
    <w:pPr>
      <w:pStyle w:val="Footer"/>
      <w:tabs>
        <w:tab w:val="clear" w:pos="4320"/>
      </w:tabs>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17553"/>
      <w:docPartObj>
        <w:docPartGallery w:val="Page Numbers (Bottom of Page)"/>
        <w:docPartUnique/>
      </w:docPartObj>
    </w:sdtPr>
    <w:sdtEndPr>
      <w:rPr>
        <w:noProof/>
      </w:rPr>
    </w:sdtEndPr>
    <w:sdtContent>
      <w:p w14:paraId="6995238F" w14:textId="05856639" w:rsidR="00ED3BDE" w:rsidRDefault="00ED3BDE">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6C9FBC00" w14:textId="32E07FD7" w:rsidR="008558F8" w:rsidRDefault="008558F8">
    <w:pPr>
      <w:pStyle w:val="Footer"/>
      <w:tabs>
        <w:tab w:val="clear" w:pos="4320"/>
        <w:tab w:val="clear" w:pos="8640"/>
        <w:tab w:val="left" w:pos="5760"/>
      </w:tabs>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4A036" w14:textId="51EA6171" w:rsidR="008558F8" w:rsidRDefault="008558F8">
    <w:pPr>
      <w:pStyle w:val="Footer"/>
      <w:tabs>
        <w:tab w:val="clear" w:pos="4320"/>
        <w:tab w:val="left" w:pos="8640"/>
      </w:tabs>
      <w:jc w:val="both"/>
      <w:rPr>
        <w:rFonts w:ascii="Arial" w:hAnsi="Arial" w:cs="Arial"/>
        <w:sz w:val="20"/>
      </w:rPr>
    </w:pPr>
    <w:r>
      <w:rPr>
        <w:rStyle w:val="PageNumber"/>
        <w:rFonts w:ascii="Arial" w:hAnsi="Arial" w:cs="Arial"/>
        <w:sz w:val="20"/>
      </w:rPr>
      <w:t>© ARSO</w:t>
    </w:r>
    <w:r w:rsidR="002131C2">
      <w:rPr>
        <w:rStyle w:val="PageNumber"/>
        <w:rFonts w:ascii="Arial" w:hAnsi="Arial" w:cs="Arial"/>
        <w:sz w:val="20"/>
      </w:rPr>
      <w:t xml:space="preserve"> </w:t>
    </w:r>
    <w:r w:rsidR="0019318C">
      <w:rPr>
        <w:rStyle w:val="PageNumber"/>
        <w:rFonts w:ascii="Arial" w:hAnsi="Arial" w:cs="Arial"/>
        <w:sz w:val="20"/>
      </w:rPr>
      <w:t>2024</w:t>
    </w:r>
    <w:r>
      <w:rPr>
        <w:rStyle w:val="PageNumber"/>
        <w:rFonts w:ascii="Arial" w:hAnsi="Arial" w:cs="Arial"/>
        <w:sz w:val="20"/>
      </w:rPr>
      <w:t xml:space="preserve"> — All rights reserved</w:t>
    </w:r>
    <w:r>
      <w:rPr>
        <w:rStyle w:val="PageNumber"/>
        <w:rFonts w:ascii="Arial" w:hAnsi="Arial" w:cs="Arial"/>
        <w:sz w:val="20"/>
      </w:rPr>
      <w:tab/>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ED3BDE">
      <w:rPr>
        <w:rStyle w:val="PageNumber"/>
        <w:rFonts w:ascii="Arial" w:hAnsi="Arial" w:cs="Arial"/>
        <w:noProof/>
        <w:sz w:val="20"/>
      </w:rPr>
      <w:t>iv</w:t>
    </w:r>
    <w:r>
      <w:rPr>
        <w:rStyle w:val="PageNumber"/>
        <w:rFonts w:ascii="Arial" w:hAnsi="Arial" w:cs="Arial"/>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5742659"/>
      <w:docPartObj>
        <w:docPartGallery w:val="Page Numbers (Bottom of Page)"/>
        <w:docPartUnique/>
      </w:docPartObj>
    </w:sdtPr>
    <w:sdtEndPr>
      <w:rPr>
        <w:noProof/>
      </w:rPr>
    </w:sdtEndPr>
    <w:sdtContent>
      <w:p w14:paraId="7040B0AB" w14:textId="79E2646D" w:rsidR="00ED3BDE" w:rsidRDefault="00ED3BDE">
        <w:pPr>
          <w:pStyle w:val="Footer"/>
          <w:jc w:val="right"/>
        </w:pPr>
        <w:r w:rsidRPr="007C4EAB">
          <w:rPr>
            <w:rFonts w:ascii="Arial" w:hAnsi="Arial" w:cs="Arial"/>
            <w:sz w:val="20"/>
            <w:szCs w:val="20"/>
          </w:rPr>
          <w:fldChar w:fldCharType="begin"/>
        </w:r>
        <w:r w:rsidRPr="007C4EAB">
          <w:rPr>
            <w:rFonts w:ascii="Arial" w:hAnsi="Arial" w:cs="Arial"/>
            <w:sz w:val="20"/>
            <w:szCs w:val="20"/>
          </w:rPr>
          <w:instrText xml:space="preserve"> PAGE   \* MERGEFORMAT </w:instrText>
        </w:r>
        <w:r w:rsidRPr="007C4EAB">
          <w:rPr>
            <w:rFonts w:ascii="Arial" w:hAnsi="Arial" w:cs="Arial"/>
            <w:sz w:val="20"/>
            <w:szCs w:val="20"/>
          </w:rPr>
          <w:fldChar w:fldCharType="separate"/>
        </w:r>
        <w:r w:rsidRPr="007C4EAB">
          <w:rPr>
            <w:rFonts w:ascii="Arial" w:hAnsi="Arial" w:cs="Arial"/>
            <w:noProof/>
            <w:sz w:val="20"/>
            <w:szCs w:val="20"/>
          </w:rPr>
          <w:t>2</w:t>
        </w:r>
        <w:r w:rsidRPr="007C4EAB">
          <w:rPr>
            <w:rFonts w:ascii="Arial" w:hAnsi="Arial" w:cs="Arial"/>
            <w:noProof/>
            <w:sz w:val="20"/>
            <w:szCs w:val="20"/>
          </w:rPr>
          <w:fldChar w:fldCharType="end"/>
        </w:r>
      </w:p>
    </w:sdtContent>
  </w:sdt>
  <w:p w14:paraId="616CE663" w14:textId="284BD7E7" w:rsidR="008558F8" w:rsidRDefault="002131C2">
    <w:pPr>
      <w:pStyle w:val="Footer"/>
      <w:tabs>
        <w:tab w:val="clear" w:pos="4320"/>
        <w:tab w:val="left" w:pos="8640"/>
      </w:tabs>
      <w:jc w:val="both"/>
      <w:rPr>
        <w:rFonts w:ascii="Arial" w:hAnsi="Arial" w:cs="Arial"/>
        <w:sz w:val="20"/>
      </w:rPr>
    </w:pPr>
    <w:r>
      <w:rPr>
        <w:rStyle w:val="PageNumber"/>
        <w:rFonts w:ascii="Arial" w:hAnsi="Arial" w:cs="Arial"/>
        <w:sz w:val="20"/>
      </w:rPr>
      <w:t>© ARSO 2024 — All rights reserved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0B6D9" w14:textId="4907F90E" w:rsidR="008558F8" w:rsidRDefault="008558F8">
    <w:pPr>
      <w:pStyle w:val="Footer"/>
      <w:pBdr>
        <w:top w:val="thinThickThinMediumGap" w:sz="24" w:space="1" w:color="00FF00"/>
      </w:pBdr>
      <w:tabs>
        <w:tab w:val="clear" w:pos="4320"/>
        <w:tab w:val="left" w:pos="8640"/>
      </w:tabs>
      <w:jc w:val="both"/>
      <w:rPr>
        <w:rFonts w:ascii="Arial" w:hAnsi="Arial" w:cs="Arial"/>
        <w:sz w:val="20"/>
      </w:rPr>
    </w:pPr>
    <w:r>
      <w:rPr>
        <w:rStyle w:val="PageNumber"/>
        <w:rFonts w:ascii="Arial" w:hAnsi="Arial" w:cs="Arial"/>
        <w:sz w:val="20"/>
      </w:rPr>
      <w:t>© ARSO</w:t>
    </w:r>
    <w:r w:rsidR="002131C2">
      <w:rPr>
        <w:rStyle w:val="PageNumber"/>
        <w:rFonts w:ascii="Arial" w:hAnsi="Arial" w:cs="Arial"/>
        <w:sz w:val="20"/>
      </w:rPr>
      <w:t xml:space="preserve"> </w:t>
    </w:r>
    <w:r w:rsidR="0019318C">
      <w:rPr>
        <w:rStyle w:val="PageNumber"/>
        <w:rFonts w:ascii="Arial" w:hAnsi="Arial" w:cs="Arial"/>
        <w:sz w:val="20"/>
      </w:rPr>
      <w:t>2024</w:t>
    </w:r>
    <w:r>
      <w:rPr>
        <w:rStyle w:val="PageNumber"/>
        <w:rFonts w:ascii="Arial" w:hAnsi="Arial" w:cs="Arial"/>
        <w:sz w:val="20"/>
      </w:rPr>
      <w:t xml:space="preserve"> — All rights reserved </w:t>
    </w:r>
    <w:r>
      <w:rPr>
        <w:rStyle w:val="PageNumbe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DB8E6" w14:textId="77777777" w:rsidR="00F8247B" w:rsidRDefault="00F8247B">
      <w:r>
        <w:separator/>
      </w:r>
    </w:p>
  </w:footnote>
  <w:footnote w:type="continuationSeparator" w:id="0">
    <w:p w14:paraId="042A4523" w14:textId="77777777" w:rsidR="00F8247B" w:rsidRDefault="00F8247B">
      <w:r>
        <w:continuationSeparator/>
      </w:r>
    </w:p>
  </w:footnote>
  <w:footnote w:id="1">
    <w:p w14:paraId="4DC72318" w14:textId="6B865F00" w:rsidR="00C66B54" w:rsidRPr="00264D54" w:rsidRDefault="00C66B54" w:rsidP="00C66B54">
      <w:pPr>
        <w:autoSpaceDE w:val="0"/>
        <w:autoSpaceDN w:val="0"/>
        <w:adjustRightInd w:val="0"/>
        <w:rPr>
          <w:rFonts w:ascii="Arial" w:hAnsi="Arial" w:cs="Arial"/>
          <w:sz w:val="16"/>
          <w:szCs w:val="16"/>
        </w:rPr>
      </w:pPr>
      <w:r w:rsidRPr="00264D54">
        <w:rPr>
          <w:rStyle w:val="FootnoteReference"/>
          <w:rFonts w:ascii="Arial" w:hAnsi="Arial" w:cs="Arial"/>
          <w:sz w:val="16"/>
          <w:szCs w:val="16"/>
        </w:rPr>
        <w:t>*</w:t>
      </w:r>
      <w:r w:rsidRPr="00264D54">
        <w:rPr>
          <w:rFonts w:ascii="Arial" w:hAnsi="Arial" w:cs="Arial"/>
          <w:sz w:val="16"/>
          <w:szCs w:val="16"/>
        </w:rPr>
        <w:t xml:space="preserve"> </w:t>
      </w:r>
      <w:r>
        <w:rPr>
          <w:rFonts w:ascii="Arial" w:hAnsi="Arial" w:cs="Arial"/>
          <w:sz w:val="16"/>
          <w:szCs w:val="16"/>
        </w:rPr>
        <w:t>©</w:t>
      </w:r>
      <w:r w:rsidR="0019318C">
        <w:rPr>
          <w:rFonts w:ascii="Arial" w:hAnsi="Arial" w:cs="Arial"/>
          <w:sz w:val="16"/>
          <w:szCs w:val="16"/>
        </w:rPr>
        <w:t>2024</w:t>
      </w:r>
      <w:r w:rsidRPr="00264D54">
        <w:rPr>
          <w:rFonts w:ascii="Arial" w:hAnsi="Arial" w:cs="Arial"/>
          <w:sz w:val="16"/>
          <w:szCs w:val="16"/>
        </w:rPr>
        <w:t xml:space="preserve"> ARSO — All rights of exploitation reserved worldwide for African Member States’ NSBs.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47217" w14:textId="77777777" w:rsidR="008558F8" w:rsidRDefault="00000000">
    <w:pPr>
      <w:pStyle w:val="Header"/>
    </w:pPr>
    <w:r>
      <w:rPr>
        <w:noProof/>
      </w:rPr>
      <w:pict w14:anchorId="1EACB2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11938" o:spid="_x0000_s1026" type="#_x0000_t136" style="position:absolute;margin-left:0;margin-top:0;width:589.05pt;height:47.1pt;rotation:315;z-index:-251663360;mso-position-horizontal:center;mso-position-horizontal-relative:margin;mso-position-vertical:center;mso-position-vertical-relative:margin" o:allowincell="f" fillcolor="#00b050" stroked="f">
          <v:fill opacity=".5"/>
          <v:textpath style="font-family:&quot;Arial&quot;;font-size:1pt" string="PUBLIC REVEIW DRAFT 2024"/>
          <w10:wrap anchorx="margin" anchory="margin"/>
        </v:shape>
      </w:pict>
    </w:r>
    <w:r w:rsidR="008558F8">
      <w:rPr>
        <w:rFonts w:ascii="Arial" w:hAnsi="Arial" w:cs="Arial"/>
        <w:b/>
        <w:bCs/>
        <w:sz w:val="28"/>
      </w:rPr>
      <w:t>DKS AS 4044: 2004</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7A3EC" w14:textId="77777777" w:rsidR="008558F8" w:rsidRDefault="00000000">
    <w:pPr>
      <w:pStyle w:val="Header"/>
    </w:pPr>
    <w:r>
      <w:rPr>
        <w:noProof/>
      </w:rPr>
      <w:pict w14:anchorId="2AB35E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11947" o:spid="_x0000_s1035" type="#_x0000_t136" style="position:absolute;margin-left:0;margin-top:0;width:589.05pt;height:47.1pt;rotation:315;z-index:-251654144;mso-position-horizontal:center;mso-position-horizontal-relative:margin;mso-position-vertical:center;mso-position-vertical-relative:margin" o:allowincell="f" fillcolor="#00b050" stroked="f">
          <v:fill opacity=".5"/>
          <v:textpath style="font-family:&quot;Arial&quot;;font-size:1pt" string="PUBLIC REVEIW DRAFT 2024"/>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F940C" w14:textId="36DE626B" w:rsidR="008558F8" w:rsidRDefault="008558F8">
    <w:pPr>
      <w:pStyle w:val="Header"/>
    </w:pPr>
    <w:r>
      <w:rPr>
        <w:rFonts w:ascii="Arial" w:hAnsi="Arial" w:cs="Arial"/>
        <w:b/>
        <w:bCs/>
        <w:sz w:val="28"/>
      </w:rPr>
      <w:t xml:space="preserve">WD-ARS </w:t>
    </w:r>
    <w:r w:rsidR="009F2042">
      <w:rPr>
        <w:rFonts w:ascii="Arial" w:hAnsi="Arial" w:cs="Arial"/>
        <w:b/>
        <w:bCs/>
        <w:sz w:val="28"/>
      </w:rPr>
      <w:t>2040</w:t>
    </w:r>
    <w:r>
      <w:rPr>
        <w:rFonts w:ascii="Arial" w:hAnsi="Arial" w:cs="Arial"/>
        <w:b/>
        <w:bCs/>
        <w:sz w:val="28"/>
      </w:rPr>
      <w:t>:2023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4E68A" w14:textId="77777777" w:rsidR="008558F8" w:rsidRDefault="00000000">
    <w:pPr>
      <w:pStyle w:val="Header"/>
    </w:pPr>
    <w:r>
      <w:rPr>
        <w:noProof/>
      </w:rPr>
      <w:pict w14:anchorId="3E2DCD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11946" o:spid="_x0000_s1034" type="#_x0000_t136" style="position:absolute;margin-left:0;margin-top:0;width:589.05pt;height:47.1pt;rotation:315;z-index:-251655168;mso-position-horizontal:center;mso-position-horizontal-relative:margin;mso-position-vertical:center;mso-position-vertical-relative:margin" o:allowincell="f" fillcolor="#00b050" stroked="f">
          <v:fill opacity=".5"/>
          <v:textpath style="font-family:&quot;Arial&quot;;font-size:1pt" string="PUBLIC REVEIW DRAFT 202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B69B2" w14:textId="77777777" w:rsidR="008558F8" w:rsidRDefault="00000000">
    <w:pPr>
      <w:pStyle w:val="Header"/>
      <w:jc w:val="right"/>
      <w:rPr>
        <w:rFonts w:ascii="Arial" w:hAnsi="Arial" w:cs="Arial"/>
        <w:b/>
        <w:bCs/>
      </w:rPr>
    </w:pPr>
    <w:r>
      <w:rPr>
        <w:noProof/>
      </w:rPr>
      <w:pict w14:anchorId="62463D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11939" o:spid="_x0000_s1027" type="#_x0000_t136" style="position:absolute;left:0;text-align:left;margin-left:0;margin-top:0;width:589.05pt;height:47.1pt;rotation:315;z-index:-251662336;mso-position-horizontal:center;mso-position-horizontal-relative:margin;mso-position-vertical:center;mso-position-vertical-relative:margin" o:allowincell="f" fillcolor="#00b050" stroked="f">
          <v:fill opacity=".5"/>
          <v:textpath style="font-family:&quot;Arial&quot;;font-size:1pt" string="PUBLIC REVEIW DRAFT 2024"/>
          <w10:wrap anchorx="margin" anchory="margin"/>
        </v:shape>
      </w:pict>
    </w:r>
    <w:r w:rsidR="008558F8">
      <w:rPr>
        <w:rFonts w:ascii="Arial" w:hAnsi="Arial" w:cs="Arial"/>
        <w:b/>
        <w:bCs/>
        <w:sz w:val="28"/>
      </w:rPr>
      <w:t>CD/K/03-2-3/2003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4" w:type="dxa"/>
      <w:tblLook w:val="01E0" w:firstRow="1" w:lastRow="1" w:firstColumn="1" w:lastColumn="1" w:noHBand="0" w:noVBand="0"/>
    </w:tblPr>
    <w:tblGrid>
      <w:gridCol w:w="4620"/>
      <w:gridCol w:w="4844"/>
    </w:tblGrid>
    <w:tr w:rsidR="008558F8" w14:paraId="74407811" w14:textId="77777777" w:rsidTr="002E5F5E">
      <w:tc>
        <w:tcPr>
          <w:tcW w:w="4620" w:type="dxa"/>
          <w:vMerge w:val="restart"/>
        </w:tcPr>
        <w:p w14:paraId="0CD4E112" w14:textId="77777777" w:rsidR="008558F8" w:rsidRPr="00D21A14" w:rsidRDefault="008558F8" w:rsidP="00FE08EB">
          <w:pPr>
            <w:pStyle w:val="Header"/>
            <w:jc w:val="both"/>
            <w:rPr>
              <w:rFonts w:ascii="Arial" w:hAnsi="Arial" w:cs="Arial"/>
              <w:b/>
              <w:sz w:val="44"/>
              <w:szCs w:val="44"/>
            </w:rPr>
          </w:pPr>
          <w:r w:rsidRPr="00D21A14">
            <w:rPr>
              <w:rFonts w:ascii="Arial" w:eastAsia="Arial Unicode MS" w:hAnsi="Arial" w:cs="Arial"/>
              <w:b/>
              <w:sz w:val="44"/>
              <w:szCs w:val="44"/>
            </w:rPr>
            <w:t>AFRICAN STANDARD</w:t>
          </w:r>
        </w:p>
      </w:tc>
      <w:tc>
        <w:tcPr>
          <w:tcW w:w="4844" w:type="dxa"/>
        </w:tcPr>
        <w:p w14:paraId="5DCB1753" w14:textId="35723DB7" w:rsidR="008558F8" w:rsidRPr="00D21A14" w:rsidRDefault="00FC681F" w:rsidP="00A943BC">
          <w:pPr>
            <w:pStyle w:val="Header"/>
            <w:jc w:val="center"/>
            <w:rPr>
              <w:rFonts w:ascii="Arial" w:hAnsi="Arial" w:cs="Arial"/>
              <w:b/>
              <w:bCs/>
              <w:sz w:val="44"/>
              <w:szCs w:val="44"/>
            </w:rPr>
          </w:pPr>
          <w:r>
            <w:rPr>
              <w:rFonts w:ascii="Arial" w:hAnsi="Arial" w:cs="Arial"/>
              <w:b/>
              <w:bCs/>
              <w:sz w:val="44"/>
              <w:szCs w:val="44"/>
            </w:rPr>
            <w:t xml:space="preserve">              D</w:t>
          </w:r>
          <w:r w:rsidR="008558F8">
            <w:rPr>
              <w:rFonts w:ascii="Arial" w:hAnsi="Arial" w:cs="Arial"/>
              <w:b/>
              <w:bCs/>
              <w:sz w:val="44"/>
              <w:szCs w:val="44"/>
            </w:rPr>
            <w:t>ARS</w:t>
          </w:r>
        </w:p>
        <w:p w14:paraId="534AB64D" w14:textId="73A279FA" w:rsidR="008558F8" w:rsidRDefault="00A943BC" w:rsidP="006A5196">
          <w:pPr>
            <w:pStyle w:val="Header"/>
            <w:tabs>
              <w:tab w:val="clear" w:pos="4320"/>
            </w:tabs>
            <w:jc w:val="right"/>
          </w:pPr>
          <w:r>
            <w:rPr>
              <w:rFonts w:ascii="Arial" w:hAnsi="Arial" w:cs="Arial"/>
              <w:b/>
              <w:bCs/>
              <w:sz w:val="44"/>
              <w:szCs w:val="44"/>
            </w:rPr>
            <w:t>2040:202</w:t>
          </w:r>
          <w:r w:rsidR="0019318C">
            <w:rPr>
              <w:rFonts w:ascii="Arial" w:hAnsi="Arial" w:cs="Arial"/>
              <w:b/>
              <w:bCs/>
              <w:sz w:val="44"/>
              <w:szCs w:val="44"/>
            </w:rPr>
            <w:t>4</w:t>
          </w:r>
        </w:p>
      </w:tc>
    </w:tr>
    <w:tr w:rsidR="008558F8" w14:paraId="12898A4E" w14:textId="77777777" w:rsidTr="002E5F5E">
      <w:tc>
        <w:tcPr>
          <w:tcW w:w="4620" w:type="dxa"/>
          <w:vMerge/>
        </w:tcPr>
        <w:p w14:paraId="684B2B0B" w14:textId="77777777" w:rsidR="008558F8" w:rsidRDefault="008558F8" w:rsidP="00FE08EB">
          <w:pPr>
            <w:pStyle w:val="Header"/>
            <w:jc w:val="both"/>
          </w:pPr>
        </w:p>
      </w:tc>
      <w:tc>
        <w:tcPr>
          <w:tcW w:w="4844" w:type="dxa"/>
        </w:tcPr>
        <w:p w14:paraId="26BF4367" w14:textId="3B2E5D1D" w:rsidR="008558F8" w:rsidRPr="00FE08EB" w:rsidRDefault="008558F8" w:rsidP="006A5196">
          <w:pPr>
            <w:pStyle w:val="Header"/>
            <w:jc w:val="right"/>
            <w:rPr>
              <w:sz w:val="20"/>
              <w:szCs w:val="20"/>
            </w:rPr>
          </w:pPr>
          <w:r w:rsidRPr="00FE08EB">
            <w:rPr>
              <w:rFonts w:ascii="Arial" w:hAnsi="Arial" w:cs="Arial"/>
              <w:bCs/>
              <w:sz w:val="20"/>
              <w:szCs w:val="20"/>
            </w:rPr>
            <w:t>First Edition</w:t>
          </w:r>
          <w:r w:rsidR="0019318C">
            <w:rPr>
              <w:rFonts w:ascii="Arial" w:hAnsi="Arial" w:cs="Arial"/>
              <w:bCs/>
              <w:sz w:val="20"/>
              <w:szCs w:val="20"/>
            </w:rPr>
            <w:t xml:space="preserve"> 2024</w:t>
          </w:r>
        </w:p>
      </w:tc>
    </w:tr>
  </w:tbl>
  <w:p w14:paraId="418B9B8B" w14:textId="77777777" w:rsidR="008558F8" w:rsidRDefault="00000000">
    <w:pPr>
      <w:pStyle w:val="Header"/>
      <w:jc w:val="both"/>
    </w:pPr>
    <w:r>
      <w:rPr>
        <w:noProof/>
      </w:rPr>
      <w:pict w14:anchorId="3BB0E2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11937" o:spid="_x0000_s1037" type="#_x0000_t136" style="position:absolute;left:0;text-align:left;margin-left:0;margin-top:0;width:682.2pt;height:47.1pt;rotation:315;z-index:-251664384;mso-position-horizontal:center;mso-position-horizontal-relative:margin;mso-position-vertical:center;mso-position-vertical-relative:margin" o:allowincell="f" fillcolor="#00b050" stroked="f">
          <v:fill opacity=".5"/>
          <v:textpath style="font-family:&quot;Arial&quot;;font-size:1pt" string="PUBLIC REVEIW DRAFT 2024"/>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B3652" w14:textId="204033AD" w:rsidR="008558F8" w:rsidRDefault="00000000">
    <w:pPr>
      <w:pStyle w:val="Header"/>
    </w:pPr>
    <w:r>
      <w:rPr>
        <w:noProof/>
      </w:rPr>
      <w:pict w14:anchorId="6C9A00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11941" o:spid="_x0000_s1029" type="#_x0000_t136" style="position:absolute;margin-left:0;margin-top:0;width:589.05pt;height:47.1pt;rotation:315;z-index:-251660288;mso-position-horizontal:center;mso-position-horizontal-relative:margin;mso-position-vertical:center;mso-position-vertical-relative:margin" o:allowincell="f" fillcolor="#00b050" stroked="f">
          <v:fill opacity=".5"/>
          <v:textpath style="font-family:&quot;Arial&quot;;font-size:1pt" string="PUBLIC REVEIW DRAFT 2024"/>
          <w10:wrap anchorx="margin" anchory="margin"/>
        </v:shape>
      </w:pict>
    </w:r>
    <w:r w:rsidR="008558F8">
      <w:rPr>
        <w:rFonts w:ascii="Arial" w:hAnsi="Arial" w:cs="Arial"/>
        <w:b/>
        <w:bCs/>
        <w:sz w:val="28"/>
      </w:rPr>
      <w:t>WD-ARS XXX-X:2023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D41DC" w14:textId="444F4929" w:rsidR="008558F8" w:rsidRDefault="00000000">
    <w:pPr>
      <w:pStyle w:val="Header"/>
      <w:jc w:val="right"/>
      <w:rPr>
        <w:rFonts w:ascii="Arial" w:hAnsi="Arial" w:cs="Arial"/>
        <w:b/>
        <w:bCs/>
      </w:rPr>
    </w:pPr>
    <w:r>
      <w:rPr>
        <w:noProof/>
      </w:rPr>
      <w:pict w14:anchorId="6B1B69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11942" o:spid="_x0000_s1030" type="#_x0000_t136" style="position:absolute;left:0;text-align:left;margin-left:0;margin-top:0;width:682.2pt;height:47.1pt;rotation:315;z-index:-251659264;mso-position-horizontal:center;mso-position-horizontal-relative:margin;mso-position-vertical:center;mso-position-vertical-relative:margin" o:allowincell="f" fillcolor="#00b050" stroked="f">
          <v:fill opacity=".5"/>
          <v:textpath style="font-family:&quot;Arial&quot;;font-size:1pt" string="PUBLIC REVEIW DRAFT 2024"/>
          <w10:wrap anchorx="margin" anchory="margin"/>
        </v:shape>
      </w:pict>
    </w:r>
    <w:r w:rsidR="00FC681F">
      <w:rPr>
        <w:rFonts w:ascii="Arial" w:hAnsi="Arial" w:cs="Arial"/>
        <w:b/>
        <w:bCs/>
        <w:sz w:val="28"/>
      </w:rPr>
      <w:t>D</w:t>
    </w:r>
    <w:r w:rsidR="008558F8">
      <w:rPr>
        <w:rFonts w:ascii="Arial" w:hAnsi="Arial" w:cs="Arial"/>
        <w:b/>
        <w:bCs/>
        <w:sz w:val="28"/>
      </w:rPr>
      <w:t xml:space="preserve">ARS </w:t>
    </w:r>
    <w:r w:rsidR="00A943BC">
      <w:rPr>
        <w:rFonts w:ascii="Arial" w:hAnsi="Arial" w:cs="Arial"/>
        <w:b/>
        <w:bCs/>
        <w:sz w:val="28"/>
      </w:rPr>
      <w:t>2040</w:t>
    </w:r>
    <w:r w:rsidR="008558F8">
      <w:rPr>
        <w:rFonts w:ascii="Arial" w:hAnsi="Arial" w:cs="Arial"/>
        <w:b/>
        <w:bCs/>
        <w:sz w:val="28"/>
      </w:rPr>
      <w:t>:202</w:t>
    </w:r>
    <w:r w:rsidR="0019318C">
      <w:rPr>
        <w:rFonts w:ascii="Arial" w:hAnsi="Arial" w:cs="Arial"/>
        <w:b/>
        <w:bCs/>
        <w:sz w:val="28"/>
      </w:rPr>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DE477" w14:textId="77777777" w:rsidR="008558F8" w:rsidRDefault="00000000">
    <w:pPr>
      <w:pStyle w:val="Header"/>
    </w:pPr>
    <w:r>
      <w:rPr>
        <w:noProof/>
      </w:rPr>
      <w:pict w14:anchorId="15BC12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11940" o:spid="_x0000_s1028" type="#_x0000_t136" style="position:absolute;margin-left:0;margin-top:0;width:589.05pt;height:47.1pt;rotation:315;z-index:-251661312;mso-position-horizontal:center;mso-position-horizontal-relative:margin;mso-position-vertical:center;mso-position-vertical-relative:margin" o:allowincell="f" fillcolor="#00b050" stroked="f">
          <v:fill opacity=".5"/>
          <v:textpath style="font-family:&quot;Arial&quot;;font-size:1pt" string="PUBLIC REVEIW DRAFT 2024"/>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18F24" w14:textId="202340B3" w:rsidR="008558F8" w:rsidRDefault="00000000">
    <w:pPr>
      <w:pStyle w:val="Header"/>
    </w:pPr>
    <w:r>
      <w:rPr>
        <w:noProof/>
      </w:rPr>
      <w:pict w14:anchorId="6B130B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11944" o:spid="_x0000_s1032" type="#_x0000_t136" style="position:absolute;margin-left:0;margin-top:0;width:589.05pt;height:47.1pt;rotation:315;z-index:-251657216;mso-position-horizontal:center;mso-position-horizontal-relative:margin;mso-position-vertical:center;mso-position-vertical-relative:margin" o:allowincell="f" fillcolor="#00b050" stroked="f">
          <v:fill opacity=".5"/>
          <v:textpath style="font-family:&quot;Arial&quot;;font-size:1pt" string="PUBLIC REVEIW DRAFT 2024"/>
          <w10:wrap anchorx="margin" anchory="margin"/>
        </v:shape>
      </w:pict>
    </w:r>
    <w:r w:rsidR="008558F8">
      <w:rPr>
        <w:rFonts w:ascii="Arial" w:hAnsi="Arial" w:cs="Arial"/>
        <w:b/>
        <w:bCs/>
        <w:sz w:val="28"/>
      </w:rPr>
      <w:t>WD-ARS XXXX-X:2023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E875B" w14:textId="0C2B84DD" w:rsidR="008558F8" w:rsidRDefault="00000000">
    <w:pPr>
      <w:pStyle w:val="Header"/>
      <w:tabs>
        <w:tab w:val="clear" w:pos="4320"/>
        <w:tab w:val="left" w:pos="5760"/>
      </w:tabs>
      <w:jc w:val="right"/>
      <w:rPr>
        <w:rFonts w:ascii="Arial" w:hAnsi="Arial" w:cs="Arial"/>
        <w:b/>
        <w:bCs/>
      </w:rPr>
    </w:pPr>
    <w:r>
      <w:rPr>
        <w:noProof/>
      </w:rPr>
      <w:pict w14:anchorId="54B34A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11945" o:spid="_x0000_s1033" type="#_x0000_t136" style="position:absolute;left:0;text-align:left;margin-left:0;margin-top:0;width:682.2pt;height:47.1pt;rotation:315;z-index:-251656192;mso-position-horizontal:center;mso-position-horizontal-relative:margin;mso-position-vertical:center;mso-position-vertical-relative:margin" o:allowincell="f" fillcolor="#00b050" stroked="f">
          <v:fill opacity=".5"/>
          <v:textpath style="font-family:&quot;Arial&quot;;font-size:1pt" string="PUBLIC REVEIW DRAFT 2024"/>
          <w10:wrap anchorx="margin" anchory="margin"/>
        </v:shape>
      </w:pict>
    </w:r>
    <w:r w:rsidR="00FC681F">
      <w:rPr>
        <w:rFonts w:ascii="Arial" w:hAnsi="Arial" w:cs="Arial"/>
        <w:b/>
        <w:bCs/>
        <w:sz w:val="28"/>
      </w:rPr>
      <w:t>D</w:t>
    </w:r>
    <w:r w:rsidR="008558F8">
      <w:rPr>
        <w:rFonts w:ascii="Arial" w:hAnsi="Arial" w:cs="Arial"/>
        <w:b/>
        <w:bCs/>
        <w:sz w:val="28"/>
      </w:rPr>
      <w:t xml:space="preserve">ARS </w:t>
    </w:r>
    <w:r w:rsidR="00A943BC">
      <w:rPr>
        <w:rFonts w:ascii="Arial" w:hAnsi="Arial" w:cs="Arial"/>
        <w:b/>
        <w:bCs/>
        <w:sz w:val="28"/>
      </w:rPr>
      <w:t>2040</w:t>
    </w:r>
    <w:r w:rsidR="008558F8">
      <w:rPr>
        <w:rFonts w:ascii="Arial" w:hAnsi="Arial" w:cs="Arial"/>
        <w:b/>
        <w:bCs/>
        <w:sz w:val="28"/>
      </w:rPr>
      <w:t>:202</w:t>
    </w:r>
    <w:r w:rsidR="0019318C">
      <w:rPr>
        <w:rFonts w:ascii="Arial" w:hAnsi="Arial" w:cs="Arial"/>
        <w:b/>
        <w:bCs/>
        <w:sz w:val="28"/>
      </w:rPr>
      <w:t>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18CB" w14:textId="77777777" w:rsidR="008558F8" w:rsidRDefault="00000000">
    <w:pPr>
      <w:pStyle w:val="Header"/>
    </w:pPr>
    <w:r>
      <w:rPr>
        <w:noProof/>
      </w:rPr>
      <w:pict w14:anchorId="7D2FB8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11943" o:spid="_x0000_s1031" type="#_x0000_t136" style="position:absolute;margin-left:0;margin-top:0;width:589.05pt;height:47.1pt;rotation:315;z-index:-251658240;mso-position-horizontal:center;mso-position-horizontal-relative:margin;mso-position-vertical:center;mso-position-vertical-relative:margin" o:allowincell="f" fillcolor="#00b050" stroked="f">
          <v:fill opacity=".5"/>
          <v:textpath style="font-family:&quot;Arial&quot;;font-size:1pt" string="PUBLIC REVEIW DRAFT 202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C5749"/>
    <w:multiLevelType w:val="hybridMultilevel"/>
    <w:tmpl w:val="B00660A0"/>
    <w:lvl w:ilvl="0" w:tplc="20000017">
      <w:start w:val="1"/>
      <w:numFmt w:val="lowerLetter"/>
      <w:lvlText w:val="%1)"/>
      <w:lvlJc w:val="left"/>
      <w:pPr>
        <w:ind w:left="839" w:hanging="360"/>
      </w:pPr>
    </w:lvl>
    <w:lvl w:ilvl="1" w:tplc="20000019" w:tentative="1">
      <w:start w:val="1"/>
      <w:numFmt w:val="lowerLetter"/>
      <w:lvlText w:val="%2."/>
      <w:lvlJc w:val="left"/>
      <w:pPr>
        <w:ind w:left="1559" w:hanging="360"/>
      </w:pPr>
    </w:lvl>
    <w:lvl w:ilvl="2" w:tplc="2000001B" w:tentative="1">
      <w:start w:val="1"/>
      <w:numFmt w:val="lowerRoman"/>
      <w:lvlText w:val="%3."/>
      <w:lvlJc w:val="right"/>
      <w:pPr>
        <w:ind w:left="2279" w:hanging="180"/>
      </w:pPr>
    </w:lvl>
    <w:lvl w:ilvl="3" w:tplc="2000000F" w:tentative="1">
      <w:start w:val="1"/>
      <w:numFmt w:val="decimal"/>
      <w:lvlText w:val="%4."/>
      <w:lvlJc w:val="left"/>
      <w:pPr>
        <w:ind w:left="2999" w:hanging="360"/>
      </w:pPr>
    </w:lvl>
    <w:lvl w:ilvl="4" w:tplc="20000019" w:tentative="1">
      <w:start w:val="1"/>
      <w:numFmt w:val="lowerLetter"/>
      <w:lvlText w:val="%5."/>
      <w:lvlJc w:val="left"/>
      <w:pPr>
        <w:ind w:left="3719" w:hanging="360"/>
      </w:pPr>
    </w:lvl>
    <w:lvl w:ilvl="5" w:tplc="2000001B" w:tentative="1">
      <w:start w:val="1"/>
      <w:numFmt w:val="lowerRoman"/>
      <w:lvlText w:val="%6."/>
      <w:lvlJc w:val="right"/>
      <w:pPr>
        <w:ind w:left="4439" w:hanging="180"/>
      </w:pPr>
    </w:lvl>
    <w:lvl w:ilvl="6" w:tplc="2000000F" w:tentative="1">
      <w:start w:val="1"/>
      <w:numFmt w:val="decimal"/>
      <w:lvlText w:val="%7."/>
      <w:lvlJc w:val="left"/>
      <w:pPr>
        <w:ind w:left="5159" w:hanging="360"/>
      </w:pPr>
    </w:lvl>
    <w:lvl w:ilvl="7" w:tplc="20000019" w:tentative="1">
      <w:start w:val="1"/>
      <w:numFmt w:val="lowerLetter"/>
      <w:lvlText w:val="%8."/>
      <w:lvlJc w:val="left"/>
      <w:pPr>
        <w:ind w:left="5879" w:hanging="360"/>
      </w:pPr>
    </w:lvl>
    <w:lvl w:ilvl="8" w:tplc="2000001B" w:tentative="1">
      <w:start w:val="1"/>
      <w:numFmt w:val="lowerRoman"/>
      <w:lvlText w:val="%9."/>
      <w:lvlJc w:val="right"/>
      <w:pPr>
        <w:ind w:left="6599" w:hanging="180"/>
      </w:pPr>
    </w:lvl>
  </w:abstractNum>
  <w:abstractNum w:abstractNumId="1" w15:restartNumberingAfterBreak="0">
    <w:nsid w:val="0DC447D1"/>
    <w:multiLevelType w:val="hybridMultilevel"/>
    <w:tmpl w:val="AE9C1E66"/>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1D136FB"/>
    <w:multiLevelType w:val="multilevel"/>
    <w:tmpl w:val="A5C2733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336C68"/>
    <w:multiLevelType w:val="hybridMultilevel"/>
    <w:tmpl w:val="3D42580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39C7839"/>
    <w:multiLevelType w:val="hybridMultilevel"/>
    <w:tmpl w:val="E4B45948"/>
    <w:lvl w:ilvl="0" w:tplc="ABC410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A4FB0"/>
    <w:multiLevelType w:val="hybridMultilevel"/>
    <w:tmpl w:val="9546145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0B420BA"/>
    <w:multiLevelType w:val="hybridMultilevel"/>
    <w:tmpl w:val="86747E2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6BD03FD"/>
    <w:multiLevelType w:val="hybridMultilevel"/>
    <w:tmpl w:val="50B23B1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F9C4A91"/>
    <w:multiLevelType w:val="hybridMultilevel"/>
    <w:tmpl w:val="B826FFC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61C926E6"/>
    <w:multiLevelType w:val="singleLevel"/>
    <w:tmpl w:val="BEE4D87C"/>
    <w:lvl w:ilvl="0">
      <w:start w:val="1"/>
      <w:numFmt w:val="decimal"/>
      <w:pStyle w:val="Agri-para-number"/>
      <w:lvlText w:val="%1."/>
      <w:lvlJc w:val="left"/>
      <w:pPr>
        <w:tabs>
          <w:tab w:val="num" w:pos="360"/>
        </w:tabs>
        <w:ind w:left="360" w:hanging="360"/>
      </w:pPr>
      <w:rPr>
        <w:rFonts w:hint="default"/>
      </w:rPr>
    </w:lvl>
  </w:abstractNum>
  <w:abstractNum w:abstractNumId="10" w15:restartNumberingAfterBreak="0">
    <w:nsid w:val="6A3B1F63"/>
    <w:multiLevelType w:val="hybridMultilevel"/>
    <w:tmpl w:val="AB26535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6DD4E2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926787D"/>
    <w:multiLevelType w:val="hybridMultilevel"/>
    <w:tmpl w:val="63EE288A"/>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7BD31FEF"/>
    <w:multiLevelType w:val="hybridMultilevel"/>
    <w:tmpl w:val="11A09FCE"/>
    <w:lvl w:ilvl="0" w:tplc="B04A7710">
      <w:start w:val="1"/>
      <w:numFmt w:val="lowerLetter"/>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63055100">
    <w:abstractNumId w:val="9"/>
  </w:num>
  <w:num w:numId="2" w16cid:durableId="1859080860">
    <w:abstractNumId w:val="2"/>
  </w:num>
  <w:num w:numId="3" w16cid:durableId="658265160">
    <w:abstractNumId w:val="11"/>
  </w:num>
  <w:num w:numId="4" w16cid:durableId="1407923253">
    <w:abstractNumId w:val="4"/>
  </w:num>
  <w:num w:numId="5" w16cid:durableId="701249487">
    <w:abstractNumId w:val="3"/>
  </w:num>
  <w:num w:numId="6" w16cid:durableId="2125146299">
    <w:abstractNumId w:val="8"/>
  </w:num>
  <w:num w:numId="7" w16cid:durableId="209654072">
    <w:abstractNumId w:val="13"/>
  </w:num>
  <w:num w:numId="8" w16cid:durableId="583033020">
    <w:abstractNumId w:val="12"/>
  </w:num>
  <w:num w:numId="9" w16cid:durableId="1164976912">
    <w:abstractNumId w:val="5"/>
  </w:num>
  <w:num w:numId="10" w16cid:durableId="280579860">
    <w:abstractNumId w:val="0"/>
  </w:num>
  <w:num w:numId="11" w16cid:durableId="2099204419">
    <w:abstractNumId w:val="11"/>
  </w:num>
  <w:num w:numId="12" w16cid:durableId="1722897274">
    <w:abstractNumId w:val="11"/>
  </w:num>
  <w:num w:numId="13" w16cid:durableId="1217668198">
    <w:abstractNumId w:val="11"/>
  </w:num>
  <w:num w:numId="14" w16cid:durableId="1358237202">
    <w:abstractNumId w:val="11"/>
  </w:num>
  <w:num w:numId="15" w16cid:durableId="150752890">
    <w:abstractNumId w:val="1"/>
  </w:num>
  <w:num w:numId="16" w16cid:durableId="1066103872">
    <w:abstractNumId w:val="10"/>
  </w:num>
  <w:num w:numId="17" w16cid:durableId="1046830693">
    <w:abstractNumId w:val="6"/>
  </w:num>
  <w:num w:numId="18" w16cid:durableId="200677871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CCA"/>
    <w:rsid w:val="00003070"/>
    <w:rsid w:val="00012CA0"/>
    <w:rsid w:val="000133D5"/>
    <w:rsid w:val="00013454"/>
    <w:rsid w:val="000152D9"/>
    <w:rsid w:val="000200E0"/>
    <w:rsid w:val="0002112E"/>
    <w:rsid w:val="0002258D"/>
    <w:rsid w:val="00025C66"/>
    <w:rsid w:val="0002654A"/>
    <w:rsid w:val="000272D4"/>
    <w:rsid w:val="00041CD2"/>
    <w:rsid w:val="00041F71"/>
    <w:rsid w:val="00042739"/>
    <w:rsid w:val="000474B5"/>
    <w:rsid w:val="00055756"/>
    <w:rsid w:val="00061525"/>
    <w:rsid w:val="00063A8B"/>
    <w:rsid w:val="000711C5"/>
    <w:rsid w:val="00077A37"/>
    <w:rsid w:val="00077DE7"/>
    <w:rsid w:val="00080537"/>
    <w:rsid w:val="0008255F"/>
    <w:rsid w:val="00086A46"/>
    <w:rsid w:val="00091DA0"/>
    <w:rsid w:val="00091F71"/>
    <w:rsid w:val="00095247"/>
    <w:rsid w:val="0009729C"/>
    <w:rsid w:val="000B39F3"/>
    <w:rsid w:val="000B5DE6"/>
    <w:rsid w:val="000B6056"/>
    <w:rsid w:val="000B6686"/>
    <w:rsid w:val="000C54AE"/>
    <w:rsid w:val="000C6083"/>
    <w:rsid w:val="000C705C"/>
    <w:rsid w:val="000C7404"/>
    <w:rsid w:val="000D0F2F"/>
    <w:rsid w:val="000D28CC"/>
    <w:rsid w:val="000D761A"/>
    <w:rsid w:val="000E5A27"/>
    <w:rsid w:val="00102495"/>
    <w:rsid w:val="00103F60"/>
    <w:rsid w:val="00106AB0"/>
    <w:rsid w:val="00111A22"/>
    <w:rsid w:val="00112466"/>
    <w:rsid w:val="00116905"/>
    <w:rsid w:val="00123208"/>
    <w:rsid w:val="00130ECE"/>
    <w:rsid w:val="00131037"/>
    <w:rsid w:val="001333D8"/>
    <w:rsid w:val="0014685F"/>
    <w:rsid w:val="0014692E"/>
    <w:rsid w:val="00162B43"/>
    <w:rsid w:val="001670E0"/>
    <w:rsid w:val="00177F61"/>
    <w:rsid w:val="00184FD1"/>
    <w:rsid w:val="00191EF1"/>
    <w:rsid w:val="0019318C"/>
    <w:rsid w:val="00193803"/>
    <w:rsid w:val="001953E4"/>
    <w:rsid w:val="001A64C1"/>
    <w:rsid w:val="001B6314"/>
    <w:rsid w:val="001C3C1E"/>
    <w:rsid w:val="001C584E"/>
    <w:rsid w:val="001C6344"/>
    <w:rsid w:val="001C6D4E"/>
    <w:rsid w:val="001F280C"/>
    <w:rsid w:val="001F409C"/>
    <w:rsid w:val="001F5628"/>
    <w:rsid w:val="001F7510"/>
    <w:rsid w:val="001F7E89"/>
    <w:rsid w:val="002044E6"/>
    <w:rsid w:val="002104DC"/>
    <w:rsid w:val="00210CDF"/>
    <w:rsid w:val="002131C2"/>
    <w:rsid w:val="00213CE0"/>
    <w:rsid w:val="002150D1"/>
    <w:rsid w:val="002156A0"/>
    <w:rsid w:val="00216F74"/>
    <w:rsid w:val="00217F40"/>
    <w:rsid w:val="00233DBE"/>
    <w:rsid w:val="00235606"/>
    <w:rsid w:val="002356C4"/>
    <w:rsid w:val="00237E7A"/>
    <w:rsid w:val="00240749"/>
    <w:rsid w:val="00244873"/>
    <w:rsid w:val="00246058"/>
    <w:rsid w:val="002541ED"/>
    <w:rsid w:val="00254AD9"/>
    <w:rsid w:val="00264D54"/>
    <w:rsid w:val="00277B50"/>
    <w:rsid w:val="00282022"/>
    <w:rsid w:val="002835B0"/>
    <w:rsid w:val="0028550F"/>
    <w:rsid w:val="0029235E"/>
    <w:rsid w:val="00294EB1"/>
    <w:rsid w:val="002A35FA"/>
    <w:rsid w:val="002A7CC4"/>
    <w:rsid w:val="002B18AC"/>
    <w:rsid w:val="002B47D8"/>
    <w:rsid w:val="002C6822"/>
    <w:rsid w:val="002D3AAC"/>
    <w:rsid w:val="002E19F2"/>
    <w:rsid w:val="002E4AF8"/>
    <w:rsid w:val="002E5F5E"/>
    <w:rsid w:val="002F29D7"/>
    <w:rsid w:val="002F3B86"/>
    <w:rsid w:val="002F6C89"/>
    <w:rsid w:val="00306BCB"/>
    <w:rsid w:val="00307C1F"/>
    <w:rsid w:val="003110D1"/>
    <w:rsid w:val="0031500C"/>
    <w:rsid w:val="00315B18"/>
    <w:rsid w:val="00316A16"/>
    <w:rsid w:val="003172C0"/>
    <w:rsid w:val="003268E5"/>
    <w:rsid w:val="003323C5"/>
    <w:rsid w:val="0033341B"/>
    <w:rsid w:val="00340DCE"/>
    <w:rsid w:val="003441E1"/>
    <w:rsid w:val="00347A21"/>
    <w:rsid w:val="00351CA9"/>
    <w:rsid w:val="00354409"/>
    <w:rsid w:val="00355DDA"/>
    <w:rsid w:val="0035727E"/>
    <w:rsid w:val="00362372"/>
    <w:rsid w:val="00371011"/>
    <w:rsid w:val="003751AC"/>
    <w:rsid w:val="003768AB"/>
    <w:rsid w:val="00381486"/>
    <w:rsid w:val="00386B1D"/>
    <w:rsid w:val="00387B88"/>
    <w:rsid w:val="00393BD1"/>
    <w:rsid w:val="00394430"/>
    <w:rsid w:val="003A37EB"/>
    <w:rsid w:val="003B1CC5"/>
    <w:rsid w:val="003B54C7"/>
    <w:rsid w:val="003B5932"/>
    <w:rsid w:val="003C23AA"/>
    <w:rsid w:val="003C2A95"/>
    <w:rsid w:val="003D14E6"/>
    <w:rsid w:val="003D26AE"/>
    <w:rsid w:val="003D4835"/>
    <w:rsid w:val="003D5422"/>
    <w:rsid w:val="003E095F"/>
    <w:rsid w:val="003E33F1"/>
    <w:rsid w:val="003F2514"/>
    <w:rsid w:val="003F59F7"/>
    <w:rsid w:val="003F5F16"/>
    <w:rsid w:val="0040011E"/>
    <w:rsid w:val="00400979"/>
    <w:rsid w:val="0040263F"/>
    <w:rsid w:val="004030CF"/>
    <w:rsid w:val="004039E6"/>
    <w:rsid w:val="00411CCC"/>
    <w:rsid w:val="00424EA9"/>
    <w:rsid w:val="00435186"/>
    <w:rsid w:val="0044456A"/>
    <w:rsid w:val="00450BC2"/>
    <w:rsid w:val="00451674"/>
    <w:rsid w:val="0045478A"/>
    <w:rsid w:val="00454D02"/>
    <w:rsid w:val="00454F80"/>
    <w:rsid w:val="00462180"/>
    <w:rsid w:val="00462CED"/>
    <w:rsid w:val="00462D50"/>
    <w:rsid w:val="00465699"/>
    <w:rsid w:val="00466AFF"/>
    <w:rsid w:val="00471E81"/>
    <w:rsid w:val="00473412"/>
    <w:rsid w:val="004854C9"/>
    <w:rsid w:val="004A0E0D"/>
    <w:rsid w:val="004A1DE7"/>
    <w:rsid w:val="004A41BF"/>
    <w:rsid w:val="004B1DDD"/>
    <w:rsid w:val="004B4CD9"/>
    <w:rsid w:val="004B6600"/>
    <w:rsid w:val="004C7714"/>
    <w:rsid w:val="004D1A48"/>
    <w:rsid w:val="004D362B"/>
    <w:rsid w:val="004E67B0"/>
    <w:rsid w:val="004F2135"/>
    <w:rsid w:val="004F3E45"/>
    <w:rsid w:val="00500277"/>
    <w:rsid w:val="00505F53"/>
    <w:rsid w:val="00507D9A"/>
    <w:rsid w:val="005117F9"/>
    <w:rsid w:val="00516235"/>
    <w:rsid w:val="005163C3"/>
    <w:rsid w:val="0052016A"/>
    <w:rsid w:val="005201C0"/>
    <w:rsid w:val="00523F3C"/>
    <w:rsid w:val="005302FC"/>
    <w:rsid w:val="00530C87"/>
    <w:rsid w:val="00531B26"/>
    <w:rsid w:val="005332AB"/>
    <w:rsid w:val="00533E62"/>
    <w:rsid w:val="00535086"/>
    <w:rsid w:val="005437E1"/>
    <w:rsid w:val="00543916"/>
    <w:rsid w:val="00543A29"/>
    <w:rsid w:val="00557201"/>
    <w:rsid w:val="00561A63"/>
    <w:rsid w:val="005622F7"/>
    <w:rsid w:val="00584938"/>
    <w:rsid w:val="00584C3D"/>
    <w:rsid w:val="005929F0"/>
    <w:rsid w:val="005930C6"/>
    <w:rsid w:val="00593BCC"/>
    <w:rsid w:val="00594668"/>
    <w:rsid w:val="005A1533"/>
    <w:rsid w:val="005A6ED4"/>
    <w:rsid w:val="005A6EE1"/>
    <w:rsid w:val="005B00BF"/>
    <w:rsid w:val="005B2122"/>
    <w:rsid w:val="005B34BD"/>
    <w:rsid w:val="005C2CCF"/>
    <w:rsid w:val="005C65E6"/>
    <w:rsid w:val="005D144D"/>
    <w:rsid w:val="005D2288"/>
    <w:rsid w:val="005D33A0"/>
    <w:rsid w:val="005E7594"/>
    <w:rsid w:val="005F1CCB"/>
    <w:rsid w:val="005F4431"/>
    <w:rsid w:val="006025DD"/>
    <w:rsid w:val="00605809"/>
    <w:rsid w:val="006158E5"/>
    <w:rsid w:val="00621B7B"/>
    <w:rsid w:val="00621E20"/>
    <w:rsid w:val="0062405F"/>
    <w:rsid w:val="00627E61"/>
    <w:rsid w:val="006327D7"/>
    <w:rsid w:val="00632DA8"/>
    <w:rsid w:val="006374B3"/>
    <w:rsid w:val="00637603"/>
    <w:rsid w:val="006378EC"/>
    <w:rsid w:val="00640D68"/>
    <w:rsid w:val="00647716"/>
    <w:rsid w:val="00651E78"/>
    <w:rsid w:val="006627B7"/>
    <w:rsid w:val="00662AF4"/>
    <w:rsid w:val="006719F1"/>
    <w:rsid w:val="00674565"/>
    <w:rsid w:val="00690E85"/>
    <w:rsid w:val="00694D50"/>
    <w:rsid w:val="006963E2"/>
    <w:rsid w:val="006A2CF5"/>
    <w:rsid w:val="006A37B8"/>
    <w:rsid w:val="006A3838"/>
    <w:rsid w:val="006A5196"/>
    <w:rsid w:val="006A7EB1"/>
    <w:rsid w:val="006B4CE4"/>
    <w:rsid w:val="006B7094"/>
    <w:rsid w:val="006C0F9F"/>
    <w:rsid w:val="006C7AE6"/>
    <w:rsid w:val="006D1A54"/>
    <w:rsid w:val="006D4306"/>
    <w:rsid w:val="006D7D1B"/>
    <w:rsid w:val="006E192C"/>
    <w:rsid w:val="006E7411"/>
    <w:rsid w:val="006E7CCA"/>
    <w:rsid w:val="006F022F"/>
    <w:rsid w:val="00702E5E"/>
    <w:rsid w:val="007076DA"/>
    <w:rsid w:val="0072533D"/>
    <w:rsid w:val="00726092"/>
    <w:rsid w:val="0073008F"/>
    <w:rsid w:val="007308BD"/>
    <w:rsid w:val="00730A44"/>
    <w:rsid w:val="00732FE8"/>
    <w:rsid w:val="007376AB"/>
    <w:rsid w:val="007511C4"/>
    <w:rsid w:val="00751D27"/>
    <w:rsid w:val="00752D80"/>
    <w:rsid w:val="00764993"/>
    <w:rsid w:val="00770135"/>
    <w:rsid w:val="00773454"/>
    <w:rsid w:val="007772D8"/>
    <w:rsid w:val="007813C6"/>
    <w:rsid w:val="0078192A"/>
    <w:rsid w:val="0078219D"/>
    <w:rsid w:val="00786135"/>
    <w:rsid w:val="00792D2F"/>
    <w:rsid w:val="007A23C1"/>
    <w:rsid w:val="007A2A07"/>
    <w:rsid w:val="007A2D04"/>
    <w:rsid w:val="007A775B"/>
    <w:rsid w:val="007B04CA"/>
    <w:rsid w:val="007C4EAB"/>
    <w:rsid w:val="007C7817"/>
    <w:rsid w:val="007D4194"/>
    <w:rsid w:val="007D488E"/>
    <w:rsid w:val="007E3756"/>
    <w:rsid w:val="007E4070"/>
    <w:rsid w:val="007F2DA2"/>
    <w:rsid w:val="007F514B"/>
    <w:rsid w:val="007F7D46"/>
    <w:rsid w:val="0080151A"/>
    <w:rsid w:val="008030F5"/>
    <w:rsid w:val="008101FD"/>
    <w:rsid w:val="0081194D"/>
    <w:rsid w:val="008221E8"/>
    <w:rsid w:val="00826978"/>
    <w:rsid w:val="00832B3D"/>
    <w:rsid w:val="00835CD2"/>
    <w:rsid w:val="00836C6C"/>
    <w:rsid w:val="00840374"/>
    <w:rsid w:val="00841F09"/>
    <w:rsid w:val="00842591"/>
    <w:rsid w:val="008436A5"/>
    <w:rsid w:val="0084485D"/>
    <w:rsid w:val="0084520E"/>
    <w:rsid w:val="00846497"/>
    <w:rsid w:val="00847AE2"/>
    <w:rsid w:val="00852CFA"/>
    <w:rsid w:val="008558F8"/>
    <w:rsid w:val="00855BED"/>
    <w:rsid w:val="008647A4"/>
    <w:rsid w:val="008652EB"/>
    <w:rsid w:val="0086533E"/>
    <w:rsid w:val="008679A5"/>
    <w:rsid w:val="008803E8"/>
    <w:rsid w:val="00887B49"/>
    <w:rsid w:val="00890719"/>
    <w:rsid w:val="0089789E"/>
    <w:rsid w:val="008A005A"/>
    <w:rsid w:val="008A2D2F"/>
    <w:rsid w:val="008B2178"/>
    <w:rsid w:val="008B6A4D"/>
    <w:rsid w:val="008B77F9"/>
    <w:rsid w:val="008C6178"/>
    <w:rsid w:val="008D1DB0"/>
    <w:rsid w:val="008D5EA3"/>
    <w:rsid w:val="008E4191"/>
    <w:rsid w:val="008E4775"/>
    <w:rsid w:val="008E68B2"/>
    <w:rsid w:val="008F18DC"/>
    <w:rsid w:val="008F3E45"/>
    <w:rsid w:val="008F3F35"/>
    <w:rsid w:val="008F4D36"/>
    <w:rsid w:val="00903324"/>
    <w:rsid w:val="00903328"/>
    <w:rsid w:val="00903F0A"/>
    <w:rsid w:val="0090516C"/>
    <w:rsid w:val="00912A65"/>
    <w:rsid w:val="00917517"/>
    <w:rsid w:val="0092221B"/>
    <w:rsid w:val="00924FBD"/>
    <w:rsid w:val="00931EF2"/>
    <w:rsid w:val="00934F1A"/>
    <w:rsid w:val="00935899"/>
    <w:rsid w:val="00936E1A"/>
    <w:rsid w:val="009419A4"/>
    <w:rsid w:val="00944A40"/>
    <w:rsid w:val="009455DF"/>
    <w:rsid w:val="00947EA4"/>
    <w:rsid w:val="00952B79"/>
    <w:rsid w:val="00953A75"/>
    <w:rsid w:val="00953D9E"/>
    <w:rsid w:val="00955B2D"/>
    <w:rsid w:val="00957B40"/>
    <w:rsid w:val="0096228E"/>
    <w:rsid w:val="0096547F"/>
    <w:rsid w:val="00966CF8"/>
    <w:rsid w:val="00971B6A"/>
    <w:rsid w:val="0097247D"/>
    <w:rsid w:val="00981FB0"/>
    <w:rsid w:val="009859A2"/>
    <w:rsid w:val="009860DD"/>
    <w:rsid w:val="00986A5F"/>
    <w:rsid w:val="00991AE7"/>
    <w:rsid w:val="0099232D"/>
    <w:rsid w:val="00992E14"/>
    <w:rsid w:val="00996B57"/>
    <w:rsid w:val="009A50AC"/>
    <w:rsid w:val="009B244C"/>
    <w:rsid w:val="009B428B"/>
    <w:rsid w:val="009E2F8C"/>
    <w:rsid w:val="009E6222"/>
    <w:rsid w:val="009F19B5"/>
    <w:rsid w:val="009F2042"/>
    <w:rsid w:val="009F459A"/>
    <w:rsid w:val="00A032F6"/>
    <w:rsid w:val="00A20BD5"/>
    <w:rsid w:val="00A22742"/>
    <w:rsid w:val="00A24C25"/>
    <w:rsid w:val="00A25908"/>
    <w:rsid w:val="00A25CFE"/>
    <w:rsid w:val="00A30DFC"/>
    <w:rsid w:val="00A312A0"/>
    <w:rsid w:val="00A348E3"/>
    <w:rsid w:val="00A356B7"/>
    <w:rsid w:val="00A40644"/>
    <w:rsid w:val="00A413B5"/>
    <w:rsid w:val="00A430B7"/>
    <w:rsid w:val="00A4346D"/>
    <w:rsid w:val="00A50540"/>
    <w:rsid w:val="00A51575"/>
    <w:rsid w:val="00A56E18"/>
    <w:rsid w:val="00A6342F"/>
    <w:rsid w:val="00A66575"/>
    <w:rsid w:val="00A66718"/>
    <w:rsid w:val="00A673B4"/>
    <w:rsid w:val="00A70D66"/>
    <w:rsid w:val="00A71F9F"/>
    <w:rsid w:val="00A75214"/>
    <w:rsid w:val="00A75775"/>
    <w:rsid w:val="00A806AC"/>
    <w:rsid w:val="00A821D4"/>
    <w:rsid w:val="00A82FC6"/>
    <w:rsid w:val="00A8308C"/>
    <w:rsid w:val="00A837CB"/>
    <w:rsid w:val="00A84FF4"/>
    <w:rsid w:val="00A87AD8"/>
    <w:rsid w:val="00A92958"/>
    <w:rsid w:val="00A943BC"/>
    <w:rsid w:val="00AA17DA"/>
    <w:rsid w:val="00AA1944"/>
    <w:rsid w:val="00AA63F4"/>
    <w:rsid w:val="00AB2FF0"/>
    <w:rsid w:val="00AB3CA4"/>
    <w:rsid w:val="00AB6B5A"/>
    <w:rsid w:val="00AB7B76"/>
    <w:rsid w:val="00AD6550"/>
    <w:rsid w:val="00AE0486"/>
    <w:rsid w:val="00AE10AA"/>
    <w:rsid w:val="00AE52DA"/>
    <w:rsid w:val="00AF01A1"/>
    <w:rsid w:val="00B02450"/>
    <w:rsid w:val="00B11F8C"/>
    <w:rsid w:val="00B228FB"/>
    <w:rsid w:val="00B22D4D"/>
    <w:rsid w:val="00B23EBE"/>
    <w:rsid w:val="00B31DAD"/>
    <w:rsid w:val="00B47D58"/>
    <w:rsid w:val="00B54C1E"/>
    <w:rsid w:val="00B6725E"/>
    <w:rsid w:val="00B72053"/>
    <w:rsid w:val="00B738AE"/>
    <w:rsid w:val="00B80B07"/>
    <w:rsid w:val="00B8144C"/>
    <w:rsid w:val="00B844F5"/>
    <w:rsid w:val="00B84DCC"/>
    <w:rsid w:val="00B85138"/>
    <w:rsid w:val="00B92678"/>
    <w:rsid w:val="00B94655"/>
    <w:rsid w:val="00BB5869"/>
    <w:rsid w:val="00BB5ADE"/>
    <w:rsid w:val="00BB6946"/>
    <w:rsid w:val="00BC1FEB"/>
    <w:rsid w:val="00BC4E83"/>
    <w:rsid w:val="00BC5A6C"/>
    <w:rsid w:val="00BD0DAF"/>
    <w:rsid w:val="00BD2C7D"/>
    <w:rsid w:val="00BD49DA"/>
    <w:rsid w:val="00BD4E06"/>
    <w:rsid w:val="00BE1997"/>
    <w:rsid w:val="00BE7826"/>
    <w:rsid w:val="00BF06B8"/>
    <w:rsid w:val="00BF3AA6"/>
    <w:rsid w:val="00C04193"/>
    <w:rsid w:val="00C053B8"/>
    <w:rsid w:val="00C060DB"/>
    <w:rsid w:val="00C0622D"/>
    <w:rsid w:val="00C10C0B"/>
    <w:rsid w:val="00C1153C"/>
    <w:rsid w:val="00C12FCD"/>
    <w:rsid w:val="00C43252"/>
    <w:rsid w:val="00C50BC9"/>
    <w:rsid w:val="00C54500"/>
    <w:rsid w:val="00C56D56"/>
    <w:rsid w:val="00C64BD7"/>
    <w:rsid w:val="00C66B54"/>
    <w:rsid w:val="00C70CDA"/>
    <w:rsid w:val="00C70CDD"/>
    <w:rsid w:val="00C739D9"/>
    <w:rsid w:val="00C7512C"/>
    <w:rsid w:val="00C90005"/>
    <w:rsid w:val="00C92A26"/>
    <w:rsid w:val="00C954A7"/>
    <w:rsid w:val="00C95A3F"/>
    <w:rsid w:val="00C96E57"/>
    <w:rsid w:val="00CA25C2"/>
    <w:rsid w:val="00CB2255"/>
    <w:rsid w:val="00CC0967"/>
    <w:rsid w:val="00CC1325"/>
    <w:rsid w:val="00CC3967"/>
    <w:rsid w:val="00CC3EA9"/>
    <w:rsid w:val="00CD2E49"/>
    <w:rsid w:val="00CD30FD"/>
    <w:rsid w:val="00CD4EDA"/>
    <w:rsid w:val="00CD5590"/>
    <w:rsid w:val="00CF4259"/>
    <w:rsid w:val="00CF53CA"/>
    <w:rsid w:val="00CF56EB"/>
    <w:rsid w:val="00CF5E13"/>
    <w:rsid w:val="00CF63B0"/>
    <w:rsid w:val="00CF7AD4"/>
    <w:rsid w:val="00D01727"/>
    <w:rsid w:val="00D06ECB"/>
    <w:rsid w:val="00D103AA"/>
    <w:rsid w:val="00D122BF"/>
    <w:rsid w:val="00D127BC"/>
    <w:rsid w:val="00D1601A"/>
    <w:rsid w:val="00D21A14"/>
    <w:rsid w:val="00D249F3"/>
    <w:rsid w:val="00D24DDB"/>
    <w:rsid w:val="00D35853"/>
    <w:rsid w:val="00D44AD5"/>
    <w:rsid w:val="00D4724B"/>
    <w:rsid w:val="00D531E5"/>
    <w:rsid w:val="00D554E6"/>
    <w:rsid w:val="00D565B5"/>
    <w:rsid w:val="00D565BC"/>
    <w:rsid w:val="00D61C8C"/>
    <w:rsid w:val="00D625DE"/>
    <w:rsid w:val="00D63886"/>
    <w:rsid w:val="00D640CF"/>
    <w:rsid w:val="00D7142B"/>
    <w:rsid w:val="00D7207F"/>
    <w:rsid w:val="00D7263A"/>
    <w:rsid w:val="00D75423"/>
    <w:rsid w:val="00D757ED"/>
    <w:rsid w:val="00D77DBC"/>
    <w:rsid w:val="00D84F62"/>
    <w:rsid w:val="00D92399"/>
    <w:rsid w:val="00D93E4D"/>
    <w:rsid w:val="00DA5D73"/>
    <w:rsid w:val="00DA60CA"/>
    <w:rsid w:val="00DA6F0F"/>
    <w:rsid w:val="00DB310E"/>
    <w:rsid w:val="00DB4240"/>
    <w:rsid w:val="00DB4864"/>
    <w:rsid w:val="00DB69F0"/>
    <w:rsid w:val="00DC5B89"/>
    <w:rsid w:val="00DD2839"/>
    <w:rsid w:val="00DD4906"/>
    <w:rsid w:val="00DE0403"/>
    <w:rsid w:val="00DE53A0"/>
    <w:rsid w:val="00DE77AD"/>
    <w:rsid w:val="00DF0943"/>
    <w:rsid w:val="00DF4F15"/>
    <w:rsid w:val="00E0468D"/>
    <w:rsid w:val="00E11424"/>
    <w:rsid w:val="00E14049"/>
    <w:rsid w:val="00E209C0"/>
    <w:rsid w:val="00E22A72"/>
    <w:rsid w:val="00E22EBE"/>
    <w:rsid w:val="00E23C93"/>
    <w:rsid w:val="00E26CB3"/>
    <w:rsid w:val="00E30B2E"/>
    <w:rsid w:val="00E43564"/>
    <w:rsid w:val="00E47299"/>
    <w:rsid w:val="00E534D5"/>
    <w:rsid w:val="00E5600B"/>
    <w:rsid w:val="00E64827"/>
    <w:rsid w:val="00E67D9C"/>
    <w:rsid w:val="00E723E5"/>
    <w:rsid w:val="00E75224"/>
    <w:rsid w:val="00E80EDA"/>
    <w:rsid w:val="00E84579"/>
    <w:rsid w:val="00E85C6A"/>
    <w:rsid w:val="00E8647F"/>
    <w:rsid w:val="00E9308A"/>
    <w:rsid w:val="00E9348D"/>
    <w:rsid w:val="00E9740D"/>
    <w:rsid w:val="00EB0BD9"/>
    <w:rsid w:val="00ED2ED9"/>
    <w:rsid w:val="00ED3BDE"/>
    <w:rsid w:val="00EE7089"/>
    <w:rsid w:val="00EF2C87"/>
    <w:rsid w:val="00EF6A5E"/>
    <w:rsid w:val="00F17AE3"/>
    <w:rsid w:val="00F2273D"/>
    <w:rsid w:val="00F22C11"/>
    <w:rsid w:val="00F257A4"/>
    <w:rsid w:val="00F35878"/>
    <w:rsid w:val="00F36AF3"/>
    <w:rsid w:val="00F37A21"/>
    <w:rsid w:val="00F435A9"/>
    <w:rsid w:val="00F43BBC"/>
    <w:rsid w:val="00F4548E"/>
    <w:rsid w:val="00F45CCF"/>
    <w:rsid w:val="00F45EC3"/>
    <w:rsid w:val="00F53052"/>
    <w:rsid w:val="00F55739"/>
    <w:rsid w:val="00F605D4"/>
    <w:rsid w:val="00F74E20"/>
    <w:rsid w:val="00F74F38"/>
    <w:rsid w:val="00F766E9"/>
    <w:rsid w:val="00F768BB"/>
    <w:rsid w:val="00F8247B"/>
    <w:rsid w:val="00F84F68"/>
    <w:rsid w:val="00F91F53"/>
    <w:rsid w:val="00F929AB"/>
    <w:rsid w:val="00F94D82"/>
    <w:rsid w:val="00F953EC"/>
    <w:rsid w:val="00F97F79"/>
    <w:rsid w:val="00FB452E"/>
    <w:rsid w:val="00FC0444"/>
    <w:rsid w:val="00FC1026"/>
    <w:rsid w:val="00FC681F"/>
    <w:rsid w:val="00FD06FA"/>
    <w:rsid w:val="00FE08EB"/>
    <w:rsid w:val="00FE1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3CE710"/>
  <w15:chartTrackingRefBased/>
  <w15:docId w15:val="{6E043D1E-4987-498C-A650-0FA2F079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uiPriority="35"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numPr>
        <w:numId w:val="3"/>
      </w:numPr>
      <w:jc w:val="right"/>
      <w:outlineLvl w:val="0"/>
    </w:pPr>
    <w:rPr>
      <w:rFonts w:ascii="Arial Narrow" w:hAnsi="Arial Narrow"/>
      <w:b/>
    </w:rPr>
  </w:style>
  <w:style w:type="paragraph" w:styleId="Heading2">
    <w:name w:val="heading 2"/>
    <w:basedOn w:val="Normal"/>
    <w:next w:val="Normal"/>
    <w:qFormat/>
    <w:pPr>
      <w:keepNext/>
      <w:numPr>
        <w:ilvl w:val="1"/>
        <w:numId w:val="3"/>
      </w:numPr>
      <w:outlineLvl w:val="1"/>
    </w:pPr>
    <w:rPr>
      <w:rFonts w:ascii="Arial Narrow" w:hAnsi="Arial Narrow"/>
      <w:b/>
      <w:sz w:val="28"/>
    </w:rPr>
  </w:style>
  <w:style w:type="paragraph" w:styleId="Heading3">
    <w:name w:val="heading 3"/>
    <w:basedOn w:val="Normal"/>
    <w:next w:val="Normal"/>
    <w:qFormat/>
    <w:pPr>
      <w:keepNext/>
      <w:widowControl w:val="0"/>
      <w:numPr>
        <w:ilvl w:val="2"/>
        <w:numId w:val="3"/>
      </w:numPr>
      <w:spacing w:line="278" w:lineRule="exact"/>
      <w:jc w:val="center"/>
      <w:outlineLvl w:val="2"/>
    </w:pPr>
    <w:rPr>
      <w:rFonts w:ascii="Arial" w:hAnsi="Arial"/>
      <w:b/>
      <w:snapToGrid w:val="0"/>
      <w:sz w:val="28"/>
      <w:szCs w:val="20"/>
    </w:rPr>
  </w:style>
  <w:style w:type="paragraph" w:styleId="Heading4">
    <w:name w:val="heading 4"/>
    <w:basedOn w:val="Normal"/>
    <w:next w:val="Normal"/>
    <w:link w:val="Heading4Char"/>
    <w:qFormat/>
    <w:pPr>
      <w:keepNext/>
      <w:jc w:val="center"/>
      <w:outlineLvl w:val="3"/>
    </w:pPr>
    <w:rPr>
      <w:rFonts w:ascii="Arial Narrow" w:hAnsi="Arial Narrow"/>
      <w:b/>
      <w:bCs/>
    </w:rPr>
  </w:style>
  <w:style w:type="paragraph" w:styleId="Heading5">
    <w:name w:val="heading 5"/>
    <w:basedOn w:val="Normal"/>
    <w:next w:val="Normal"/>
    <w:qFormat/>
    <w:pPr>
      <w:keepNext/>
      <w:widowControl w:val="0"/>
      <w:numPr>
        <w:ilvl w:val="4"/>
        <w:numId w:val="3"/>
      </w:numPr>
      <w:pBdr>
        <w:bottom w:val="thinThickThinMediumGap" w:sz="24" w:space="1" w:color="00FF00"/>
      </w:pBdr>
      <w:spacing w:line="278" w:lineRule="exact"/>
      <w:jc w:val="center"/>
      <w:outlineLvl w:val="4"/>
    </w:pPr>
    <w:rPr>
      <w:rFonts w:ascii="Arial" w:hAnsi="Arial"/>
      <w:b/>
      <w:snapToGrid w:val="0"/>
      <w:sz w:val="20"/>
      <w:szCs w:val="20"/>
    </w:rPr>
  </w:style>
  <w:style w:type="paragraph" w:styleId="Heading6">
    <w:name w:val="heading 6"/>
    <w:basedOn w:val="Normal"/>
    <w:next w:val="Normal"/>
    <w:qFormat/>
    <w:pPr>
      <w:keepNext/>
      <w:widowControl w:val="0"/>
      <w:numPr>
        <w:ilvl w:val="5"/>
        <w:numId w:val="3"/>
      </w:numPr>
      <w:tabs>
        <w:tab w:val="left" w:pos="1512"/>
        <w:tab w:val="right" w:pos="8953"/>
      </w:tabs>
      <w:autoSpaceDE w:val="0"/>
      <w:autoSpaceDN w:val="0"/>
      <w:adjustRightInd w:val="0"/>
      <w:jc w:val="both"/>
      <w:outlineLvl w:val="5"/>
    </w:pPr>
    <w:rPr>
      <w:rFonts w:ascii="Arial Narrow" w:hAnsi="Arial Narrow"/>
      <w:b/>
      <w:bCs/>
      <w:sz w:val="20"/>
    </w:rPr>
  </w:style>
  <w:style w:type="paragraph" w:styleId="Heading7">
    <w:name w:val="heading 7"/>
    <w:basedOn w:val="Normal"/>
    <w:next w:val="Normal"/>
    <w:qFormat/>
    <w:pPr>
      <w:keepNext/>
      <w:widowControl w:val="0"/>
      <w:numPr>
        <w:ilvl w:val="6"/>
        <w:numId w:val="3"/>
      </w:numPr>
      <w:tabs>
        <w:tab w:val="right" w:pos="4505"/>
      </w:tabs>
      <w:autoSpaceDE w:val="0"/>
      <w:autoSpaceDN w:val="0"/>
      <w:adjustRightInd w:val="0"/>
      <w:jc w:val="both"/>
      <w:outlineLvl w:val="6"/>
    </w:pPr>
    <w:rPr>
      <w:rFonts w:ascii="Arial Narrow" w:hAnsi="Arial Narrow"/>
      <w:b/>
      <w:bCs/>
      <w:sz w:val="22"/>
    </w:rPr>
  </w:style>
  <w:style w:type="paragraph" w:styleId="Heading8">
    <w:name w:val="heading 8"/>
    <w:basedOn w:val="Normal"/>
    <w:next w:val="Normal"/>
    <w:qFormat/>
    <w:pPr>
      <w:keepNext/>
      <w:numPr>
        <w:ilvl w:val="7"/>
        <w:numId w:val="3"/>
      </w:numPr>
      <w:jc w:val="center"/>
      <w:outlineLvl w:val="7"/>
    </w:pPr>
    <w:rPr>
      <w:rFonts w:ascii="Arial" w:hAnsi="Arial" w:cs="Arial"/>
      <w:b/>
    </w:rPr>
  </w:style>
  <w:style w:type="paragraph" w:styleId="Heading9">
    <w:name w:val="heading 9"/>
    <w:basedOn w:val="Normal"/>
    <w:next w:val="Normal"/>
    <w:qFormat/>
    <w:pPr>
      <w:keepNext/>
      <w:widowControl w:val="0"/>
      <w:numPr>
        <w:ilvl w:val="8"/>
        <w:numId w:val="3"/>
      </w:numPr>
      <w:tabs>
        <w:tab w:val="left" w:pos="3538"/>
        <w:tab w:val="right" w:pos="6943"/>
      </w:tabs>
      <w:autoSpaceDE w:val="0"/>
      <w:autoSpaceDN w:val="0"/>
      <w:adjustRightInd w:val="0"/>
      <w:jc w:val="both"/>
      <w:outlineLvl w:val="8"/>
    </w:pPr>
    <w:rPr>
      <w:rFonts w:ascii="Arial Narrow" w:hAnsi="Arial Narrow"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autoSpaceDE w:val="0"/>
      <w:autoSpaceDN w:val="0"/>
      <w:adjustRightInd w:val="0"/>
      <w:spacing w:before="249" w:line="220" w:lineRule="exact"/>
      <w:jc w:val="center"/>
    </w:pPr>
    <w:rPr>
      <w:rFonts w:ascii="Arial" w:hAnsi="Arial" w:cs="Arial"/>
      <w:b/>
      <w:bCs/>
      <w:sz w:val="20"/>
      <w:szCs w:val="18"/>
    </w:rPr>
  </w:style>
  <w:style w:type="character" w:styleId="PageNumber">
    <w:name w:val="page number"/>
    <w:basedOn w:val="DefaultParagraphFont"/>
  </w:style>
  <w:style w:type="paragraph" w:styleId="BodyTextIndent">
    <w:name w:val="Body Text Indent"/>
    <w:basedOn w:val="Normal"/>
    <w:pPr>
      <w:widowControl w:val="0"/>
      <w:tabs>
        <w:tab w:val="left" w:pos="720"/>
        <w:tab w:val="left" w:pos="1491"/>
        <w:tab w:val="right" w:pos="8028"/>
      </w:tabs>
      <w:autoSpaceDE w:val="0"/>
      <w:autoSpaceDN w:val="0"/>
      <w:adjustRightInd w:val="0"/>
      <w:ind w:left="720" w:hanging="720"/>
      <w:jc w:val="both"/>
    </w:pPr>
    <w:rPr>
      <w:rFonts w:ascii="Arial Narrow" w:hAnsi="Arial Narrow"/>
      <w:sz w:val="20"/>
    </w:rPr>
  </w:style>
  <w:style w:type="paragraph" w:styleId="BodyTextIndent2">
    <w:name w:val="Body Text Indent 2"/>
    <w:basedOn w:val="Normal"/>
    <w:link w:val="BodyTextIndent2Char"/>
    <w:pPr>
      <w:widowControl w:val="0"/>
      <w:tabs>
        <w:tab w:val="left" w:pos="720"/>
        <w:tab w:val="right" w:pos="7431"/>
      </w:tabs>
      <w:autoSpaceDE w:val="0"/>
      <w:autoSpaceDN w:val="0"/>
      <w:adjustRightInd w:val="0"/>
      <w:ind w:left="720" w:hanging="720"/>
      <w:jc w:val="both"/>
    </w:pPr>
    <w:rPr>
      <w:rFonts w:ascii="Arial Narrow" w:hAnsi="Arial Narrow" w:cs="Arial"/>
    </w:rPr>
  </w:style>
  <w:style w:type="paragraph" w:styleId="BodyTextIndent3">
    <w:name w:val="Body Text Indent 3"/>
    <w:basedOn w:val="Normal"/>
    <w:pPr>
      <w:widowControl w:val="0"/>
      <w:tabs>
        <w:tab w:val="left" w:pos="720"/>
        <w:tab w:val="right" w:pos="7426"/>
      </w:tabs>
      <w:autoSpaceDE w:val="0"/>
      <w:autoSpaceDN w:val="0"/>
      <w:adjustRightInd w:val="0"/>
      <w:ind w:left="720"/>
      <w:jc w:val="both"/>
    </w:pPr>
    <w:rPr>
      <w:rFonts w:ascii="Arial Narrow" w:hAnsi="Arial Narrow"/>
    </w:rPr>
  </w:style>
  <w:style w:type="paragraph" w:styleId="BodyText2">
    <w:name w:val="Body Text 2"/>
    <w:basedOn w:val="Normal"/>
    <w:pPr>
      <w:widowControl w:val="0"/>
      <w:autoSpaceDE w:val="0"/>
      <w:autoSpaceDN w:val="0"/>
      <w:adjustRightInd w:val="0"/>
      <w:jc w:val="both"/>
    </w:pPr>
    <w:rPr>
      <w:rFonts w:ascii="Arial Narrow" w:hAnsi="Arial Narrow" w:cs="Arial"/>
    </w:rPr>
  </w:style>
  <w:style w:type="paragraph" w:styleId="BodyText3">
    <w:name w:val="Body Text 3"/>
    <w:basedOn w:val="Normal"/>
    <w:pPr>
      <w:widowControl w:val="0"/>
      <w:tabs>
        <w:tab w:val="left" w:pos="720"/>
        <w:tab w:val="right" w:pos="7529"/>
      </w:tabs>
      <w:autoSpaceDE w:val="0"/>
      <w:autoSpaceDN w:val="0"/>
      <w:adjustRightInd w:val="0"/>
      <w:jc w:val="both"/>
    </w:pPr>
    <w:rPr>
      <w:rFonts w:ascii="Arial Narrow" w:hAnsi="Arial Narrow"/>
      <w:sz w:val="20"/>
    </w:rPr>
  </w:style>
  <w:style w:type="paragraph" w:styleId="Caption">
    <w:name w:val="caption"/>
    <w:basedOn w:val="Normal"/>
    <w:next w:val="Normal"/>
    <w:uiPriority w:val="35"/>
    <w:qFormat/>
    <w:pPr>
      <w:widowControl w:val="0"/>
      <w:autoSpaceDE w:val="0"/>
      <w:autoSpaceDN w:val="0"/>
      <w:adjustRightInd w:val="0"/>
      <w:jc w:val="center"/>
    </w:pPr>
    <w:rPr>
      <w:rFonts w:ascii="Arial Narrow" w:hAnsi="Arial Narrow" w:cs="Arial"/>
      <w:b/>
      <w:bCs/>
      <w:sz w:val="20"/>
    </w:rPr>
  </w:style>
  <w:style w:type="paragraph" w:customStyle="1" w:styleId="h1">
    <w:name w:val="h1"/>
    <w:basedOn w:val="Heading6"/>
    <w:pPr>
      <w:numPr>
        <w:ilvl w:val="0"/>
        <w:numId w:val="0"/>
      </w:numPr>
      <w:tabs>
        <w:tab w:val="clear" w:pos="1512"/>
        <w:tab w:val="left" w:pos="567"/>
      </w:tabs>
    </w:pPr>
    <w:rPr>
      <w:sz w:val="24"/>
    </w:rPr>
  </w:style>
  <w:style w:type="paragraph" w:customStyle="1" w:styleId="h2">
    <w:name w:val="h2"/>
    <w:basedOn w:val="Normal"/>
    <w:rsid w:val="00702E5E"/>
    <w:pPr>
      <w:widowControl w:val="0"/>
      <w:autoSpaceDE w:val="0"/>
      <w:autoSpaceDN w:val="0"/>
      <w:adjustRightInd w:val="0"/>
      <w:jc w:val="both"/>
    </w:pPr>
    <w:rPr>
      <w:rFonts w:ascii="Arial" w:hAnsi="Arial" w:cs="Arial"/>
      <w:b/>
      <w:sz w:val="22"/>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verdana2">
    <w:name w:val="verdana2"/>
    <w:basedOn w:val="Normal"/>
    <w:pPr>
      <w:spacing w:before="100" w:beforeAutospacing="1" w:after="100" w:afterAutospacing="1"/>
    </w:pPr>
    <w:rPr>
      <w:rFonts w:ascii="Verdana" w:hAnsi="Verdana"/>
      <w:sz w:val="14"/>
      <w:szCs w:val="14"/>
    </w:rPr>
  </w:style>
  <w:style w:type="paragraph" w:customStyle="1" w:styleId="H10">
    <w:name w:val="H1"/>
    <w:basedOn w:val="Normal"/>
    <w:autoRedefine/>
    <w:rsid w:val="00D93E4D"/>
    <w:pPr>
      <w:jc w:val="both"/>
    </w:pPr>
    <w:rPr>
      <w:rFonts w:ascii="Arial" w:hAnsi="Arial" w:cs="Arial"/>
      <w:b/>
      <w:bCs/>
      <w:color w:val="000000"/>
    </w:rPr>
  </w:style>
  <w:style w:type="paragraph" w:customStyle="1" w:styleId="StandardParagraph">
    <w:name w:val="Standard Paragraph"/>
    <w:basedOn w:val="Normal"/>
    <w:pPr>
      <w:widowControl w:val="0"/>
      <w:spacing w:after="240"/>
      <w:jc w:val="both"/>
    </w:pPr>
    <w:rPr>
      <w:rFonts w:ascii="Arial" w:hAnsi="Arial"/>
      <w:sz w:val="20"/>
      <w:szCs w:val="20"/>
    </w:rPr>
  </w:style>
  <w:style w:type="paragraph" w:customStyle="1" w:styleId="Indent1">
    <w:name w:val="Indent 1"/>
    <w:basedOn w:val="Normal"/>
    <w:pPr>
      <w:widowControl w:val="0"/>
      <w:tabs>
        <w:tab w:val="left" w:pos="329"/>
      </w:tabs>
      <w:spacing w:after="240"/>
      <w:ind w:left="329" w:hanging="329"/>
      <w:jc w:val="both"/>
    </w:pPr>
    <w:rPr>
      <w:rFonts w:ascii="Arial" w:hAnsi="Arial"/>
      <w:sz w:val="20"/>
      <w:szCs w:val="20"/>
    </w:rPr>
  </w:style>
  <w:style w:type="character" w:styleId="FootnoteReference">
    <w:name w:val="footnote reference"/>
    <w:semiHidden/>
    <w:rPr>
      <w:vertAlign w:val="superscript"/>
    </w:rPr>
  </w:style>
  <w:style w:type="paragraph" w:styleId="FootnoteText">
    <w:name w:val="footnote text"/>
    <w:basedOn w:val="Normal"/>
    <w:semiHidden/>
    <w:rPr>
      <w:rFonts w:ascii="CG Times (W1)" w:hAnsi="CG Times (W1)"/>
      <w:sz w:val="20"/>
      <w:szCs w:val="20"/>
    </w:rPr>
  </w:style>
  <w:style w:type="paragraph" w:customStyle="1" w:styleId="h0">
    <w:name w:val="h0"/>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Arial" w:hAnsi="Arial"/>
      <w:b/>
      <w:sz w:val="30"/>
      <w:szCs w:val="20"/>
    </w:rPr>
  </w:style>
  <w:style w:type="paragraph" w:customStyle="1" w:styleId="Indentedtext">
    <w:name w:val="Indented text"/>
    <w:basedOn w:val="Normal"/>
    <w:pPr>
      <w:ind w:left="1440" w:right="-20"/>
      <w:jc w:val="both"/>
    </w:pPr>
    <w:rPr>
      <w:rFonts w:ascii="Times" w:hAnsi="Times"/>
      <w:szCs w:val="20"/>
    </w:rPr>
  </w:style>
  <w:style w:type="paragraph" w:customStyle="1" w:styleId="heading01">
    <w:name w:val="heading01"/>
    <w:basedOn w:val="Normal"/>
    <w:pPr>
      <w:tabs>
        <w:tab w:val="left" w:pos="920"/>
      </w:tabs>
      <w:spacing w:after="240"/>
      <w:ind w:right="166"/>
      <w:jc w:val="both"/>
    </w:pPr>
    <w:rPr>
      <w:rFonts w:ascii="Times" w:hAnsi="Times"/>
      <w:b/>
      <w:szCs w:val="20"/>
    </w:rPr>
  </w:style>
  <w:style w:type="paragraph" w:customStyle="1" w:styleId="Note">
    <w:name w:val="Note"/>
    <w:basedOn w:val="Normal"/>
    <w:pPr>
      <w:widowControl w:val="0"/>
      <w:tabs>
        <w:tab w:val="left" w:pos="329"/>
      </w:tabs>
      <w:spacing w:after="240"/>
      <w:jc w:val="both"/>
    </w:pPr>
    <w:rPr>
      <w:rFonts w:ascii="Arial" w:hAnsi="Arial"/>
      <w:sz w:val="17"/>
      <w:szCs w:val="20"/>
    </w:rPr>
  </w:style>
  <w:style w:type="paragraph" w:customStyle="1" w:styleId="text1">
    <w:name w:val="text 1"/>
    <w:basedOn w:val="Heading3"/>
    <w:pPr>
      <w:keepNext w:val="0"/>
      <w:spacing w:line="240" w:lineRule="auto"/>
      <w:jc w:val="both"/>
      <w:outlineLvl w:val="9"/>
    </w:pPr>
    <w:rPr>
      <w:b w:val="0"/>
      <w:snapToGrid/>
      <w:sz w:val="22"/>
    </w:rPr>
  </w:style>
  <w:style w:type="paragraph" w:customStyle="1" w:styleId="toa">
    <w:name w:val="toa"/>
    <w:basedOn w:val="Normal"/>
    <w:pPr>
      <w:widowControl w:val="0"/>
      <w:tabs>
        <w:tab w:val="left" w:pos="9000"/>
        <w:tab w:val="right" w:pos="9360"/>
      </w:tabs>
      <w:suppressAutoHyphens/>
    </w:pPr>
    <w:rPr>
      <w:rFonts w:ascii="Arial" w:hAnsi="Arial"/>
      <w:sz w:val="16"/>
      <w:szCs w:val="20"/>
    </w:rPr>
  </w:style>
  <w:style w:type="character" w:customStyle="1" w:styleId="EquationCaption">
    <w:name w:val="_Equation Caption"/>
    <w:rPr>
      <w:sz w:val="20"/>
    </w:rPr>
  </w:style>
  <w:style w:type="paragraph" w:customStyle="1" w:styleId="Indent2">
    <w:name w:val="Indent 2"/>
    <w:basedOn w:val="text2"/>
    <w:pPr>
      <w:spacing w:after="240"/>
      <w:ind w:left="329"/>
    </w:pPr>
    <w:rPr>
      <w:sz w:val="20"/>
    </w:rPr>
  </w:style>
  <w:style w:type="paragraph" w:customStyle="1" w:styleId="text2">
    <w:name w:val="text 2"/>
    <w:basedOn w:val="text1"/>
    <w:pPr>
      <w:ind w:left="1701"/>
    </w:pPr>
  </w:style>
  <w:style w:type="paragraph" w:customStyle="1" w:styleId="Style1">
    <w:name w:val="Style1"/>
    <w:basedOn w:val="Heading2"/>
    <w:pPr>
      <w:keepNext w:val="0"/>
      <w:widowControl w:val="0"/>
      <w:spacing w:after="240"/>
      <w:jc w:val="both"/>
      <w:outlineLvl w:val="9"/>
    </w:pPr>
    <w:rPr>
      <w:rFonts w:ascii="Arial" w:hAnsi="Arial"/>
      <w:sz w:val="20"/>
      <w:szCs w:val="20"/>
    </w:rPr>
  </w:style>
  <w:style w:type="paragraph" w:styleId="BlockText">
    <w:name w:val="Block Text"/>
    <w:basedOn w:val="Normal"/>
    <w:pPr>
      <w:tabs>
        <w:tab w:val="left" w:pos="990"/>
        <w:tab w:val="left" w:pos="7938"/>
        <w:tab w:val="right" w:pos="8640"/>
      </w:tabs>
      <w:suppressAutoHyphens/>
      <w:ind w:left="990" w:right="360" w:hanging="990"/>
      <w:jc w:val="both"/>
    </w:pPr>
    <w:rPr>
      <w:rFonts w:ascii="Arial" w:hAnsi="Arial" w:cs="Arial"/>
      <w:spacing w:val="-3"/>
      <w:sz w:val="20"/>
    </w:rPr>
  </w:style>
  <w:style w:type="character" w:styleId="FollowedHyperlink">
    <w:name w:val="FollowedHyperlink"/>
    <w:rPr>
      <w:color w:val="800080"/>
      <w:u w:val="single"/>
    </w:rPr>
  </w:style>
  <w:style w:type="paragraph" w:customStyle="1" w:styleId="eas">
    <w:name w:val="eas"/>
    <w:basedOn w:val="Normal"/>
    <w:pPr>
      <w:widowControl w:val="0"/>
      <w:tabs>
        <w:tab w:val="left" w:pos="-720"/>
        <w:tab w:val="left" w:pos="0"/>
      </w:tabs>
      <w:suppressAutoHyphens/>
      <w:ind w:left="720" w:hanging="720"/>
      <w:jc w:val="both"/>
    </w:pPr>
    <w:rPr>
      <w:b/>
      <w:snapToGrid w:val="0"/>
      <w:spacing w:val="-2"/>
      <w:sz w:val="22"/>
      <w:szCs w:val="20"/>
    </w:rPr>
  </w:style>
  <w:style w:type="paragraph" w:styleId="TOAHeading">
    <w:name w:val="toa heading"/>
    <w:basedOn w:val="Normal"/>
    <w:next w:val="Normal"/>
    <w:semiHidden/>
    <w:pPr>
      <w:widowControl w:val="0"/>
      <w:tabs>
        <w:tab w:val="right" w:pos="9360"/>
      </w:tabs>
      <w:suppressAutoHyphens/>
    </w:pPr>
    <w:rPr>
      <w:rFonts w:ascii="Courier" w:hAnsi="Courier"/>
      <w:snapToGrid w:val="0"/>
      <w:sz w:val="20"/>
      <w:szCs w:val="20"/>
    </w:rPr>
  </w:style>
  <w:style w:type="paragraph" w:styleId="ListBullet">
    <w:name w:val="List Bullet"/>
    <w:aliases w:val="Char Char Char Char Char Char Char Char Char Char,Char Char Char Char Char Char Char Char Char Char Char Char Char Char Char Char Char Char Char Char,Char Char Char Char Char Char Char Char Char Char Char Car Char"/>
    <w:basedOn w:val="Normal"/>
    <w:autoRedefine/>
    <w:rsid w:val="003B5932"/>
    <w:pPr>
      <w:keepLines/>
      <w:snapToGrid w:val="0"/>
      <w:spacing w:after="240"/>
      <w:jc w:val="both"/>
    </w:pPr>
    <w:rPr>
      <w:lang w:eastAsia="en-GB"/>
    </w:rPr>
  </w:style>
  <w:style w:type="paragraph" w:customStyle="1" w:styleId="Default">
    <w:name w:val="Default"/>
    <w:rsid w:val="00C56D56"/>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6A2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02258D"/>
    <w:pPr>
      <w:spacing w:before="100" w:beforeAutospacing="1" w:after="100" w:afterAutospacing="1"/>
    </w:pPr>
  </w:style>
  <w:style w:type="paragraph" w:customStyle="1" w:styleId="Agri-para-number">
    <w:name w:val="Agri-para-number"/>
    <w:basedOn w:val="Normal"/>
    <w:rsid w:val="00A70D66"/>
    <w:pPr>
      <w:widowControl w:val="0"/>
      <w:numPr>
        <w:numId w:val="1"/>
      </w:numPr>
      <w:tabs>
        <w:tab w:val="left" w:pos="0"/>
      </w:tabs>
      <w:autoSpaceDE w:val="0"/>
      <w:autoSpaceDN w:val="0"/>
      <w:adjustRightInd w:val="0"/>
      <w:spacing w:line="288" w:lineRule="auto"/>
      <w:ind w:left="0" w:firstLine="0"/>
      <w:jc w:val="both"/>
    </w:pPr>
    <w:rPr>
      <w:snapToGrid w:val="0"/>
      <w:sz w:val="22"/>
    </w:rPr>
  </w:style>
  <w:style w:type="paragraph" w:styleId="PlainText">
    <w:name w:val="Plain Text"/>
    <w:basedOn w:val="Normal"/>
    <w:link w:val="PlainTextChar"/>
    <w:rsid w:val="00A70D66"/>
    <w:rPr>
      <w:rFonts w:ascii="Courier New" w:hAnsi="Courier New"/>
      <w:sz w:val="20"/>
      <w:szCs w:val="20"/>
      <w:lang w:val="en-US"/>
    </w:rPr>
  </w:style>
  <w:style w:type="character" w:customStyle="1" w:styleId="PlainTextChar">
    <w:name w:val="Plain Text Char"/>
    <w:link w:val="PlainText"/>
    <w:rsid w:val="00A70D66"/>
    <w:rPr>
      <w:rFonts w:ascii="Courier New" w:hAnsi="Courier New"/>
      <w:lang w:val="en-US" w:eastAsia="en-US" w:bidi="ar-SA"/>
    </w:rPr>
  </w:style>
  <w:style w:type="paragraph" w:customStyle="1" w:styleId="zzCopyright">
    <w:name w:val="zzCopyright"/>
    <w:basedOn w:val="Normal"/>
    <w:next w:val="Normal"/>
    <w:rsid w:val="00381486"/>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rPr>
  </w:style>
  <w:style w:type="paragraph" w:customStyle="1" w:styleId="RefNorm">
    <w:name w:val="RefNorm"/>
    <w:basedOn w:val="Normal"/>
    <w:next w:val="Normal"/>
    <w:rsid w:val="0096228E"/>
    <w:pPr>
      <w:spacing w:after="240" w:line="230" w:lineRule="atLeast"/>
      <w:jc w:val="both"/>
    </w:pPr>
    <w:rPr>
      <w:rFonts w:ascii="Arial" w:hAnsi="Arial"/>
      <w:sz w:val="20"/>
      <w:szCs w:val="20"/>
    </w:rPr>
  </w:style>
  <w:style w:type="character" w:customStyle="1" w:styleId="BodyTextIndent2Char">
    <w:name w:val="Body Text Indent 2 Char"/>
    <w:link w:val="BodyTextIndent2"/>
    <w:rsid w:val="00FD06FA"/>
    <w:rPr>
      <w:rFonts w:ascii="Arial Narrow" w:hAnsi="Arial Narrow" w:cs="Arial"/>
      <w:sz w:val="24"/>
      <w:szCs w:val="24"/>
      <w:lang w:val="en-GB" w:eastAsia="en-US"/>
    </w:rPr>
  </w:style>
  <w:style w:type="character" w:customStyle="1" w:styleId="Identificati">
    <w:name w:val="Identificati"/>
    <w:rsid w:val="00FD06FA"/>
  </w:style>
  <w:style w:type="paragraph" w:customStyle="1" w:styleId="catlinks">
    <w:name w:val="catlinks"/>
    <w:basedOn w:val="Normal"/>
    <w:rsid w:val="00217F40"/>
    <w:pPr>
      <w:spacing w:before="100" w:beforeAutospacing="1" w:after="100" w:afterAutospacing="1"/>
    </w:pPr>
    <w:rPr>
      <w:rFonts w:ascii="Verdana" w:hAnsi="Verdana"/>
      <w:sz w:val="14"/>
      <w:szCs w:val="14"/>
      <w:lang w:val="en-US"/>
    </w:rPr>
  </w:style>
  <w:style w:type="character" w:customStyle="1" w:styleId="Heading4Char">
    <w:name w:val="Heading 4 Char"/>
    <w:link w:val="Heading4"/>
    <w:rsid w:val="00217F40"/>
    <w:rPr>
      <w:rFonts w:ascii="Arial Narrow" w:hAnsi="Arial Narrow"/>
      <w:b/>
      <w:bCs/>
      <w:sz w:val="24"/>
      <w:szCs w:val="24"/>
      <w:lang w:val="en-GB"/>
    </w:rPr>
  </w:style>
  <w:style w:type="paragraph" w:customStyle="1" w:styleId="J2">
    <w:name w:val="J2"/>
    <w:basedOn w:val="Normal"/>
    <w:rsid w:val="00217F40"/>
    <w:pPr>
      <w:spacing w:after="120"/>
      <w:jc w:val="both"/>
    </w:pPr>
    <w:rPr>
      <w:rFonts w:ascii="Arial" w:hAnsi="Arial"/>
      <w:snapToGrid w:val="0"/>
      <w:sz w:val="22"/>
      <w:szCs w:val="20"/>
    </w:rPr>
  </w:style>
  <w:style w:type="character" w:styleId="Strong">
    <w:name w:val="Strong"/>
    <w:qFormat/>
    <w:rsid w:val="002156A0"/>
    <w:rPr>
      <w:b/>
      <w:bCs/>
    </w:rPr>
  </w:style>
  <w:style w:type="character" w:styleId="Emphasis">
    <w:name w:val="Emphasis"/>
    <w:uiPriority w:val="20"/>
    <w:qFormat/>
    <w:rsid w:val="00A24C25"/>
    <w:rPr>
      <w:i/>
      <w:iCs/>
    </w:rPr>
  </w:style>
  <w:style w:type="character" w:customStyle="1" w:styleId="personname">
    <w:name w:val="person_name"/>
    <w:rsid w:val="00C0622D"/>
  </w:style>
  <w:style w:type="paragraph" w:customStyle="1" w:styleId="Pa1">
    <w:name w:val="Pa1"/>
    <w:basedOn w:val="Default"/>
    <w:next w:val="Default"/>
    <w:uiPriority w:val="99"/>
    <w:rsid w:val="007376AB"/>
    <w:pPr>
      <w:spacing w:line="201" w:lineRule="atLeast"/>
    </w:pPr>
    <w:rPr>
      <w:color w:val="auto"/>
      <w:lang w:val="sw-KE" w:eastAsia="sw-KE"/>
    </w:rPr>
  </w:style>
  <w:style w:type="character" w:customStyle="1" w:styleId="A0">
    <w:name w:val="A0"/>
    <w:uiPriority w:val="99"/>
    <w:rsid w:val="007376AB"/>
    <w:rPr>
      <w:b/>
      <w:bCs/>
      <w:color w:val="221E1F"/>
      <w:sz w:val="44"/>
      <w:szCs w:val="44"/>
    </w:rPr>
  </w:style>
  <w:style w:type="paragraph" w:styleId="ListParagraph">
    <w:name w:val="List Paragraph"/>
    <w:basedOn w:val="Normal"/>
    <w:uiPriority w:val="34"/>
    <w:qFormat/>
    <w:rsid w:val="00A66718"/>
    <w:pPr>
      <w:spacing w:after="200" w:line="276" w:lineRule="auto"/>
      <w:ind w:left="720"/>
      <w:contextualSpacing/>
    </w:pPr>
    <w:rPr>
      <w:rFonts w:ascii="Calibri" w:eastAsia="Calibri" w:hAnsi="Calibri"/>
      <w:sz w:val="22"/>
      <w:szCs w:val="22"/>
    </w:rPr>
  </w:style>
  <w:style w:type="character" w:customStyle="1" w:styleId="A2">
    <w:name w:val="A2"/>
    <w:uiPriority w:val="99"/>
    <w:rsid w:val="00B6725E"/>
    <w:rPr>
      <w:rFonts w:cs="WWF"/>
      <w:color w:val="FFFFFF"/>
      <w:sz w:val="52"/>
      <w:szCs w:val="52"/>
    </w:rPr>
  </w:style>
  <w:style w:type="character" w:customStyle="1" w:styleId="ircpt">
    <w:name w:val="irc_pt"/>
    <w:rsid w:val="00CF4259"/>
  </w:style>
  <w:style w:type="character" w:customStyle="1" w:styleId="HeaderChar">
    <w:name w:val="Header Char"/>
    <w:link w:val="Header"/>
    <w:uiPriority w:val="99"/>
    <w:rsid w:val="005622F7"/>
    <w:rPr>
      <w:sz w:val="24"/>
      <w:szCs w:val="24"/>
      <w:lang w:eastAsia="en-US"/>
    </w:rPr>
  </w:style>
  <w:style w:type="character" w:customStyle="1" w:styleId="FooterChar">
    <w:name w:val="Footer Char"/>
    <w:link w:val="Footer"/>
    <w:uiPriority w:val="99"/>
    <w:rsid w:val="005622F7"/>
    <w:rPr>
      <w:sz w:val="24"/>
      <w:szCs w:val="24"/>
      <w:lang w:eastAsia="en-US"/>
    </w:rPr>
  </w:style>
  <w:style w:type="paragraph" w:styleId="NoSpacing">
    <w:name w:val="No Spacing"/>
    <w:uiPriority w:val="1"/>
    <w:qFormat/>
    <w:rsid w:val="005622F7"/>
    <w:rPr>
      <w:rFonts w:ascii="Calibri" w:eastAsia="Calibri" w:hAnsi="Calibri"/>
      <w:sz w:val="22"/>
      <w:szCs w:val="22"/>
      <w:lang w:val="en-GB"/>
    </w:rPr>
  </w:style>
  <w:style w:type="paragraph" w:styleId="BalloonText">
    <w:name w:val="Balloon Text"/>
    <w:basedOn w:val="Normal"/>
    <w:link w:val="BalloonTextChar"/>
    <w:uiPriority w:val="99"/>
    <w:unhideWhenUsed/>
    <w:rsid w:val="005622F7"/>
    <w:rPr>
      <w:rFonts w:ascii="Tahoma" w:eastAsia="Calibri" w:hAnsi="Tahoma" w:cs="Tahoma"/>
      <w:sz w:val="16"/>
      <w:szCs w:val="16"/>
    </w:rPr>
  </w:style>
  <w:style w:type="character" w:customStyle="1" w:styleId="BalloonTextChar">
    <w:name w:val="Balloon Text Char"/>
    <w:link w:val="BalloonText"/>
    <w:uiPriority w:val="99"/>
    <w:rsid w:val="005622F7"/>
    <w:rPr>
      <w:rFonts w:ascii="Tahoma" w:eastAsia="Calibri" w:hAnsi="Tahoma" w:cs="Tahoma"/>
      <w:sz w:val="16"/>
      <w:szCs w:val="16"/>
      <w:lang w:eastAsia="en-US"/>
    </w:rPr>
  </w:style>
  <w:style w:type="table" w:styleId="LightShading-Accent1">
    <w:name w:val="Light Shading Accent 1"/>
    <w:basedOn w:val="TableNormal"/>
    <w:uiPriority w:val="60"/>
    <w:rsid w:val="005622F7"/>
    <w:rPr>
      <w:rFonts w:ascii="Calibri" w:eastAsia="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ormalWeb2">
    <w:name w:val="Normal (Web)2"/>
    <w:basedOn w:val="Normal"/>
    <w:rsid w:val="009859A2"/>
    <w:pPr>
      <w:spacing w:after="192" w:line="336" w:lineRule="atLeast"/>
      <w:jc w:val="both"/>
    </w:pPr>
    <w:rPr>
      <w:sz w:val="23"/>
      <w:szCs w:val="23"/>
      <w:lang w:val="en-US"/>
    </w:rPr>
  </w:style>
  <w:style w:type="character" w:customStyle="1" w:styleId="apple-converted-space">
    <w:name w:val="apple-converted-space"/>
    <w:rsid w:val="00C92A26"/>
  </w:style>
  <w:style w:type="character" w:customStyle="1" w:styleId="NormalWebChar">
    <w:name w:val="Normal (Web) Char"/>
    <w:link w:val="NormalWeb"/>
    <w:rsid w:val="00C92A26"/>
    <w:rPr>
      <w:sz w:val="24"/>
      <w:szCs w:val="24"/>
      <w:lang w:eastAsia="en-US"/>
    </w:rPr>
  </w:style>
  <w:style w:type="paragraph" w:styleId="TOCHeading">
    <w:name w:val="TOC Heading"/>
    <w:basedOn w:val="Heading1"/>
    <w:next w:val="Normal"/>
    <w:uiPriority w:val="39"/>
    <w:unhideWhenUsed/>
    <w:qFormat/>
    <w:rsid w:val="00386B1D"/>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206077">
      <w:bodyDiv w:val="1"/>
      <w:marLeft w:val="0"/>
      <w:marRight w:val="0"/>
      <w:marTop w:val="0"/>
      <w:marBottom w:val="0"/>
      <w:divBdr>
        <w:top w:val="none" w:sz="0" w:space="0" w:color="auto"/>
        <w:left w:val="none" w:sz="0" w:space="0" w:color="auto"/>
        <w:bottom w:val="none" w:sz="0" w:space="0" w:color="auto"/>
        <w:right w:val="none" w:sz="0" w:space="0" w:color="auto"/>
      </w:divBdr>
    </w:div>
    <w:div w:id="1011758925">
      <w:bodyDiv w:val="1"/>
      <w:marLeft w:val="0"/>
      <w:marRight w:val="0"/>
      <w:marTop w:val="0"/>
      <w:marBottom w:val="0"/>
      <w:divBdr>
        <w:top w:val="none" w:sz="0" w:space="0" w:color="auto"/>
        <w:left w:val="none" w:sz="0" w:space="0" w:color="auto"/>
        <w:bottom w:val="none" w:sz="0" w:space="0" w:color="auto"/>
        <w:right w:val="none" w:sz="0" w:space="0" w:color="auto"/>
      </w:divBdr>
    </w:div>
    <w:div w:id="1065177400">
      <w:bodyDiv w:val="1"/>
      <w:marLeft w:val="0"/>
      <w:marRight w:val="0"/>
      <w:marTop w:val="0"/>
      <w:marBottom w:val="0"/>
      <w:divBdr>
        <w:top w:val="none" w:sz="0" w:space="0" w:color="auto"/>
        <w:left w:val="none" w:sz="0" w:space="0" w:color="auto"/>
        <w:bottom w:val="none" w:sz="0" w:space="0" w:color="auto"/>
        <w:right w:val="none" w:sz="0" w:space="0" w:color="auto"/>
      </w:divBdr>
    </w:div>
    <w:div w:id="1189678374">
      <w:bodyDiv w:val="1"/>
      <w:marLeft w:val="0"/>
      <w:marRight w:val="0"/>
      <w:marTop w:val="0"/>
      <w:marBottom w:val="0"/>
      <w:divBdr>
        <w:top w:val="none" w:sz="0" w:space="0" w:color="auto"/>
        <w:left w:val="none" w:sz="0" w:space="0" w:color="auto"/>
        <w:bottom w:val="none" w:sz="0" w:space="0" w:color="auto"/>
        <w:right w:val="none" w:sz="0" w:space="0" w:color="auto"/>
      </w:divBdr>
    </w:div>
    <w:div w:id="1641691772">
      <w:bodyDiv w:val="1"/>
      <w:marLeft w:val="0"/>
      <w:marRight w:val="0"/>
      <w:marTop w:val="0"/>
      <w:marBottom w:val="0"/>
      <w:divBdr>
        <w:top w:val="none" w:sz="0" w:space="0" w:color="auto"/>
        <w:left w:val="none" w:sz="0" w:space="0" w:color="auto"/>
        <w:bottom w:val="none" w:sz="0" w:space="0" w:color="auto"/>
        <w:right w:val="none" w:sz="0" w:space="0" w:color="auto"/>
      </w:divBdr>
    </w:div>
    <w:div w:id="1721515910">
      <w:bodyDiv w:val="1"/>
      <w:marLeft w:val="0"/>
      <w:marRight w:val="0"/>
      <w:marTop w:val="0"/>
      <w:marBottom w:val="0"/>
      <w:divBdr>
        <w:top w:val="none" w:sz="0" w:space="0" w:color="auto"/>
        <w:left w:val="none" w:sz="0" w:space="0" w:color="auto"/>
        <w:bottom w:val="none" w:sz="0" w:space="0" w:color="auto"/>
        <w:right w:val="none" w:sz="0" w:space="0" w:color="auto"/>
      </w:divBdr>
    </w:div>
    <w:div w:id="1776123427">
      <w:bodyDiv w:val="1"/>
      <w:marLeft w:val="0"/>
      <w:marRight w:val="0"/>
      <w:marTop w:val="0"/>
      <w:marBottom w:val="0"/>
      <w:divBdr>
        <w:top w:val="none" w:sz="0" w:space="0" w:color="auto"/>
        <w:left w:val="none" w:sz="0" w:space="0" w:color="auto"/>
        <w:bottom w:val="none" w:sz="0" w:space="0" w:color="auto"/>
        <w:right w:val="none" w:sz="0" w:space="0" w:color="auto"/>
      </w:divBdr>
    </w:div>
    <w:div w:id="185106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http://www.arso-oran.org"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arso-oran.org/arso@arso-oran.org" TargetMode="External"/><Relationship Id="rId25" Type="http://schemas.openxmlformats.org/officeDocument/2006/relationships/image" Target="media/image3.png"/><Relationship Id="rId33"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yperlink" Target="http://www.arso-oran.org" TargetMode="External"/><Relationship Id="rId20" Type="http://schemas.openxmlformats.org/officeDocument/2006/relationships/header" Target="head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2.png"/><Relationship Id="rId32" Type="http://schemas.openxmlformats.org/officeDocument/2006/relationships/header" Target="header10.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rso-oran.org/arso@arso-oran.org" TargetMode="External"/><Relationship Id="rId23" Type="http://schemas.openxmlformats.org/officeDocument/2006/relationships/header" Target="header6.xml"/><Relationship Id="rId28" Type="http://schemas.openxmlformats.org/officeDocument/2006/relationships/header" Target="header7.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image" Target="media/image5.png"/><Relationship Id="rId30" Type="http://schemas.openxmlformats.org/officeDocument/2006/relationships/footer" Target="footer4.xml"/><Relationship Id="rId35" Type="http://schemas.openxmlformats.org/officeDocument/2006/relationships/header" Target="header1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3777396F92704AA683E32C51CDF877" ma:contentTypeVersion="" ma:contentTypeDescription="Create a new document." ma:contentTypeScope="" ma:versionID="33734cc535ad9b5343b4097e6b78e205">
  <xsd:schema xmlns:xsd="http://www.w3.org/2001/XMLSchema" xmlns:xs="http://www.w3.org/2001/XMLSchema" xmlns:p="http://schemas.microsoft.com/office/2006/metadata/properties" targetNamespace="http://schemas.microsoft.com/office/2006/metadata/properties" ma:root="true" ma:fieldsID="8051ad49ee3a4811ed0efdd12919ad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B4B707-6A92-4D25-8D37-6A4722EB1AA5}">
  <ds:schemaRefs>
    <ds:schemaRef ds:uri="http://schemas.microsoft.com/sharepoint/v3/contenttype/forms"/>
  </ds:schemaRefs>
</ds:datastoreItem>
</file>

<file path=customXml/itemProps2.xml><?xml version="1.0" encoding="utf-8"?>
<ds:datastoreItem xmlns:ds="http://schemas.openxmlformats.org/officeDocument/2006/customXml" ds:itemID="{63EF2709-07A0-4E01-B0DD-9B11E500FB46}">
  <ds:schemaRefs>
    <ds:schemaRef ds:uri="http://schemas.openxmlformats.org/officeDocument/2006/bibliography"/>
  </ds:schemaRefs>
</ds:datastoreItem>
</file>

<file path=customXml/itemProps3.xml><?xml version="1.0" encoding="utf-8"?>
<ds:datastoreItem xmlns:ds="http://schemas.openxmlformats.org/officeDocument/2006/customXml" ds:itemID="{DB5BDF4E-40E0-4DD0-B547-D0D65F5427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4EC875-F92F-41CC-9D7D-5BFB26812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1853</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H</vt:lpstr>
    </vt:vector>
  </TitlesOfParts>
  <Company/>
  <LinksUpToDate>false</LinksUpToDate>
  <CharactersWithSpaces>12397</CharactersWithSpaces>
  <SharedDoc>false</SharedDoc>
  <HLinks>
    <vt:vector size="60" baseType="variant">
      <vt:variant>
        <vt:i4>31</vt:i4>
      </vt:variant>
      <vt:variant>
        <vt:i4>48</vt:i4>
      </vt:variant>
      <vt:variant>
        <vt:i4>0</vt:i4>
      </vt:variant>
      <vt:variant>
        <vt:i4>5</vt:i4>
      </vt:variant>
      <vt:variant>
        <vt:lpwstr>http://www.arso-oran.org/</vt:lpwstr>
      </vt:variant>
      <vt:variant>
        <vt:lpwstr/>
      </vt:variant>
      <vt:variant>
        <vt:i4>1900641</vt:i4>
      </vt:variant>
      <vt:variant>
        <vt:i4>45</vt:i4>
      </vt:variant>
      <vt:variant>
        <vt:i4>0</vt:i4>
      </vt:variant>
      <vt:variant>
        <vt:i4>5</vt:i4>
      </vt:variant>
      <vt:variant>
        <vt:lpwstr>http://www.arso-oran.org/arso@arso-oran.org</vt:lpwstr>
      </vt:variant>
      <vt:variant>
        <vt:lpwstr/>
      </vt:variant>
      <vt:variant>
        <vt:i4>31</vt:i4>
      </vt:variant>
      <vt:variant>
        <vt:i4>42</vt:i4>
      </vt:variant>
      <vt:variant>
        <vt:i4>0</vt:i4>
      </vt:variant>
      <vt:variant>
        <vt:i4>5</vt:i4>
      </vt:variant>
      <vt:variant>
        <vt:lpwstr>http://www.arso-oran.org/</vt:lpwstr>
      </vt:variant>
      <vt:variant>
        <vt:lpwstr/>
      </vt:variant>
      <vt:variant>
        <vt:i4>1900641</vt:i4>
      </vt:variant>
      <vt:variant>
        <vt:i4>39</vt:i4>
      </vt:variant>
      <vt:variant>
        <vt:i4>0</vt:i4>
      </vt:variant>
      <vt:variant>
        <vt:i4>5</vt:i4>
      </vt:variant>
      <vt:variant>
        <vt:lpwstr>http://www.arso-oran.org/arso@arso-oran.org</vt:lpwstr>
      </vt:variant>
      <vt:variant>
        <vt:lpwstr/>
      </vt:variant>
      <vt:variant>
        <vt:i4>2031669</vt:i4>
      </vt:variant>
      <vt:variant>
        <vt:i4>32</vt:i4>
      </vt:variant>
      <vt:variant>
        <vt:i4>0</vt:i4>
      </vt:variant>
      <vt:variant>
        <vt:i4>5</vt:i4>
      </vt:variant>
      <vt:variant>
        <vt:lpwstr/>
      </vt:variant>
      <vt:variant>
        <vt:lpwstr>_Toc392605420</vt:lpwstr>
      </vt:variant>
      <vt:variant>
        <vt:i4>1835061</vt:i4>
      </vt:variant>
      <vt:variant>
        <vt:i4>26</vt:i4>
      </vt:variant>
      <vt:variant>
        <vt:i4>0</vt:i4>
      </vt:variant>
      <vt:variant>
        <vt:i4>5</vt:i4>
      </vt:variant>
      <vt:variant>
        <vt:lpwstr/>
      </vt:variant>
      <vt:variant>
        <vt:lpwstr>_Toc392605419</vt:lpwstr>
      </vt:variant>
      <vt:variant>
        <vt:i4>1835061</vt:i4>
      </vt:variant>
      <vt:variant>
        <vt:i4>20</vt:i4>
      </vt:variant>
      <vt:variant>
        <vt:i4>0</vt:i4>
      </vt:variant>
      <vt:variant>
        <vt:i4>5</vt:i4>
      </vt:variant>
      <vt:variant>
        <vt:lpwstr/>
      </vt:variant>
      <vt:variant>
        <vt:lpwstr>_Toc392605418</vt:lpwstr>
      </vt:variant>
      <vt:variant>
        <vt:i4>1835061</vt:i4>
      </vt:variant>
      <vt:variant>
        <vt:i4>14</vt:i4>
      </vt:variant>
      <vt:variant>
        <vt:i4>0</vt:i4>
      </vt:variant>
      <vt:variant>
        <vt:i4>5</vt:i4>
      </vt:variant>
      <vt:variant>
        <vt:lpwstr/>
      </vt:variant>
      <vt:variant>
        <vt:lpwstr>_Toc392605417</vt:lpwstr>
      </vt:variant>
      <vt:variant>
        <vt:i4>1835061</vt:i4>
      </vt:variant>
      <vt:variant>
        <vt:i4>8</vt:i4>
      </vt:variant>
      <vt:variant>
        <vt:i4>0</vt:i4>
      </vt:variant>
      <vt:variant>
        <vt:i4>5</vt:i4>
      </vt:variant>
      <vt:variant>
        <vt:lpwstr/>
      </vt:variant>
      <vt:variant>
        <vt:lpwstr>_Toc392605416</vt:lpwstr>
      </vt:variant>
      <vt:variant>
        <vt:i4>1835061</vt:i4>
      </vt:variant>
      <vt:variant>
        <vt:i4>2</vt:i4>
      </vt:variant>
      <vt:variant>
        <vt:i4>0</vt:i4>
      </vt:variant>
      <vt:variant>
        <vt:i4>5</vt:i4>
      </vt:variant>
      <vt:variant>
        <vt:lpwstr/>
      </vt:variant>
      <vt:variant>
        <vt:lpwstr>_Toc392605415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ReubengO</dc:creator>
  <cp:keywords/>
  <cp:lastModifiedBy>Nkatha Betty</cp:lastModifiedBy>
  <cp:revision>9</cp:revision>
  <cp:lastPrinted>2013-10-23T11:05:00Z</cp:lastPrinted>
  <dcterms:created xsi:type="dcterms:W3CDTF">2024-05-14T15:56:00Z</dcterms:created>
  <dcterms:modified xsi:type="dcterms:W3CDTF">2024-08-01T12:09:00Z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ieee</vt:lpwstr>
  </property>
  <property fmtid="{D5CDD505-2E9C-101B-9397-08002B2CF9AE}" pid="3" name="ContentTypeId">
    <vt:lpwstr>0x010100193777396F92704AA683E32C51CDF877</vt:lpwstr>
  </property>
</Properties>
</file>