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100C" w14:textId="46744B42" w:rsidR="009522E5" w:rsidRDefault="00AB303E" w:rsidP="009522E5">
      <w:pPr>
        <w:pStyle w:val="Heading5"/>
        <w:pBdr>
          <w:bottom w:val="thinThickThinSmallGap" w:sz="24" w:space="1" w:color="00FF00"/>
        </w:pBdr>
        <w:spacing w:before="1800" w:after="0" w:line="240" w:lineRule="auto"/>
        <w:jc w:val="center"/>
        <w:rPr>
          <w:rFonts w:cs="Arial"/>
          <w:bCs/>
          <w:sz w:val="36"/>
        </w:rPr>
      </w:pPr>
      <w:r>
        <w:rPr>
          <w:rFonts w:cs="Arial"/>
          <w:bCs/>
          <w:sz w:val="36"/>
        </w:rPr>
        <w:t xml:space="preserve"> </w:t>
      </w:r>
      <w:r w:rsidR="00482526">
        <w:rPr>
          <w:rFonts w:cs="Arial"/>
          <w:bCs/>
          <w:sz w:val="36"/>
        </w:rPr>
        <w:t xml:space="preserve">DRAFT </w:t>
      </w:r>
      <w:r w:rsidR="009522E5">
        <w:rPr>
          <w:rFonts w:cs="Arial"/>
          <w:bCs/>
          <w:sz w:val="36"/>
        </w:rPr>
        <w:t>EA</w:t>
      </w:r>
      <w:r w:rsidR="00811325">
        <w:rPr>
          <w:rFonts w:cs="Arial"/>
          <w:bCs/>
          <w:sz w:val="36"/>
        </w:rPr>
        <w:t>S</w:t>
      </w:r>
      <w:r w:rsidR="009522E5">
        <w:rPr>
          <w:rFonts w:cs="Arial"/>
          <w:bCs/>
          <w:sz w:val="36"/>
        </w:rPr>
        <w:t>T AFRICAN STANDARD</w:t>
      </w:r>
    </w:p>
    <w:p w14:paraId="71FCF648" w14:textId="77777777" w:rsidR="00F76D97" w:rsidRDefault="00F76D97" w:rsidP="00F76D97"/>
    <w:p w14:paraId="44389724" w14:textId="77777777" w:rsidR="00F76D97" w:rsidRDefault="00F76D97" w:rsidP="00F76D97"/>
    <w:p w14:paraId="570B3A56" w14:textId="77777777" w:rsidR="00F76D97" w:rsidRPr="00A40432" w:rsidRDefault="00F76D97" w:rsidP="00F76D97">
      <w:pPr>
        <w:rPr>
          <w:b/>
          <w:bCs/>
          <w:sz w:val="40"/>
          <w:szCs w:val="40"/>
          <w:lang w:val="en-US"/>
        </w:rPr>
      </w:pPr>
      <w:r w:rsidRPr="00A40432">
        <w:rPr>
          <w:b/>
          <w:bCs/>
          <w:sz w:val="40"/>
          <w:szCs w:val="40"/>
          <w:lang w:val="en-US"/>
        </w:rPr>
        <w:t xml:space="preserve">Solid waste management of healthcare waste </w:t>
      </w:r>
      <w:r>
        <w:rPr>
          <w:rFonts w:cs="Arial"/>
          <w:b/>
          <w:bCs/>
          <w:sz w:val="40"/>
          <w:szCs w:val="40"/>
          <w:lang w:val="en-US"/>
        </w:rPr>
        <w:t>─</w:t>
      </w:r>
      <w:r w:rsidRPr="00A40432">
        <w:rPr>
          <w:b/>
          <w:bCs/>
          <w:sz w:val="40"/>
          <w:szCs w:val="40"/>
          <w:lang w:val="en-US"/>
        </w:rPr>
        <w:t>Specification</w:t>
      </w:r>
    </w:p>
    <w:p w14:paraId="24DA55F8" w14:textId="77777777" w:rsidR="00F76D97" w:rsidRPr="00F76D97" w:rsidRDefault="00F76D97" w:rsidP="00F76D97">
      <w:pPr>
        <w:rPr>
          <w:lang w:val="en-US"/>
        </w:rPr>
      </w:pPr>
    </w:p>
    <w:p w14:paraId="732F5FAD" w14:textId="77777777" w:rsidR="00F76D97" w:rsidRDefault="00F76D97" w:rsidP="00F76D97"/>
    <w:p w14:paraId="077F2E06" w14:textId="77777777" w:rsidR="00F76D97" w:rsidRDefault="00F76D97" w:rsidP="00F76D97"/>
    <w:p w14:paraId="10948F90" w14:textId="77777777" w:rsidR="00F76D97" w:rsidRDefault="00F76D97" w:rsidP="00F76D97"/>
    <w:p w14:paraId="73FDBF69" w14:textId="77777777" w:rsidR="00F76D97" w:rsidRDefault="00F76D97" w:rsidP="00F76D97"/>
    <w:p w14:paraId="1E3B12EA" w14:textId="77777777" w:rsidR="00F76D97" w:rsidRDefault="00F76D97" w:rsidP="00F76D97"/>
    <w:p w14:paraId="5AB54BC7" w14:textId="77777777" w:rsidR="00F76D97" w:rsidRDefault="00F76D97" w:rsidP="00F76D97"/>
    <w:p w14:paraId="5455AE95" w14:textId="77777777" w:rsidR="00F76D97" w:rsidRDefault="00F76D97" w:rsidP="00F76D97"/>
    <w:p w14:paraId="7DE3CA6A" w14:textId="77777777" w:rsidR="00F76D97" w:rsidRDefault="00F76D97" w:rsidP="00F76D97"/>
    <w:p w14:paraId="752B6E85" w14:textId="77777777" w:rsidR="00F76D97" w:rsidRDefault="00F76D97" w:rsidP="00F76D97"/>
    <w:p w14:paraId="41069BA7" w14:textId="77777777" w:rsidR="00877592" w:rsidRDefault="00877592" w:rsidP="00F76D97"/>
    <w:p w14:paraId="2BF4F210" w14:textId="77777777" w:rsidR="00877592" w:rsidRDefault="00877592" w:rsidP="00F76D97"/>
    <w:p w14:paraId="56498F9A" w14:textId="77777777" w:rsidR="0098586C" w:rsidRDefault="0098586C" w:rsidP="00F76D97"/>
    <w:p w14:paraId="7A7E36DA" w14:textId="77777777" w:rsidR="00F76D97" w:rsidRPr="00F76D97" w:rsidRDefault="00F76D97" w:rsidP="00F76D97"/>
    <w:p w14:paraId="243DEFBB" w14:textId="77777777" w:rsidR="009522E5" w:rsidRDefault="009522E5" w:rsidP="009522E5">
      <w:pPr>
        <w:pStyle w:val="Heading7"/>
        <w:pBdr>
          <w:bottom w:val="thinThickThinSmallGap" w:sz="24" w:space="1" w:color="00FF00"/>
        </w:pBdr>
        <w:spacing w:before="100" w:beforeAutospacing="1" w:after="0" w:line="240" w:lineRule="auto"/>
        <w:jc w:val="center"/>
        <w:rPr>
          <w:sz w:val="32"/>
        </w:rPr>
      </w:pPr>
      <w:r>
        <w:rPr>
          <w:sz w:val="32"/>
        </w:rPr>
        <w:t>EAST AFRICAN COMMUNITY</w:t>
      </w:r>
    </w:p>
    <w:p w14:paraId="7722A715" w14:textId="77777777" w:rsidR="009A5C35" w:rsidRPr="009A5C35" w:rsidRDefault="009A5C35" w:rsidP="009A5C35"/>
    <w:p w14:paraId="36883B0D" w14:textId="77777777" w:rsidR="009522E5" w:rsidRDefault="009522E5" w:rsidP="009522E5">
      <w:pPr>
        <w:pStyle w:val="Definition"/>
      </w:pPr>
    </w:p>
    <w:p w14:paraId="08281954" w14:textId="77777777" w:rsidR="00A40432" w:rsidRDefault="00A40432" w:rsidP="00A40432"/>
    <w:p w14:paraId="0770BBC8" w14:textId="77777777" w:rsidR="00A40432" w:rsidRPr="00A40432" w:rsidRDefault="00A40432" w:rsidP="00A40432">
      <w:pPr>
        <w:rPr>
          <w:lang w:val="en-US"/>
        </w:rPr>
        <w:sectPr w:rsidR="00A40432" w:rsidRPr="00A40432" w:rsidSect="009522E5">
          <w:headerReference w:type="even" r:id="rId8"/>
          <w:headerReference w:type="default" r:id="rId9"/>
          <w:footerReference w:type="even" r:id="rId10"/>
          <w:headerReference w:type="first" r:id="rId11"/>
          <w:footerReference w:type="first" r:id="rId12"/>
          <w:type w:val="evenPage"/>
          <w:pgSz w:w="11906" w:h="16838" w:code="9"/>
          <w:pgMar w:top="850" w:right="734" w:bottom="1080" w:left="850" w:header="706" w:footer="908" w:gutter="562"/>
          <w:pgNumType w:fmt="lowerRoman" w:start="2"/>
          <w:cols w:space="720"/>
          <w:titlePg/>
        </w:sectPr>
      </w:pPr>
    </w:p>
    <w:p w14:paraId="0AE0918B" w14:textId="77777777" w:rsidR="009522E5" w:rsidRPr="00493487" w:rsidRDefault="009522E5" w:rsidP="009522E5">
      <w:pPr>
        <w:pStyle w:val="zzCopyright"/>
        <w:jc w:val="center"/>
        <w:rPr>
          <w:b/>
          <w:bCs/>
          <w:color w:val="auto"/>
          <w:sz w:val="24"/>
          <w:szCs w:val="24"/>
        </w:rPr>
      </w:pPr>
      <w:r w:rsidRPr="00493487">
        <w:rPr>
          <w:b/>
          <w:bCs/>
          <w:color w:val="auto"/>
          <w:sz w:val="24"/>
          <w:szCs w:val="24"/>
        </w:rPr>
        <w:lastRenderedPageBreak/>
        <w:t>Copyright notice</w:t>
      </w:r>
    </w:p>
    <w:p w14:paraId="643C4993" w14:textId="77777777" w:rsidR="009522E5" w:rsidRPr="00493487" w:rsidRDefault="009522E5" w:rsidP="009522E5">
      <w:pPr>
        <w:pStyle w:val="zzCopyright"/>
        <w:rPr>
          <w:color w:val="auto"/>
        </w:rPr>
      </w:pPr>
      <w:r w:rsidRPr="00493487">
        <w:rPr>
          <w:color w:val="auto"/>
        </w:rPr>
        <w:t>This EAC document is copyright-protected by EAC. While the reproduction of this document by participants in the EAC standards development process is permitted without prior permission from EAC, neither this document nor any extract from it may be reproduced, stored or transmitted in any form for any other purpose without prior written permission from EAC.</w:t>
      </w:r>
    </w:p>
    <w:p w14:paraId="77DF8290" w14:textId="77777777" w:rsidR="009522E5" w:rsidRPr="00493487" w:rsidRDefault="009522E5" w:rsidP="009522E5">
      <w:pPr>
        <w:pStyle w:val="zzCopyright"/>
        <w:rPr>
          <w:color w:val="auto"/>
        </w:rPr>
      </w:pPr>
      <w:r w:rsidRPr="00493487">
        <w:rPr>
          <w:color w:val="auto"/>
        </w:rPr>
        <w:t>Requests for permission to reproduce this document for the purpose of selling it should be addressed as shown below or to EAC’s member body in the country of the requester:</w:t>
      </w:r>
    </w:p>
    <w:p w14:paraId="54A0B94F" w14:textId="77777777" w:rsidR="009522E5" w:rsidRPr="00E556B4" w:rsidRDefault="009522E5" w:rsidP="00482526">
      <w:pPr>
        <w:pStyle w:val="zzCopyright"/>
        <w:spacing w:after="0"/>
        <w:ind w:firstLine="400"/>
        <w:jc w:val="left"/>
        <w:rPr>
          <w:i/>
          <w:iCs/>
          <w:color w:val="auto"/>
        </w:rPr>
      </w:pPr>
      <w:r w:rsidRPr="00E556B4">
        <w:rPr>
          <w:i/>
          <w:iCs/>
          <w:color w:val="auto"/>
        </w:rPr>
        <w:t>© East African Community</w:t>
      </w:r>
      <w:r w:rsidRPr="00AF2D10">
        <w:rPr>
          <w:i/>
          <w:iCs/>
          <w:color w:val="auto"/>
        </w:rPr>
        <w:t xml:space="preserve"> </w:t>
      </w:r>
      <w:r w:rsidR="0013340D">
        <w:rPr>
          <w:i/>
          <w:iCs/>
          <w:color w:val="auto"/>
        </w:rPr>
        <w:t>2025</w:t>
      </w:r>
      <w:r w:rsidR="0013340D" w:rsidRPr="00E556B4">
        <w:rPr>
          <w:i/>
          <w:iCs/>
          <w:color w:val="auto"/>
        </w:rPr>
        <w:t xml:space="preserve"> </w:t>
      </w:r>
      <w:r w:rsidRPr="00E556B4">
        <w:rPr>
          <w:i/>
          <w:iCs/>
          <w:color w:val="auto"/>
        </w:rPr>
        <w:t>— All rights reserved</w:t>
      </w:r>
    </w:p>
    <w:p w14:paraId="34F1F43A" w14:textId="77777777" w:rsidR="009522E5" w:rsidRPr="00E556B4" w:rsidRDefault="009522E5" w:rsidP="009522E5">
      <w:pPr>
        <w:pStyle w:val="zzCopyright"/>
        <w:tabs>
          <w:tab w:val="clear" w:pos="9623"/>
          <w:tab w:val="left" w:pos="6050"/>
        </w:tabs>
        <w:spacing w:after="0"/>
        <w:ind w:firstLine="400"/>
        <w:jc w:val="left"/>
        <w:rPr>
          <w:i/>
          <w:iCs/>
          <w:color w:val="auto"/>
        </w:rPr>
      </w:pPr>
      <w:r w:rsidRPr="00E556B4">
        <w:rPr>
          <w:i/>
          <w:iCs/>
          <w:color w:val="auto"/>
        </w:rPr>
        <w:t>East African Community</w:t>
      </w:r>
    </w:p>
    <w:p w14:paraId="41331775" w14:textId="77777777" w:rsidR="009522E5" w:rsidRPr="00E556B4" w:rsidRDefault="009522E5" w:rsidP="009522E5">
      <w:pPr>
        <w:pStyle w:val="zzCopyright"/>
        <w:spacing w:after="0"/>
        <w:ind w:firstLine="400"/>
        <w:jc w:val="left"/>
        <w:rPr>
          <w:i/>
          <w:iCs/>
          <w:color w:val="auto"/>
        </w:rPr>
      </w:pPr>
      <w:r w:rsidRPr="00E556B4">
        <w:rPr>
          <w:i/>
          <w:iCs/>
          <w:color w:val="auto"/>
        </w:rPr>
        <w:t>P.O.</w:t>
      </w:r>
      <w:r w:rsidR="00FA63DA">
        <w:rPr>
          <w:i/>
          <w:iCs/>
          <w:color w:val="auto"/>
        </w:rPr>
        <w:t xml:space="preserve"> </w:t>
      </w:r>
      <w:r w:rsidRPr="00E556B4">
        <w:rPr>
          <w:i/>
          <w:iCs/>
          <w:color w:val="auto"/>
        </w:rPr>
        <w:t>Box 1096</w:t>
      </w:r>
      <w:r w:rsidR="00D47159" w:rsidRPr="00FA63DA">
        <w:rPr>
          <w:i/>
          <w:iCs/>
          <w:color w:val="auto"/>
        </w:rPr>
        <w:t>,</w:t>
      </w:r>
    </w:p>
    <w:p w14:paraId="6017BACB" w14:textId="77777777" w:rsidR="009522E5" w:rsidRPr="005126A7" w:rsidRDefault="009522E5" w:rsidP="009522E5">
      <w:pPr>
        <w:pStyle w:val="zzCopyright"/>
        <w:spacing w:after="0"/>
        <w:ind w:firstLine="400"/>
        <w:jc w:val="left"/>
        <w:rPr>
          <w:i/>
          <w:iCs/>
          <w:color w:val="auto"/>
          <w:lang w:val="it-IT"/>
        </w:rPr>
      </w:pPr>
      <w:r w:rsidRPr="005126A7">
        <w:rPr>
          <w:i/>
          <w:iCs/>
          <w:color w:val="auto"/>
          <w:lang w:val="it-IT"/>
        </w:rPr>
        <w:t>Arusha</w:t>
      </w:r>
    </w:p>
    <w:p w14:paraId="0965EF0B" w14:textId="77777777" w:rsidR="009522E5" w:rsidRPr="005126A7" w:rsidRDefault="009522E5" w:rsidP="009522E5">
      <w:pPr>
        <w:pStyle w:val="zzCopyright"/>
        <w:spacing w:after="0"/>
        <w:ind w:firstLine="400"/>
        <w:jc w:val="left"/>
        <w:rPr>
          <w:i/>
          <w:iCs/>
          <w:color w:val="auto"/>
          <w:lang w:val="it-IT"/>
        </w:rPr>
      </w:pPr>
      <w:r w:rsidRPr="005126A7">
        <w:rPr>
          <w:i/>
          <w:iCs/>
          <w:color w:val="auto"/>
          <w:lang w:val="it-IT"/>
        </w:rPr>
        <w:t>Tanzania</w:t>
      </w:r>
    </w:p>
    <w:p w14:paraId="26901EB0" w14:textId="77777777" w:rsidR="009522E5" w:rsidRPr="005126A7" w:rsidRDefault="009522E5" w:rsidP="009522E5">
      <w:pPr>
        <w:pStyle w:val="zzCopyright"/>
        <w:spacing w:after="0"/>
        <w:ind w:firstLine="400"/>
        <w:jc w:val="left"/>
        <w:rPr>
          <w:i/>
          <w:iCs/>
          <w:color w:val="auto"/>
          <w:lang w:val="it-IT"/>
        </w:rPr>
      </w:pPr>
      <w:r w:rsidRPr="005126A7">
        <w:rPr>
          <w:i/>
          <w:iCs/>
          <w:color w:val="auto"/>
          <w:lang w:val="it-IT"/>
        </w:rPr>
        <w:t xml:space="preserve">Tel: </w:t>
      </w:r>
      <w:r w:rsidR="00495DAE" w:rsidRPr="005126A7">
        <w:rPr>
          <w:i/>
          <w:iCs/>
          <w:color w:val="auto"/>
          <w:lang w:val="it-IT"/>
        </w:rPr>
        <w:t xml:space="preserve">+ </w:t>
      </w:r>
      <w:r w:rsidRPr="005126A7">
        <w:rPr>
          <w:i/>
          <w:iCs/>
          <w:color w:val="auto"/>
          <w:lang w:val="it-IT"/>
        </w:rPr>
        <w:t>255 27 2</w:t>
      </w:r>
      <w:r w:rsidR="00FA63DA" w:rsidRPr="005126A7">
        <w:rPr>
          <w:i/>
          <w:iCs/>
          <w:color w:val="auto"/>
          <w:lang w:val="it-IT"/>
        </w:rPr>
        <w:t>162100</w:t>
      </w:r>
    </w:p>
    <w:p w14:paraId="01F6076E" w14:textId="77777777" w:rsidR="009522E5" w:rsidRPr="005126A7" w:rsidRDefault="009522E5" w:rsidP="009522E5">
      <w:pPr>
        <w:pStyle w:val="zzCopyright"/>
        <w:spacing w:after="0"/>
        <w:ind w:firstLine="400"/>
        <w:jc w:val="left"/>
        <w:rPr>
          <w:i/>
          <w:iCs/>
          <w:color w:val="auto"/>
          <w:lang w:val="it-IT"/>
        </w:rPr>
      </w:pPr>
      <w:r w:rsidRPr="005126A7">
        <w:rPr>
          <w:i/>
          <w:iCs/>
          <w:color w:val="auto"/>
          <w:lang w:val="it-IT"/>
        </w:rPr>
        <w:t xml:space="preserve">Fax: </w:t>
      </w:r>
      <w:r w:rsidR="003717A2" w:rsidRPr="005126A7">
        <w:rPr>
          <w:i/>
          <w:iCs/>
          <w:color w:val="auto"/>
          <w:lang w:val="it-IT"/>
        </w:rPr>
        <w:t xml:space="preserve">+ </w:t>
      </w:r>
      <w:r w:rsidRPr="005126A7">
        <w:rPr>
          <w:i/>
          <w:iCs/>
          <w:color w:val="auto"/>
          <w:lang w:val="it-IT"/>
        </w:rPr>
        <w:t xml:space="preserve">255 27 </w:t>
      </w:r>
      <w:r w:rsidR="00FA63DA" w:rsidRPr="005126A7">
        <w:rPr>
          <w:i/>
          <w:iCs/>
          <w:color w:val="auto"/>
          <w:lang w:val="it-IT"/>
        </w:rPr>
        <w:t>2162190</w:t>
      </w:r>
    </w:p>
    <w:p w14:paraId="5687B0FF" w14:textId="77777777" w:rsidR="009522E5" w:rsidRPr="005126A7" w:rsidRDefault="009522E5" w:rsidP="009522E5">
      <w:pPr>
        <w:pStyle w:val="zzCopyright"/>
        <w:spacing w:after="0"/>
        <w:ind w:firstLine="400"/>
        <w:rPr>
          <w:i/>
          <w:iCs/>
          <w:color w:val="auto"/>
          <w:lang w:val="it-IT"/>
        </w:rPr>
      </w:pPr>
      <w:r w:rsidRPr="005126A7">
        <w:rPr>
          <w:i/>
          <w:iCs/>
          <w:color w:val="auto"/>
          <w:lang w:val="it-IT"/>
        </w:rPr>
        <w:t>E-mail: eac@eachq.org</w:t>
      </w:r>
    </w:p>
    <w:p w14:paraId="2E9DFCA8" w14:textId="77777777" w:rsidR="009522E5" w:rsidRDefault="009522E5" w:rsidP="009522E5">
      <w:pPr>
        <w:pStyle w:val="zzCopyright"/>
        <w:rPr>
          <w:i/>
          <w:iCs/>
          <w:color w:val="auto"/>
        </w:rPr>
      </w:pPr>
      <w:r w:rsidRPr="0085497F">
        <w:rPr>
          <w:i/>
          <w:iCs/>
          <w:color w:val="auto"/>
          <w:lang w:val="it-IT"/>
        </w:rPr>
        <w:t xml:space="preserve">  </w:t>
      </w:r>
      <w:r w:rsidRPr="00DE246F">
        <w:rPr>
          <w:i/>
          <w:iCs/>
          <w:color w:val="auto"/>
          <w:lang w:val="it-IT"/>
        </w:rPr>
        <w:t xml:space="preserve">     </w:t>
      </w:r>
      <w:r w:rsidRPr="00DE246F">
        <w:rPr>
          <w:i/>
          <w:iCs/>
          <w:color w:val="auto"/>
        </w:rPr>
        <w:t>Web</w:t>
      </w:r>
      <w:r w:rsidRPr="001D07F1">
        <w:rPr>
          <w:i/>
          <w:iCs/>
          <w:color w:val="auto"/>
        </w:rPr>
        <w:t>: www.eac-quality.net</w:t>
      </w:r>
    </w:p>
    <w:p w14:paraId="7DF29796" w14:textId="77777777" w:rsidR="009522E5" w:rsidRDefault="009522E5" w:rsidP="009522E5">
      <w:pPr>
        <w:pStyle w:val="zzCopyright"/>
        <w:rPr>
          <w:color w:val="auto"/>
        </w:rPr>
      </w:pPr>
      <w:r w:rsidRPr="00493487">
        <w:rPr>
          <w:color w:val="auto"/>
        </w:rPr>
        <w:t>Reproduction for sales purposes may be subject to royalty payments or a licensing agreement.</w:t>
      </w:r>
      <w:r>
        <w:rPr>
          <w:color w:val="auto"/>
        </w:rPr>
        <w:t xml:space="preserve"> Violators may be </w:t>
      </w:r>
      <w:r w:rsidRPr="005126A7">
        <w:rPr>
          <w:color w:val="auto"/>
        </w:rPr>
        <w:t>pr</w:t>
      </w:r>
      <w:r w:rsidR="00495DAE" w:rsidRPr="005126A7">
        <w:rPr>
          <w:color w:val="auto"/>
        </w:rPr>
        <w:t>o</w:t>
      </w:r>
      <w:r w:rsidRPr="005126A7">
        <w:rPr>
          <w:color w:val="auto"/>
        </w:rPr>
        <w:t>secuted</w:t>
      </w:r>
      <w:r w:rsidR="00495DAE" w:rsidRPr="005126A7">
        <w:rPr>
          <w:color w:val="auto"/>
        </w:rPr>
        <w:t>.</w:t>
      </w:r>
    </w:p>
    <w:p w14:paraId="5EAE5E89" w14:textId="77777777" w:rsidR="002E7BF1" w:rsidRDefault="002E7BF1" w:rsidP="002E7BF1">
      <w:pPr>
        <w:pStyle w:val="zzContents"/>
        <w:tabs>
          <w:tab w:val="right" w:pos="9752"/>
        </w:tabs>
      </w:pPr>
      <w:bookmarkStart w:id="2" w:name="_Toc165968670"/>
      <w:r>
        <w:lastRenderedPageBreak/>
        <w:t>Contents</w:t>
      </w:r>
      <w:r>
        <w:tab/>
      </w:r>
      <w:r>
        <w:rPr>
          <w:b w:val="0"/>
          <w:sz w:val="20"/>
        </w:rPr>
        <w:t>Page</w:t>
      </w:r>
    </w:p>
    <w:p w14:paraId="012FA397" w14:textId="4E76716D" w:rsidR="009C646D" w:rsidRDefault="002E7BF1">
      <w:pPr>
        <w:pStyle w:val="TOC1"/>
        <w:rPr>
          <w:rFonts w:asciiTheme="minorHAnsi" w:eastAsiaTheme="minorEastAsia" w:hAnsiTheme="minorHAnsi" w:cstheme="minorBidi"/>
          <w:b w:val="0"/>
          <w:kern w:val="2"/>
          <w:sz w:val="24"/>
          <w:szCs w:val="24"/>
          <w14:ligatures w14:val="standardContextual"/>
        </w:rPr>
      </w:pPr>
      <w:r>
        <w:fldChar w:fldCharType="begin"/>
      </w:r>
      <w:r>
        <w:instrText xml:space="preserve"> TOC \o "1-3" \h \z \t "ANNEX,1,Introduction,1,zzBiblio,1,zzForeword,1" </w:instrText>
      </w:r>
      <w:r>
        <w:fldChar w:fldCharType="separate"/>
      </w:r>
      <w:hyperlink w:anchor="_Toc219814061" w:history="1">
        <w:r w:rsidR="009C646D" w:rsidRPr="00636814">
          <w:rPr>
            <w:rStyle w:val="Hyperlink"/>
          </w:rPr>
          <w:t>Foreword</w:t>
        </w:r>
        <w:r w:rsidR="009C646D">
          <w:rPr>
            <w:webHidden/>
          </w:rPr>
          <w:tab/>
        </w:r>
        <w:r w:rsidR="009C646D">
          <w:rPr>
            <w:webHidden/>
          </w:rPr>
          <w:fldChar w:fldCharType="begin"/>
        </w:r>
        <w:r w:rsidR="009C646D">
          <w:rPr>
            <w:webHidden/>
          </w:rPr>
          <w:instrText xml:space="preserve"> PAGEREF _Toc219814061 \h </w:instrText>
        </w:r>
        <w:r w:rsidR="009C646D">
          <w:rPr>
            <w:webHidden/>
          </w:rPr>
        </w:r>
        <w:r w:rsidR="009C646D">
          <w:rPr>
            <w:webHidden/>
          </w:rPr>
          <w:fldChar w:fldCharType="separate"/>
        </w:r>
        <w:r w:rsidR="009C646D">
          <w:rPr>
            <w:webHidden/>
          </w:rPr>
          <w:t>iv</w:t>
        </w:r>
        <w:r w:rsidR="009C646D">
          <w:rPr>
            <w:webHidden/>
          </w:rPr>
          <w:fldChar w:fldCharType="end"/>
        </w:r>
      </w:hyperlink>
    </w:p>
    <w:p w14:paraId="1BA38CD5" w14:textId="23A4D74E" w:rsidR="009C646D" w:rsidRDefault="009C646D">
      <w:pPr>
        <w:pStyle w:val="TOC1"/>
        <w:rPr>
          <w:rFonts w:asciiTheme="minorHAnsi" w:eastAsiaTheme="minorEastAsia" w:hAnsiTheme="minorHAnsi" w:cstheme="minorBidi"/>
          <w:b w:val="0"/>
          <w:kern w:val="2"/>
          <w:sz w:val="24"/>
          <w:szCs w:val="24"/>
          <w14:ligatures w14:val="standardContextual"/>
        </w:rPr>
      </w:pPr>
      <w:hyperlink w:anchor="_Toc219814062" w:history="1">
        <w:r w:rsidRPr="00636814">
          <w:rPr>
            <w:rStyle w:val="Hyperlink"/>
          </w:rPr>
          <w:t>1</w:t>
        </w:r>
        <w:r>
          <w:rPr>
            <w:rFonts w:asciiTheme="minorHAnsi" w:eastAsiaTheme="minorEastAsia" w:hAnsiTheme="minorHAnsi" w:cstheme="minorBidi"/>
            <w:b w:val="0"/>
            <w:kern w:val="2"/>
            <w:sz w:val="24"/>
            <w:szCs w:val="24"/>
            <w14:ligatures w14:val="standardContextual"/>
          </w:rPr>
          <w:tab/>
        </w:r>
        <w:r w:rsidRPr="00636814">
          <w:rPr>
            <w:rStyle w:val="Hyperlink"/>
          </w:rPr>
          <w:t>Scope</w:t>
        </w:r>
        <w:r>
          <w:rPr>
            <w:webHidden/>
          </w:rPr>
          <w:tab/>
        </w:r>
        <w:r>
          <w:rPr>
            <w:webHidden/>
          </w:rPr>
          <w:fldChar w:fldCharType="begin"/>
        </w:r>
        <w:r>
          <w:rPr>
            <w:webHidden/>
          </w:rPr>
          <w:instrText xml:space="preserve"> PAGEREF _Toc219814062 \h </w:instrText>
        </w:r>
        <w:r>
          <w:rPr>
            <w:webHidden/>
          </w:rPr>
        </w:r>
        <w:r>
          <w:rPr>
            <w:webHidden/>
          </w:rPr>
          <w:fldChar w:fldCharType="separate"/>
        </w:r>
        <w:r>
          <w:rPr>
            <w:webHidden/>
          </w:rPr>
          <w:t>1</w:t>
        </w:r>
        <w:r>
          <w:rPr>
            <w:webHidden/>
          </w:rPr>
          <w:fldChar w:fldCharType="end"/>
        </w:r>
      </w:hyperlink>
    </w:p>
    <w:p w14:paraId="6C5E8AF7" w14:textId="2A3ADF3A" w:rsidR="009C646D" w:rsidRDefault="009C646D">
      <w:pPr>
        <w:pStyle w:val="TOC1"/>
        <w:rPr>
          <w:rFonts w:asciiTheme="minorHAnsi" w:eastAsiaTheme="minorEastAsia" w:hAnsiTheme="minorHAnsi" w:cstheme="minorBidi"/>
          <w:b w:val="0"/>
          <w:kern w:val="2"/>
          <w:sz w:val="24"/>
          <w:szCs w:val="24"/>
          <w14:ligatures w14:val="standardContextual"/>
        </w:rPr>
      </w:pPr>
      <w:hyperlink w:anchor="_Toc219814063" w:history="1">
        <w:r w:rsidRPr="00636814">
          <w:rPr>
            <w:rStyle w:val="Hyperlink"/>
          </w:rPr>
          <w:t>2</w:t>
        </w:r>
        <w:r>
          <w:rPr>
            <w:rFonts w:asciiTheme="minorHAnsi" w:eastAsiaTheme="minorEastAsia" w:hAnsiTheme="minorHAnsi" w:cstheme="minorBidi"/>
            <w:b w:val="0"/>
            <w:kern w:val="2"/>
            <w:sz w:val="24"/>
            <w:szCs w:val="24"/>
            <w14:ligatures w14:val="standardContextual"/>
          </w:rPr>
          <w:tab/>
        </w:r>
        <w:r w:rsidRPr="00636814">
          <w:rPr>
            <w:rStyle w:val="Hyperlink"/>
          </w:rPr>
          <w:t>Normative references</w:t>
        </w:r>
        <w:r>
          <w:rPr>
            <w:webHidden/>
          </w:rPr>
          <w:tab/>
        </w:r>
        <w:r>
          <w:rPr>
            <w:webHidden/>
          </w:rPr>
          <w:fldChar w:fldCharType="begin"/>
        </w:r>
        <w:r>
          <w:rPr>
            <w:webHidden/>
          </w:rPr>
          <w:instrText xml:space="preserve"> PAGEREF _Toc219814063 \h </w:instrText>
        </w:r>
        <w:r>
          <w:rPr>
            <w:webHidden/>
          </w:rPr>
        </w:r>
        <w:r>
          <w:rPr>
            <w:webHidden/>
          </w:rPr>
          <w:fldChar w:fldCharType="separate"/>
        </w:r>
        <w:r>
          <w:rPr>
            <w:webHidden/>
          </w:rPr>
          <w:t>1</w:t>
        </w:r>
        <w:r>
          <w:rPr>
            <w:webHidden/>
          </w:rPr>
          <w:fldChar w:fldCharType="end"/>
        </w:r>
      </w:hyperlink>
    </w:p>
    <w:p w14:paraId="020604EE" w14:textId="2263EBF3" w:rsidR="009C646D" w:rsidRDefault="009C646D">
      <w:pPr>
        <w:pStyle w:val="TOC1"/>
        <w:rPr>
          <w:rFonts w:asciiTheme="minorHAnsi" w:eastAsiaTheme="minorEastAsia" w:hAnsiTheme="minorHAnsi" w:cstheme="minorBidi"/>
          <w:b w:val="0"/>
          <w:kern w:val="2"/>
          <w:sz w:val="24"/>
          <w:szCs w:val="24"/>
          <w14:ligatures w14:val="standardContextual"/>
        </w:rPr>
      </w:pPr>
      <w:hyperlink w:anchor="_Toc219814064" w:history="1">
        <w:r w:rsidRPr="00636814">
          <w:rPr>
            <w:rStyle w:val="Hyperlink"/>
          </w:rPr>
          <w:t>3</w:t>
        </w:r>
        <w:r>
          <w:rPr>
            <w:rFonts w:asciiTheme="minorHAnsi" w:eastAsiaTheme="minorEastAsia" w:hAnsiTheme="minorHAnsi" w:cstheme="minorBidi"/>
            <w:b w:val="0"/>
            <w:kern w:val="2"/>
            <w:sz w:val="24"/>
            <w:szCs w:val="24"/>
            <w14:ligatures w14:val="standardContextual"/>
          </w:rPr>
          <w:tab/>
        </w:r>
        <w:r w:rsidRPr="00636814">
          <w:rPr>
            <w:rStyle w:val="Hyperlink"/>
          </w:rPr>
          <w:t>Terms and definitions</w:t>
        </w:r>
        <w:r>
          <w:rPr>
            <w:webHidden/>
          </w:rPr>
          <w:tab/>
        </w:r>
        <w:r>
          <w:rPr>
            <w:webHidden/>
          </w:rPr>
          <w:fldChar w:fldCharType="begin"/>
        </w:r>
        <w:r>
          <w:rPr>
            <w:webHidden/>
          </w:rPr>
          <w:instrText xml:space="preserve"> PAGEREF _Toc219814064 \h </w:instrText>
        </w:r>
        <w:r>
          <w:rPr>
            <w:webHidden/>
          </w:rPr>
        </w:r>
        <w:r>
          <w:rPr>
            <w:webHidden/>
          </w:rPr>
          <w:fldChar w:fldCharType="separate"/>
        </w:r>
        <w:r>
          <w:rPr>
            <w:webHidden/>
          </w:rPr>
          <w:t>1</w:t>
        </w:r>
        <w:r>
          <w:rPr>
            <w:webHidden/>
          </w:rPr>
          <w:fldChar w:fldCharType="end"/>
        </w:r>
      </w:hyperlink>
    </w:p>
    <w:p w14:paraId="3BF7DC94" w14:textId="64C835AA" w:rsidR="009C646D" w:rsidRDefault="009C646D">
      <w:pPr>
        <w:pStyle w:val="TOC1"/>
        <w:rPr>
          <w:rFonts w:asciiTheme="minorHAnsi" w:eastAsiaTheme="minorEastAsia" w:hAnsiTheme="minorHAnsi" w:cstheme="minorBidi"/>
          <w:b w:val="0"/>
          <w:kern w:val="2"/>
          <w:sz w:val="24"/>
          <w:szCs w:val="24"/>
          <w14:ligatures w14:val="standardContextual"/>
        </w:rPr>
      </w:pPr>
      <w:hyperlink w:anchor="_Toc219814065" w:history="1">
        <w:r w:rsidRPr="00636814">
          <w:rPr>
            <w:rStyle w:val="Hyperlink"/>
            <w:rFonts w:eastAsia="MS Mincho"/>
            <w:lang w:eastAsia="ja-JP"/>
          </w:rPr>
          <w:t>4</w:t>
        </w:r>
        <w:r>
          <w:rPr>
            <w:rFonts w:asciiTheme="minorHAnsi" w:eastAsiaTheme="minorEastAsia" w:hAnsiTheme="minorHAnsi" w:cstheme="minorBidi"/>
            <w:b w:val="0"/>
            <w:kern w:val="2"/>
            <w:sz w:val="24"/>
            <w:szCs w:val="24"/>
            <w14:ligatures w14:val="standardContextual"/>
          </w:rPr>
          <w:tab/>
        </w:r>
        <w:r w:rsidRPr="00636814">
          <w:rPr>
            <w:rStyle w:val="Hyperlink"/>
            <w:rFonts w:eastAsia="MS Mincho"/>
            <w:lang w:eastAsia="ja-JP"/>
          </w:rPr>
          <w:t>Requirements</w:t>
        </w:r>
        <w:r>
          <w:rPr>
            <w:webHidden/>
          </w:rPr>
          <w:tab/>
        </w:r>
        <w:r>
          <w:rPr>
            <w:webHidden/>
          </w:rPr>
          <w:fldChar w:fldCharType="begin"/>
        </w:r>
        <w:r>
          <w:rPr>
            <w:webHidden/>
          </w:rPr>
          <w:instrText xml:space="preserve"> PAGEREF _Toc219814065 \h </w:instrText>
        </w:r>
        <w:r>
          <w:rPr>
            <w:webHidden/>
          </w:rPr>
        </w:r>
        <w:r>
          <w:rPr>
            <w:webHidden/>
          </w:rPr>
          <w:fldChar w:fldCharType="separate"/>
        </w:r>
        <w:r>
          <w:rPr>
            <w:webHidden/>
          </w:rPr>
          <w:t>2</w:t>
        </w:r>
        <w:r>
          <w:rPr>
            <w:webHidden/>
          </w:rPr>
          <w:fldChar w:fldCharType="end"/>
        </w:r>
      </w:hyperlink>
    </w:p>
    <w:p w14:paraId="2ED5E380" w14:textId="27B994F5" w:rsidR="009C646D" w:rsidRDefault="009C646D">
      <w:pPr>
        <w:pStyle w:val="TOC2"/>
        <w:rPr>
          <w:rFonts w:asciiTheme="minorHAnsi" w:eastAsiaTheme="minorEastAsia" w:hAnsiTheme="minorHAnsi" w:cstheme="minorBidi"/>
          <w:b w:val="0"/>
          <w:kern w:val="2"/>
          <w:sz w:val="24"/>
          <w:szCs w:val="24"/>
          <w14:ligatures w14:val="standardContextual"/>
        </w:rPr>
      </w:pPr>
      <w:hyperlink w:anchor="_Toc219814066" w:history="1">
        <w:r w:rsidRPr="00636814">
          <w:rPr>
            <w:rStyle w:val="Hyperlink"/>
            <w:rFonts w:eastAsia="MS Mincho"/>
            <w:lang w:eastAsia="ja-JP"/>
          </w:rPr>
          <w:t>4.1</w:t>
        </w:r>
        <w:r>
          <w:rPr>
            <w:rFonts w:asciiTheme="minorHAnsi" w:eastAsiaTheme="minorEastAsia" w:hAnsiTheme="minorHAnsi" w:cstheme="minorBidi"/>
            <w:b w:val="0"/>
            <w:kern w:val="2"/>
            <w:sz w:val="24"/>
            <w:szCs w:val="24"/>
            <w14:ligatures w14:val="standardContextual"/>
          </w:rPr>
          <w:tab/>
        </w:r>
        <w:r w:rsidRPr="00636814">
          <w:rPr>
            <w:rStyle w:val="Hyperlink"/>
            <w:rFonts w:eastAsia="MS Mincho"/>
            <w:lang w:eastAsia="ja-JP"/>
          </w:rPr>
          <w:t>General</w:t>
        </w:r>
        <w:r>
          <w:rPr>
            <w:webHidden/>
          </w:rPr>
          <w:tab/>
        </w:r>
        <w:r>
          <w:rPr>
            <w:webHidden/>
          </w:rPr>
          <w:fldChar w:fldCharType="begin"/>
        </w:r>
        <w:r>
          <w:rPr>
            <w:webHidden/>
          </w:rPr>
          <w:instrText xml:space="preserve"> PAGEREF _Toc219814066 \h </w:instrText>
        </w:r>
        <w:r>
          <w:rPr>
            <w:webHidden/>
          </w:rPr>
        </w:r>
        <w:r>
          <w:rPr>
            <w:webHidden/>
          </w:rPr>
          <w:fldChar w:fldCharType="separate"/>
        </w:r>
        <w:r>
          <w:rPr>
            <w:webHidden/>
          </w:rPr>
          <w:t>2</w:t>
        </w:r>
        <w:r>
          <w:rPr>
            <w:webHidden/>
          </w:rPr>
          <w:fldChar w:fldCharType="end"/>
        </w:r>
      </w:hyperlink>
    </w:p>
    <w:p w14:paraId="5E8565C9" w14:textId="73D5D32D" w:rsidR="009C646D" w:rsidRDefault="009C646D">
      <w:pPr>
        <w:pStyle w:val="TOC2"/>
        <w:rPr>
          <w:rFonts w:asciiTheme="minorHAnsi" w:eastAsiaTheme="minorEastAsia" w:hAnsiTheme="minorHAnsi" w:cstheme="minorBidi"/>
          <w:b w:val="0"/>
          <w:kern w:val="2"/>
          <w:sz w:val="24"/>
          <w:szCs w:val="24"/>
          <w14:ligatures w14:val="standardContextual"/>
        </w:rPr>
      </w:pPr>
      <w:hyperlink w:anchor="_Toc219814067" w:history="1">
        <w:r w:rsidRPr="00636814">
          <w:rPr>
            <w:rStyle w:val="Hyperlink"/>
            <w:rFonts w:eastAsia="Arial"/>
          </w:rPr>
          <w:t>4.2</w:t>
        </w:r>
        <w:r>
          <w:rPr>
            <w:rFonts w:asciiTheme="minorHAnsi" w:eastAsiaTheme="minorEastAsia" w:hAnsiTheme="minorHAnsi" w:cstheme="minorBidi"/>
            <w:b w:val="0"/>
            <w:kern w:val="2"/>
            <w:sz w:val="24"/>
            <w:szCs w:val="24"/>
            <w14:ligatures w14:val="standardContextual"/>
          </w:rPr>
          <w:tab/>
        </w:r>
        <w:r w:rsidRPr="00636814">
          <w:rPr>
            <w:rStyle w:val="Hyperlink"/>
            <w:rFonts w:eastAsia="Arial"/>
          </w:rPr>
          <w:t>Generation of health care waste</w:t>
        </w:r>
        <w:r>
          <w:rPr>
            <w:webHidden/>
          </w:rPr>
          <w:tab/>
        </w:r>
        <w:r>
          <w:rPr>
            <w:webHidden/>
          </w:rPr>
          <w:fldChar w:fldCharType="begin"/>
        </w:r>
        <w:r>
          <w:rPr>
            <w:webHidden/>
          </w:rPr>
          <w:instrText xml:space="preserve"> PAGEREF _Toc219814067 \h </w:instrText>
        </w:r>
        <w:r>
          <w:rPr>
            <w:webHidden/>
          </w:rPr>
        </w:r>
        <w:r>
          <w:rPr>
            <w:webHidden/>
          </w:rPr>
          <w:fldChar w:fldCharType="separate"/>
        </w:r>
        <w:r>
          <w:rPr>
            <w:webHidden/>
          </w:rPr>
          <w:t>3</w:t>
        </w:r>
        <w:r>
          <w:rPr>
            <w:webHidden/>
          </w:rPr>
          <w:fldChar w:fldCharType="end"/>
        </w:r>
      </w:hyperlink>
    </w:p>
    <w:p w14:paraId="3E9ECA61" w14:textId="1AD8733C" w:rsidR="009C646D" w:rsidRDefault="009C646D">
      <w:pPr>
        <w:pStyle w:val="TOC2"/>
        <w:rPr>
          <w:rFonts w:asciiTheme="minorHAnsi" w:eastAsiaTheme="minorEastAsia" w:hAnsiTheme="minorHAnsi" w:cstheme="minorBidi"/>
          <w:b w:val="0"/>
          <w:kern w:val="2"/>
          <w:sz w:val="24"/>
          <w:szCs w:val="24"/>
          <w14:ligatures w14:val="standardContextual"/>
        </w:rPr>
      </w:pPr>
      <w:hyperlink w:anchor="_Toc219814068" w:history="1">
        <w:r w:rsidRPr="00636814">
          <w:rPr>
            <w:rStyle w:val="Hyperlink"/>
            <w:rFonts w:eastAsia="Arial"/>
          </w:rPr>
          <w:t>4.3</w:t>
        </w:r>
        <w:r>
          <w:rPr>
            <w:rFonts w:asciiTheme="minorHAnsi" w:eastAsiaTheme="minorEastAsia" w:hAnsiTheme="minorHAnsi" w:cstheme="minorBidi"/>
            <w:b w:val="0"/>
            <w:kern w:val="2"/>
            <w:sz w:val="24"/>
            <w:szCs w:val="24"/>
            <w14:ligatures w14:val="standardContextual"/>
          </w:rPr>
          <w:tab/>
        </w:r>
        <w:r w:rsidRPr="00636814">
          <w:rPr>
            <w:rStyle w:val="Hyperlink"/>
            <w:rFonts w:eastAsia="Arial"/>
          </w:rPr>
          <w:t>Segregation of health care waste</w:t>
        </w:r>
        <w:r>
          <w:rPr>
            <w:webHidden/>
          </w:rPr>
          <w:tab/>
        </w:r>
        <w:r>
          <w:rPr>
            <w:webHidden/>
          </w:rPr>
          <w:fldChar w:fldCharType="begin"/>
        </w:r>
        <w:r>
          <w:rPr>
            <w:webHidden/>
          </w:rPr>
          <w:instrText xml:space="preserve"> PAGEREF _Toc219814068 \h </w:instrText>
        </w:r>
        <w:r>
          <w:rPr>
            <w:webHidden/>
          </w:rPr>
        </w:r>
        <w:r>
          <w:rPr>
            <w:webHidden/>
          </w:rPr>
          <w:fldChar w:fldCharType="separate"/>
        </w:r>
        <w:r>
          <w:rPr>
            <w:webHidden/>
          </w:rPr>
          <w:t>3</w:t>
        </w:r>
        <w:r>
          <w:rPr>
            <w:webHidden/>
          </w:rPr>
          <w:fldChar w:fldCharType="end"/>
        </w:r>
      </w:hyperlink>
    </w:p>
    <w:p w14:paraId="6CC6B677" w14:textId="5737B130" w:rsidR="009C646D" w:rsidRDefault="009C646D">
      <w:pPr>
        <w:pStyle w:val="TOC2"/>
        <w:rPr>
          <w:rFonts w:asciiTheme="minorHAnsi" w:eastAsiaTheme="minorEastAsia" w:hAnsiTheme="minorHAnsi" w:cstheme="minorBidi"/>
          <w:b w:val="0"/>
          <w:kern w:val="2"/>
          <w:sz w:val="24"/>
          <w:szCs w:val="24"/>
          <w14:ligatures w14:val="standardContextual"/>
        </w:rPr>
      </w:pPr>
      <w:hyperlink w:anchor="_Toc219814069" w:history="1">
        <w:r w:rsidRPr="00636814">
          <w:rPr>
            <w:rStyle w:val="Hyperlink"/>
          </w:rPr>
          <w:t>4.4</w:t>
        </w:r>
        <w:r>
          <w:rPr>
            <w:rFonts w:asciiTheme="minorHAnsi" w:eastAsiaTheme="minorEastAsia" w:hAnsiTheme="minorHAnsi" w:cstheme="minorBidi"/>
            <w:b w:val="0"/>
            <w:kern w:val="2"/>
            <w:sz w:val="24"/>
            <w:szCs w:val="24"/>
            <w14:ligatures w14:val="standardContextual"/>
          </w:rPr>
          <w:tab/>
        </w:r>
        <w:r w:rsidRPr="00636814">
          <w:rPr>
            <w:rStyle w:val="Hyperlink"/>
          </w:rPr>
          <w:t>Storage of health care waste</w:t>
        </w:r>
        <w:r>
          <w:rPr>
            <w:webHidden/>
          </w:rPr>
          <w:tab/>
        </w:r>
        <w:r>
          <w:rPr>
            <w:webHidden/>
          </w:rPr>
          <w:fldChar w:fldCharType="begin"/>
        </w:r>
        <w:r>
          <w:rPr>
            <w:webHidden/>
          </w:rPr>
          <w:instrText xml:space="preserve"> PAGEREF _Toc219814069 \h </w:instrText>
        </w:r>
        <w:r>
          <w:rPr>
            <w:webHidden/>
          </w:rPr>
        </w:r>
        <w:r>
          <w:rPr>
            <w:webHidden/>
          </w:rPr>
          <w:fldChar w:fldCharType="separate"/>
        </w:r>
        <w:r>
          <w:rPr>
            <w:webHidden/>
          </w:rPr>
          <w:t>4</w:t>
        </w:r>
        <w:r>
          <w:rPr>
            <w:webHidden/>
          </w:rPr>
          <w:fldChar w:fldCharType="end"/>
        </w:r>
      </w:hyperlink>
    </w:p>
    <w:p w14:paraId="1E52DB29" w14:textId="1484D528" w:rsidR="009C646D" w:rsidRDefault="009C646D">
      <w:pPr>
        <w:pStyle w:val="TOC2"/>
        <w:rPr>
          <w:rFonts w:asciiTheme="minorHAnsi" w:eastAsiaTheme="minorEastAsia" w:hAnsiTheme="minorHAnsi" w:cstheme="minorBidi"/>
          <w:b w:val="0"/>
          <w:kern w:val="2"/>
          <w:sz w:val="24"/>
          <w:szCs w:val="24"/>
          <w14:ligatures w14:val="standardContextual"/>
        </w:rPr>
      </w:pPr>
      <w:hyperlink w:anchor="_Toc219814070" w:history="1">
        <w:r w:rsidRPr="00636814">
          <w:rPr>
            <w:rStyle w:val="Hyperlink"/>
          </w:rPr>
          <w:t>4.5</w:t>
        </w:r>
        <w:r>
          <w:rPr>
            <w:rFonts w:asciiTheme="minorHAnsi" w:eastAsiaTheme="minorEastAsia" w:hAnsiTheme="minorHAnsi" w:cstheme="minorBidi"/>
            <w:b w:val="0"/>
            <w:kern w:val="2"/>
            <w:sz w:val="24"/>
            <w:szCs w:val="24"/>
            <w14:ligatures w14:val="standardContextual"/>
          </w:rPr>
          <w:tab/>
        </w:r>
        <w:r w:rsidRPr="00636814">
          <w:rPr>
            <w:rStyle w:val="Hyperlink"/>
          </w:rPr>
          <w:t>Transportation of healthcare waste</w:t>
        </w:r>
        <w:r>
          <w:rPr>
            <w:webHidden/>
          </w:rPr>
          <w:tab/>
        </w:r>
        <w:r>
          <w:rPr>
            <w:webHidden/>
          </w:rPr>
          <w:fldChar w:fldCharType="begin"/>
        </w:r>
        <w:r>
          <w:rPr>
            <w:webHidden/>
          </w:rPr>
          <w:instrText xml:space="preserve"> PAGEREF _Toc219814070 \h </w:instrText>
        </w:r>
        <w:r>
          <w:rPr>
            <w:webHidden/>
          </w:rPr>
        </w:r>
        <w:r>
          <w:rPr>
            <w:webHidden/>
          </w:rPr>
          <w:fldChar w:fldCharType="separate"/>
        </w:r>
        <w:r>
          <w:rPr>
            <w:webHidden/>
          </w:rPr>
          <w:t>5</w:t>
        </w:r>
        <w:r>
          <w:rPr>
            <w:webHidden/>
          </w:rPr>
          <w:fldChar w:fldCharType="end"/>
        </w:r>
      </w:hyperlink>
    </w:p>
    <w:p w14:paraId="6BAE64F8" w14:textId="4E9F531B" w:rsidR="009C646D" w:rsidRDefault="009C646D">
      <w:pPr>
        <w:pStyle w:val="TOC3"/>
        <w:rPr>
          <w:rFonts w:asciiTheme="minorHAnsi" w:eastAsiaTheme="minorEastAsia" w:hAnsiTheme="minorHAnsi" w:cstheme="minorBidi"/>
          <w:b w:val="0"/>
          <w:kern w:val="2"/>
          <w:sz w:val="24"/>
          <w:szCs w:val="24"/>
          <w14:ligatures w14:val="standardContextual"/>
        </w:rPr>
      </w:pPr>
      <w:hyperlink w:anchor="_Toc219814071" w:history="1">
        <w:r w:rsidRPr="00636814">
          <w:rPr>
            <w:rStyle w:val="Hyperlink"/>
            <w:bCs/>
          </w:rPr>
          <w:t>4.5.1</w:t>
        </w:r>
        <w:r>
          <w:rPr>
            <w:rFonts w:asciiTheme="minorHAnsi" w:eastAsiaTheme="minorEastAsia" w:hAnsiTheme="minorHAnsi" w:cstheme="minorBidi"/>
            <w:b w:val="0"/>
            <w:kern w:val="2"/>
            <w:sz w:val="24"/>
            <w:szCs w:val="24"/>
            <w14:ligatures w14:val="standardContextual"/>
          </w:rPr>
          <w:tab/>
        </w:r>
        <w:r w:rsidRPr="00636814">
          <w:rPr>
            <w:rStyle w:val="Hyperlink"/>
          </w:rPr>
          <w:t>On-site transportation</w:t>
        </w:r>
        <w:r>
          <w:rPr>
            <w:webHidden/>
          </w:rPr>
          <w:tab/>
        </w:r>
        <w:r>
          <w:rPr>
            <w:webHidden/>
          </w:rPr>
          <w:fldChar w:fldCharType="begin"/>
        </w:r>
        <w:r>
          <w:rPr>
            <w:webHidden/>
          </w:rPr>
          <w:instrText xml:space="preserve"> PAGEREF _Toc219814071 \h </w:instrText>
        </w:r>
        <w:r>
          <w:rPr>
            <w:webHidden/>
          </w:rPr>
        </w:r>
        <w:r>
          <w:rPr>
            <w:webHidden/>
          </w:rPr>
          <w:fldChar w:fldCharType="separate"/>
        </w:r>
        <w:r>
          <w:rPr>
            <w:webHidden/>
          </w:rPr>
          <w:t>5</w:t>
        </w:r>
        <w:r>
          <w:rPr>
            <w:webHidden/>
          </w:rPr>
          <w:fldChar w:fldCharType="end"/>
        </w:r>
      </w:hyperlink>
    </w:p>
    <w:p w14:paraId="1C647D53" w14:textId="3CCDF525" w:rsidR="009C646D" w:rsidRDefault="009C646D">
      <w:pPr>
        <w:pStyle w:val="TOC3"/>
        <w:rPr>
          <w:rFonts w:asciiTheme="minorHAnsi" w:eastAsiaTheme="minorEastAsia" w:hAnsiTheme="minorHAnsi" w:cstheme="minorBidi"/>
          <w:b w:val="0"/>
          <w:kern w:val="2"/>
          <w:sz w:val="24"/>
          <w:szCs w:val="24"/>
          <w14:ligatures w14:val="standardContextual"/>
        </w:rPr>
      </w:pPr>
      <w:hyperlink w:anchor="_Toc219814072" w:history="1">
        <w:r w:rsidRPr="00636814">
          <w:rPr>
            <w:rStyle w:val="Hyperlink"/>
            <w:bCs/>
          </w:rPr>
          <w:t>4.5.2</w:t>
        </w:r>
        <w:r>
          <w:rPr>
            <w:rFonts w:asciiTheme="minorHAnsi" w:eastAsiaTheme="minorEastAsia" w:hAnsiTheme="minorHAnsi" w:cstheme="minorBidi"/>
            <w:b w:val="0"/>
            <w:kern w:val="2"/>
            <w:sz w:val="24"/>
            <w:szCs w:val="24"/>
            <w14:ligatures w14:val="standardContextual"/>
          </w:rPr>
          <w:tab/>
        </w:r>
        <w:r w:rsidRPr="00636814">
          <w:rPr>
            <w:rStyle w:val="Hyperlink"/>
          </w:rPr>
          <w:t>Off-site transportation</w:t>
        </w:r>
        <w:r>
          <w:rPr>
            <w:webHidden/>
          </w:rPr>
          <w:tab/>
        </w:r>
        <w:r>
          <w:rPr>
            <w:webHidden/>
          </w:rPr>
          <w:fldChar w:fldCharType="begin"/>
        </w:r>
        <w:r>
          <w:rPr>
            <w:webHidden/>
          </w:rPr>
          <w:instrText xml:space="preserve"> PAGEREF _Toc219814072 \h </w:instrText>
        </w:r>
        <w:r>
          <w:rPr>
            <w:webHidden/>
          </w:rPr>
        </w:r>
        <w:r>
          <w:rPr>
            <w:webHidden/>
          </w:rPr>
          <w:fldChar w:fldCharType="separate"/>
        </w:r>
        <w:r>
          <w:rPr>
            <w:webHidden/>
          </w:rPr>
          <w:t>5</w:t>
        </w:r>
        <w:r>
          <w:rPr>
            <w:webHidden/>
          </w:rPr>
          <w:fldChar w:fldCharType="end"/>
        </w:r>
      </w:hyperlink>
    </w:p>
    <w:p w14:paraId="56289D1C" w14:textId="447151C6" w:rsidR="009C646D" w:rsidRDefault="009C646D">
      <w:pPr>
        <w:pStyle w:val="TOC2"/>
        <w:rPr>
          <w:rFonts w:asciiTheme="minorHAnsi" w:eastAsiaTheme="minorEastAsia" w:hAnsiTheme="minorHAnsi" w:cstheme="minorBidi"/>
          <w:b w:val="0"/>
          <w:kern w:val="2"/>
          <w:sz w:val="24"/>
          <w:szCs w:val="24"/>
          <w14:ligatures w14:val="standardContextual"/>
        </w:rPr>
      </w:pPr>
      <w:hyperlink w:anchor="_Toc219814073" w:history="1">
        <w:r w:rsidRPr="00636814">
          <w:rPr>
            <w:rStyle w:val="Hyperlink"/>
          </w:rPr>
          <w:t>4.6</w:t>
        </w:r>
        <w:r>
          <w:rPr>
            <w:rFonts w:asciiTheme="minorHAnsi" w:eastAsiaTheme="minorEastAsia" w:hAnsiTheme="minorHAnsi" w:cstheme="minorBidi"/>
            <w:b w:val="0"/>
            <w:kern w:val="2"/>
            <w:sz w:val="24"/>
            <w:szCs w:val="24"/>
            <w14:ligatures w14:val="standardContextual"/>
          </w:rPr>
          <w:tab/>
        </w:r>
        <w:r w:rsidRPr="00636814">
          <w:rPr>
            <w:rStyle w:val="Hyperlink"/>
          </w:rPr>
          <w:t>Treatment of health care waste</w:t>
        </w:r>
        <w:r>
          <w:rPr>
            <w:webHidden/>
          </w:rPr>
          <w:tab/>
        </w:r>
        <w:r>
          <w:rPr>
            <w:webHidden/>
          </w:rPr>
          <w:fldChar w:fldCharType="begin"/>
        </w:r>
        <w:r>
          <w:rPr>
            <w:webHidden/>
          </w:rPr>
          <w:instrText xml:space="preserve"> PAGEREF _Toc219814073 \h </w:instrText>
        </w:r>
        <w:r>
          <w:rPr>
            <w:webHidden/>
          </w:rPr>
        </w:r>
        <w:r>
          <w:rPr>
            <w:webHidden/>
          </w:rPr>
          <w:fldChar w:fldCharType="separate"/>
        </w:r>
        <w:r>
          <w:rPr>
            <w:webHidden/>
          </w:rPr>
          <w:t>5</w:t>
        </w:r>
        <w:r>
          <w:rPr>
            <w:webHidden/>
          </w:rPr>
          <w:fldChar w:fldCharType="end"/>
        </w:r>
      </w:hyperlink>
    </w:p>
    <w:p w14:paraId="6F2031B5" w14:textId="1E2BC0B9" w:rsidR="009C646D" w:rsidRDefault="009C646D">
      <w:pPr>
        <w:pStyle w:val="TOC2"/>
        <w:rPr>
          <w:rFonts w:asciiTheme="minorHAnsi" w:eastAsiaTheme="minorEastAsia" w:hAnsiTheme="minorHAnsi" w:cstheme="minorBidi"/>
          <w:b w:val="0"/>
          <w:kern w:val="2"/>
          <w:sz w:val="24"/>
          <w:szCs w:val="24"/>
          <w14:ligatures w14:val="standardContextual"/>
        </w:rPr>
      </w:pPr>
      <w:hyperlink w:anchor="_Toc219814074" w:history="1">
        <w:r w:rsidRPr="00636814">
          <w:rPr>
            <w:rStyle w:val="Hyperlink"/>
            <w:bCs/>
          </w:rPr>
          <w:t>4.7</w:t>
        </w:r>
        <w:r>
          <w:rPr>
            <w:rFonts w:asciiTheme="minorHAnsi" w:eastAsiaTheme="minorEastAsia" w:hAnsiTheme="minorHAnsi" w:cstheme="minorBidi"/>
            <w:b w:val="0"/>
            <w:kern w:val="2"/>
            <w:sz w:val="24"/>
            <w:szCs w:val="24"/>
            <w14:ligatures w14:val="standardContextual"/>
          </w:rPr>
          <w:tab/>
        </w:r>
        <w:r w:rsidRPr="00636814">
          <w:rPr>
            <w:rStyle w:val="Hyperlink"/>
          </w:rPr>
          <w:t>Non incineration technology (Autoclaving)</w:t>
        </w:r>
        <w:r>
          <w:rPr>
            <w:webHidden/>
          </w:rPr>
          <w:tab/>
        </w:r>
        <w:r>
          <w:rPr>
            <w:webHidden/>
          </w:rPr>
          <w:fldChar w:fldCharType="begin"/>
        </w:r>
        <w:r>
          <w:rPr>
            <w:webHidden/>
          </w:rPr>
          <w:instrText xml:space="preserve"> PAGEREF _Toc219814074 \h </w:instrText>
        </w:r>
        <w:r>
          <w:rPr>
            <w:webHidden/>
          </w:rPr>
        </w:r>
        <w:r>
          <w:rPr>
            <w:webHidden/>
          </w:rPr>
          <w:fldChar w:fldCharType="separate"/>
        </w:r>
        <w:r>
          <w:rPr>
            <w:webHidden/>
          </w:rPr>
          <w:t>5</w:t>
        </w:r>
        <w:r>
          <w:rPr>
            <w:webHidden/>
          </w:rPr>
          <w:fldChar w:fldCharType="end"/>
        </w:r>
      </w:hyperlink>
    </w:p>
    <w:p w14:paraId="411FD43B" w14:textId="392E2242" w:rsidR="009C646D" w:rsidRDefault="009C646D">
      <w:pPr>
        <w:pStyle w:val="TOC2"/>
        <w:rPr>
          <w:rFonts w:asciiTheme="minorHAnsi" w:eastAsiaTheme="minorEastAsia" w:hAnsiTheme="minorHAnsi" w:cstheme="minorBidi"/>
          <w:b w:val="0"/>
          <w:kern w:val="2"/>
          <w:sz w:val="24"/>
          <w:szCs w:val="24"/>
          <w14:ligatures w14:val="standardContextual"/>
        </w:rPr>
      </w:pPr>
      <w:hyperlink w:anchor="_Toc219814075" w:history="1">
        <w:r w:rsidRPr="00636814">
          <w:rPr>
            <w:rStyle w:val="Hyperlink"/>
          </w:rPr>
          <w:t>4.8</w:t>
        </w:r>
        <w:r>
          <w:rPr>
            <w:rFonts w:asciiTheme="minorHAnsi" w:eastAsiaTheme="minorEastAsia" w:hAnsiTheme="minorHAnsi" w:cstheme="minorBidi"/>
            <w:b w:val="0"/>
            <w:kern w:val="2"/>
            <w:sz w:val="24"/>
            <w:szCs w:val="24"/>
            <w14:ligatures w14:val="standardContextual"/>
          </w:rPr>
          <w:tab/>
        </w:r>
        <w:r w:rsidRPr="00636814">
          <w:rPr>
            <w:rStyle w:val="Hyperlink"/>
          </w:rPr>
          <w:t>Incineration technology.</w:t>
        </w:r>
        <w:r>
          <w:rPr>
            <w:webHidden/>
          </w:rPr>
          <w:tab/>
        </w:r>
        <w:r>
          <w:rPr>
            <w:webHidden/>
          </w:rPr>
          <w:fldChar w:fldCharType="begin"/>
        </w:r>
        <w:r>
          <w:rPr>
            <w:webHidden/>
          </w:rPr>
          <w:instrText xml:space="preserve"> PAGEREF _Toc219814075 \h </w:instrText>
        </w:r>
        <w:r>
          <w:rPr>
            <w:webHidden/>
          </w:rPr>
        </w:r>
        <w:r>
          <w:rPr>
            <w:webHidden/>
          </w:rPr>
          <w:fldChar w:fldCharType="separate"/>
        </w:r>
        <w:r>
          <w:rPr>
            <w:webHidden/>
          </w:rPr>
          <w:t>6</w:t>
        </w:r>
        <w:r>
          <w:rPr>
            <w:webHidden/>
          </w:rPr>
          <w:fldChar w:fldCharType="end"/>
        </w:r>
      </w:hyperlink>
    </w:p>
    <w:p w14:paraId="7D1DAF6D" w14:textId="26566D03" w:rsidR="009C646D" w:rsidRDefault="009C646D">
      <w:pPr>
        <w:pStyle w:val="TOC2"/>
        <w:rPr>
          <w:rFonts w:asciiTheme="minorHAnsi" w:eastAsiaTheme="minorEastAsia" w:hAnsiTheme="minorHAnsi" w:cstheme="minorBidi"/>
          <w:b w:val="0"/>
          <w:kern w:val="2"/>
          <w:sz w:val="24"/>
          <w:szCs w:val="24"/>
          <w14:ligatures w14:val="standardContextual"/>
        </w:rPr>
      </w:pPr>
      <w:hyperlink w:anchor="_Toc219814076" w:history="1">
        <w:r w:rsidRPr="00636814">
          <w:rPr>
            <w:rStyle w:val="Hyperlink"/>
          </w:rPr>
          <w:t>4.9</w:t>
        </w:r>
        <w:r>
          <w:rPr>
            <w:rFonts w:asciiTheme="minorHAnsi" w:eastAsiaTheme="minorEastAsia" w:hAnsiTheme="minorHAnsi" w:cstheme="minorBidi"/>
            <w:b w:val="0"/>
            <w:kern w:val="2"/>
            <w:sz w:val="24"/>
            <w:szCs w:val="24"/>
            <w14:ligatures w14:val="standardContextual"/>
          </w:rPr>
          <w:tab/>
        </w:r>
        <w:r w:rsidRPr="00636814">
          <w:rPr>
            <w:rStyle w:val="Hyperlink"/>
          </w:rPr>
          <w:t>Disposal of health care wastes</w:t>
        </w:r>
        <w:r>
          <w:rPr>
            <w:webHidden/>
          </w:rPr>
          <w:tab/>
        </w:r>
        <w:r>
          <w:rPr>
            <w:webHidden/>
          </w:rPr>
          <w:fldChar w:fldCharType="begin"/>
        </w:r>
        <w:r>
          <w:rPr>
            <w:webHidden/>
          </w:rPr>
          <w:instrText xml:space="preserve"> PAGEREF _Toc219814076 \h </w:instrText>
        </w:r>
        <w:r>
          <w:rPr>
            <w:webHidden/>
          </w:rPr>
        </w:r>
        <w:r>
          <w:rPr>
            <w:webHidden/>
          </w:rPr>
          <w:fldChar w:fldCharType="separate"/>
        </w:r>
        <w:r>
          <w:rPr>
            <w:webHidden/>
          </w:rPr>
          <w:t>6</w:t>
        </w:r>
        <w:r>
          <w:rPr>
            <w:webHidden/>
          </w:rPr>
          <w:fldChar w:fldCharType="end"/>
        </w:r>
      </w:hyperlink>
    </w:p>
    <w:p w14:paraId="76DFDA30" w14:textId="200F9643" w:rsidR="009C646D" w:rsidRDefault="009C646D">
      <w:pPr>
        <w:pStyle w:val="TOC3"/>
        <w:rPr>
          <w:rFonts w:asciiTheme="minorHAnsi" w:eastAsiaTheme="minorEastAsia" w:hAnsiTheme="minorHAnsi" w:cstheme="minorBidi"/>
          <w:b w:val="0"/>
          <w:kern w:val="2"/>
          <w:sz w:val="24"/>
          <w:szCs w:val="24"/>
          <w14:ligatures w14:val="standardContextual"/>
        </w:rPr>
      </w:pPr>
      <w:hyperlink w:anchor="_Toc219814077" w:history="1">
        <w:r w:rsidRPr="00636814">
          <w:rPr>
            <w:rStyle w:val="Hyperlink"/>
            <w:bCs/>
          </w:rPr>
          <w:t>4.9.1</w:t>
        </w:r>
        <w:r>
          <w:rPr>
            <w:rFonts w:asciiTheme="minorHAnsi" w:eastAsiaTheme="minorEastAsia" w:hAnsiTheme="minorHAnsi" w:cstheme="minorBidi"/>
            <w:b w:val="0"/>
            <w:kern w:val="2"/>
            <w:sz w:val="24"/>
            <w:szCs w:val="24"/>
            <w14:ligatures w14:val="standardContextual"/>
          </w:rPr>
          <w:tab/>
        </w:r>
        <w:r w:rsidRPr="00636814">
          <w:rPr>
            <w:rStyle w:val="Hyperlink"/>
          </w:rPr>
          <w:t>Placenta pit</w:t>
        </w:r>
        <w:r>
          <w:rPr>
            <w:webHidden/>
          </w:rPr>
          <w:tab/>
        </w:r>
        <w:r>
          <w:rPr>
            <w:webHidden/>
          </w:rPr>
          <w:fldChar w:fldCharType="begin"/>
        </w:r>
        <w:r>
          <w:rPr>
            <w:webHidden/>
          </w:rPr>
          <w:instrText xml:space="preserve"> PAGEREF _Toc219814077 \h </w:instrText>
        </w:r>
        <w:r>
          <w:rPr>
            <w:webHidden/>
          </w:rPr>
        </w:r>
        <w:r>
          <w:rPr>
            <w:webHidden/>
          </w:rPr>
          <w:fldChar w:fldCharType="separate"/>
        </w:r>
        <w:r>
          <w:rPr>
            <w:webHidden/>
          </w:rPr>
          <w:t>6</w:t>
        </w:r>
        <w:r>
          <w:rPr>
            <w:webHidden/>
          </w:rPr>
          <w:fldChar w:fldCharType="end"/>
        </w:r>
      </w:hyperlink>
    </w:p>
    <w:p w14:paraId="04C24B5E" w14:textId="6B5208C4" w:rsidR="009C646D" w:rsidRDefault="009C646D">
      <w:pPr>
        <w:pStyle w:val="TOC3"/>
        <w:rPr>
          <w:rFonts w:asciiTheme="minorHAnsi" w:eastAsiaTheme="minorEastAsia" w:hAnsiTheme="minorHAnsi" w:cstheme="minorBidi"/>
          <w:b w:val="0"/>
          <w:kern w:val="2"/>
          <w:sz w:val="24"/>
          <w:szCs w:val="24"/>
          <w14:ligatures w14:val="standardContextual"/>
        </w:rPr>
      </w:pPr>
      <w:hyperlink w:anchor="_Toc219814078" w:history="1">
        <w:r w:rsidRPr="00636814">
          <w:rPr>
            <w:rStyle w:val="Hyperlink"/>
            <w:bCs/>
          </w:rPr>
          <w:t>4.9.2</w:t>
        </w:r>
        <w:r>
          <w:rPr>
            <w:rFonts w:asciiTheme="minorHAnsi" w:eastAsiaTheme="minorEastAsia" w:hAnsiTheme="minorHAnsi" w:cstheme="minorBidi"/>
            <w:b w:val="0"/>
            <w:kern w:val="2"/>
            <w:sz w:val="24"/>
            <w:szCs w:val="24"/>
            <w14:ligatures w14:val="standardContextual"/>
          </w:rPr>
          <w:tab/>
        </w:r>
        <w:r w:rsidRPr="00636814">
          <w:rPr>
            <w:rStyle w:val="Hyperlink"/>
          </w:rPr>
          <w:t>Ash pit</w:t>
        </w:r>
        <w:r>
          <w:rPr>
            <w:webHidden/>
          </w:rPr>
          <w:tab/>
        </w:r>
        <w:r>
          <w:rPr>
            <w:webHidden/>
          </w:rPr>
          <w:fldChar w:fldCharType="begin"/>
        </w:r>
        <w:r>
          <w:rPr>
            <w:webHidden/>
          </w:rPr>
          <w:instrText xml:space="preserve"> PAGEREF _Toc219814078 \h </w:instrText>
        </w:r>
        <w:r>
          <w:rPr>
            <w:webHidden/>
          </w:rPr>
        </w:r>
        <w:r>
          <w:rPr>
            <w:webHidden/>
          </w:rPr>
          <w:fldChar w:fldCharType="separate"/>
        </w:r>
        <w:r>
          <w:rPr>
            <w:webHidden/>
          </w:rPr>
          <w:t>6</w:t>
        </w:r>
        <w:r>
          <w:rPr>
            <w:webHidden/>
          </w:rPr>
          <w:fldChar w:fldCharType="end"/>
        </w:r>
      </w:hyperlink>
    </w:p>
    <w:p w14:paraId="2CD2063A" w14:textId="0DE87E2C" w:rsidR="009C646D" w:rsidRDefault="009C646D">
      <w:pPr>
        <w:pStyle w:val="TOC1"/>
        <w:rPr>
          <w:rFonts w:asciiTheme="minorHAnsi" w:eastAsiaTheme="minorEastAsia" w:hAnsiTheme="minorHAnsi" w:cstheme="minorBidi"/>
          <w:b w:val="0"/>
          <w:kern w:val="2"/>
          <w:sz w:val="24"/>
          <w:szCs w:val="24"/>
          <w14:ligatures w14:val="standardContextual"/>
        </w:rPr>
      </w:pPr>
      <w:hyperlink w:anchor="_Toc219814079" w:history="1">
        <w:r w:rsidRPr="00636814">
          <w:rPr>
            <w:rStyle w:val="Hyperlink"/>
          </w:rPr>
          <w:t>Annex A (normative)  Specifications for PPEs</w:t>
        </w:r>
        <w:r>
          <w:rPr>
            <w:webHidden/>
          </w:rPr>
          <w:tab/>
        </w:r>
        <w:r>
          <w:rPr>
            <w:webHidden/>
          </w:rPr>
          <w:fldChar w:fldCharType="begin"/>
        </w:r>
        <w:r>
          <w:rPr>
            <w:webHidden/>
          </w:rPr>
          <w:instrText xml:space="preserve"> PAGEREF _Toc219814079 \h </w:instrText>
        </w:r>
        <w:r>
          <w:rPr>
            <w:webHidden/>
          </w:rPr>
        </w:r>
        <w:r>
          <w:rPr>
            <w:webHidden/>
          </w:rPr>
          <w:fldChar w:fldCharType="separate"/>
        </w:r>
        <w:r>
          <w:rPr>
            <w:webHidden/>
          </w:rPr>
          <w:t>7</w:t>
        </w:r>
        <w:r>
          <w:rPr>
            <w:webHidden/>
          </w:rPr>
          <w:fldChar w:fldCharType="end"/>
        </w:r>
      </w:hyperlink>
    </w:p>
    <w:p w14:paraId="1045B7F0" w14:textId="5FE51845" w:rsidR="009C646D" w:rsidRDefault="009C646D">
      <w:pPr>
        <w:pStyle w:val="TOC1"/>
        <w:rPr>
          <w:rFonts w:asciiTheme="minorHAnsi" w:eastAsiaTheme="minorEastAsia" w:hAnsiTheme="minorHAnsi" w:cstheme="minorBidi"/>
          <w:b w:val="0"/>
          <w:kern w:val="2"/>
          <w:sz w:val="24"/>
          <w:szCs w:val="24"/>
          <w14:ligatures w14:val="standardContextual"/>
        </w:rPr>
      </w:pPr>
      <w:hyperlink w:anchor="_Toc219814080" w:history="1">
        <w:r w:rsidRPr="00636814">
          <w:rPr>
            <w:rStyle w:val="Hyperlink"/>
          </w:rPr>
          <w:t>Annex B (normative)  Specifications for vehicles for transporting healthcare wastes</w:t>
        </w:r>
        <w:r>
          <w:rPr>
            <w:webHidden/>
          </w:rPr>
          <w:tab/>
        </w:r>
        <w:r>
          <w:rPr>
            <w:webHidden/>
          </w:rPr>
          <w:fldChar w:fldCharType="begin"/>
        </w:r>
        <w:r>
          <w:rPr>
            <w:webHidden/>
          </w:rPr>
          <w:instrText xml:space="preserve"> PAGEREF _Toc219814080 \h </w:instrText>
        </w:r>
        <w:r>
          <w:rPr>
            <w:webHidden/>
          </w:rPr>
        </w:r>
        <w:r>
          <w:rPr>
            <w:webHidden/>
          </w:rPr>
          <w:fldChar w:fldCharType="separate"/>
        </w:r>
        <w:r>
          <w:rPr>
            <w:webHidden/>
          </w:rPr>
          <w:t>9</w:t>
        </w:r>
        <w:r>
          <w:rPr>
            <w:webHidden/>
          </w:rPr>
          <w:fldChar w:fldCharType="end"/>
        </w:r>
      </w:hyperlink>
    </w:p>
    <w:p w14:paraId="5DAE35FF" w14:textId="3E86C213" w:rsidR="009C646D" w:rsidRDefault="009C646D">
      <w:pPr>
        <w:pStyle w:val="TOC1"/>
        <w:rPr>
          <w:rFonts w:asciiTheme="minorHAnsi" w:eastAsiaTheme="minorEastAsia" w:hAnsiTheme="minorHAnsi" w:cstheme="minorBidi"/>
          <w:b w:val="0"/>
          <w:kern w:val="2"/>
          <w:sz w:val="24"/>
          <w:szCs w:val="24"/>
          <w14:ligatures w14:val="standardContextual"/>
        </w:rPr>
      </w:pPr>
      <w:hyperlink w:anchor="_Toc219814081" w:history="1">
        <w:r w:rsidRPr="00636814">
          <w:rPr>
            <w:rStyle w:val="Hyperlink"/>
          </w:rPr>
          <w:t>Annex C (normative)  Minimum specifications for waste bins and receptacles</w:t>
        </w:r>
        <w:r>
          <w:rPr>
            <w:webHidden/>
          </w:rPr>
          <w:tab/>
        </w:r>
        <w:r>
          <w:rPr>
            <w:webHidden/>
          </w:rPr>
          <w:fldChar w:fldCharType="begin"/>
        </w:r>
        <w:r>
          <w:rPr>
            <w:webHidden/>
          </w:rPr>
          <w:instrText xml:space="preserve"> PAGEREF _Toc219814081 \h </w:instrText>
        </w:r>
        <w:r>
          <w:rPr>
            <w:webHidden/>
          </w:rPr>
        </w:r>
        <w:r>
          <w:rPr>
            <w:webHidden/>
          </w:rPr>
          <w:fldChar w:fldCharType="separate"/>
        </w:r>
        <w:r>
          <w:rPr>
            <w:webHidden/>
          </w:rPr>
          <w:t>10</w:t>
        </w:r>
        <w:r>
          <w:rPr>
            <w:webHidden/>
          </w:rPr>
          <w:fldChar w:fldCharType="end"/>
        </w:r>
      </w:hyperlink>
    </w:p>
    <w:p w14:paraId="7F5A603C" w14:textId="18C6F5E3" w:rsidR="009C646D" w:rsidRDefault="009C646D">
      <w:pPr>
        <w:pStyle w:val="TOC1"/>
        <w:rPr>
          <w:rFonts w:asciiTheme="minorHAnsi" w:eastAsiaTheme="minorEastAsia" w:hAnsiTheme="minorHAnsi" w:cstheme="minorBidi"/>
          <w:b w:val="0"/>
          <w:kern w:val="2"/>
          <w:sz w:val="24"/>
          <w:szCs w:val="24"/>
          <w14:ligatures w14:val="standardContextual"/>
        </w:rPr>
      </w:pPr>
      <w:hyperlink w:anchor="_Toc219814082" w:history="1">
        <w:r w:rsidRPr="00636814">
          <w:rPr>
            <w:rStyle w:val="Hyperlink"/>
          </w:rPr>
          <w:t>Annex D (normative)  Colour coding for different health care waste categories</w:t>
        </w:r>
        <w:r>
          <w:rPr>
            <w:webHidden/>
          </w:rPr>
          <w:tab/>
        </w:r>
        <w:r>
          <w:rPr>
            <w:webHidden/>
          </w:rPr>
          <w:fldChar w:fldCharType="begin"/>
        </w:r>
        <w:r>
          <w:rPr>
            <w:webHidden/>
          </w:rPr>
          <w:instrText xml:space="preserve"> PAGEREF _Toc219814082 \h </w:instrText>
        </w:r>
        <w:r>
          <w:rPr>
            <w:webHidden/>
          </w:rPr>
        </w:r>
        <w:r>
          <w:rPr>
            <w:webHidden/>
          </w:rPr>
          <w:fldChar w:fldCharType="separate"/>
        </w:r>
        <w:r>
          <w:rPr>
            <w:webHidden/>
          </w:rPr>
          <w:t>12</w:t>
        </w:r>
        <w:r>
          <w:rPr>
            <w:webHidden/>
          </w:rPr>
          <w:fldChar w:fldCharType="end"/>
        </w:r>
      </w:hyperlink>
    </w:p>
    <w:p w14:paraId="492ACD84" w14:textId="0C8D45AD" w:rsidR="009C646D" w:rsidRDefault="009C646D">
      <w:pPr>
        <w:pStyle w:val="TOC1"/>
        <w:rPr>
          <w:rFonts w:asciiTheme="minorHAnsi" w:eastAsiaTheme="minorEastAsia" w:hAnsiTheme="minorHAnsi" w:cstheme="minorBidi"/>
          <w:b w:val="0"/>
          <w:kern w:val="2"/>
          <w:sz w:val="24"/>
          <w:szCs w:val="24"/>
          <w14:ligatures w14:val="standardContextual"/>
        </w:rPr>
      </w:pPr>
      <w:hyperlink w:anchor="_Toc219814083" w:history="1">
        <w:r w:rsidRPr="00636814">
          <w:rPr>
            <w:rStyle w:val="Hyperlink"/>
          </w:rPr>
          <w:t>Bibliography</w:t>
        </w:r>
        <w:r>
          <w:rPr>
            <w:webHidden/>
          </w:rPr>
          <w:tab/>
        </w:r>
        <w:r>
          <w:rPr>
            <w:webHidden/>
          </w:rPr>
          <w:fldChar w:fldCharType="begin"/>
        </w:r>
        <w:r>
          <w:rPr>
            <w:webHidden/>
          </w:rPr>
          <w:instrText xml:space="preserve"> PAGEREF _Toc219814083 \h </w:instrText>
        </w:r>
        <w:r>
          <w:rPr>
            <w:webHidden/>
          </w:rPr>
        </w:r>
        <w:r>
          <w:rPr>
            <w:webHidden/>
          </w:rPr>
          <w:fldChar w:fldCharType="separate"/>
        </w:r>
        <w:r>
          <w:rPr>
            <w:webHidden/>
          </w:rPr>
          <w:t>13</w:t>
        </w:r>
        <w:r>
          <w:rPr>
            <w:webHidden/>
          </w:rPr>
          <w:fldChar w:fldCharType="end"/>
        </w:r>
      </w:hyperlink>
    </w:p>
    <w:p w14:paraId="7DB4C24C" w14:textId="0A1B1434" w:rsidR="007405E8" w:rsidRDefault="002E7BF1" w:rsidP="002E7BF1">
      <w:r>
        <w:rPr>
          <w:noProof/>
        </w:rPr>
        <w:fldChar w:fldCharType="end"/>
      </w:r>
    </w:p>
    <w:p w14:paraId="1A8EDCEA" w14:textId="77777777" w:rsidR="008728D2" w:rsidRPr="009F47FB" w:rsidRDefault="008728D2" w:rsidP="0085497F">
      <w:pPr>
        <w:pStyle w:val="zzForeword"/>
        <w:rPr>
          <w:color w:val="auto"/>
        </w:rPr>
      </w:pPr>
      <w:bookmarkStart w:id="3" w:name="_Toc200078202"/>
      <w:bookmarkStart w:id="4" w:name="_Toc219814061"/>
      <w:r w:rsidRPr="009F47FB">
        <w:rPr>
          <w:color w:val="auto"/>
        </w:rPr>
        <w:lastRenderedPageBreak/>
        <w:t>Foreword</w:t>
      </w:r>
      <w:bookmarkEnd w:id="2"/>
      <w:bookmarkEnd w:id="3"/>
      <w:bookmarkEnd w:id="4"/>
    </w:p>
    <w:p w14:paraId="75BDC7DC" w14:textId="77777777" w:rsidR="008728D2" w:rsidRDefault="008728D2" w:rsidP="00A165F1">
      <w:r>
        <w:t xml:space="preserve">Development of the East African Standards has been necessitated by the need for harmonizing requirements governing quality of products and services in the East African Community. It is envisaged that through harmonized standardization, trade barriers that are encountered when goods and services are exchanged within the Community will be removed. </w:t>
      </w:r>
    </w:p>
    <w:p w14:paraId="0CA92E5F" w14:textId="77777777" w:rsidR="00563C35" w:rsidRDefault="00563C35" w:rsidP="00A165F1">
      <w:r>
        <w:t>T</w:t>
      </w:r>
      <w:r w:rsidR="008728D2">
        <w:t xml:space="preserve">he Community </w:t>
      </w:r>
      <w:r>
        <w:t xml:space="preserve">has </w:t>
      </w:r>
      <w:r w:rsidR="008728D2">
        <w:t>established an East African Standards Committee</w:t>
      </w:r>
      <w:r w:rsidR="00D94FA3">
        <w:t xml:space="preserve"> </w:t>
      </w:r>
      <w:r w:rsidR="00D94FA3" w:rsidRPr="001A5E92">
        <w:t>(</w:t>
      </w:r>
      <w:r w:rsidR="00D94FA3" w:rsidRPr="00563C35">
        <w:t>EASC)</w:t>
      </w:r>
      <w:r w:rsidR="008728D2">
        <w:t xml:space="preserve"> mandated to develop and issue East African Standards</w:t>
      </w:r>
      <w:r w:rsidR="00DE071F">
        <w:t xml:space="preserve"> </w:t>
      </w:r>
      <w:r w:rsidR="00DE071F" w:rsidRPr="001A5E92">
        <w:t>(EAS)</w:t>
      </w:r>
      <w:r w:rsidR="008728D2" w:rsidRPr="001A5E92">
        <w:t>.</w:t>
      </w:r>
      <w:r w:rsidR="008728D2">
        <w:rPr>
          <w:sz w:val="22"/>
          <w:szCs w:val="22"/>
        </w:rPr>
        <w:t xml:space="preserve"> </w:t>
      </w:r>
      <w:r w:rsidR="008728D2">
        <w:t xml:space="preserve">The Committee is composed of representatives of the National Standards Bodies in Partner States, together with the representatives from the </w:t>
      </w:r>
      <w:r>
        <w:t xml:space="preserve">public and </w:t>
      </w:r>
      <w:r w:rsidR="008728D2">
        <w:t>private sector organizations</w:t>
      </w:r>
      <w:r>
        <w:t xml:space="preserve"> in the community</w:t>
      </w:r>
      <w:r w:rsidR="008728D2">
        <w:t xml:space="preserve">. </w:t>
      </w:r>
    </w:p>
    <w:p w14:paraId="5164B845" w14:textId="77777777" w:rsidR="008728D2" w:rsidRDefault="00563C35" w:rsidP="00A165F1">
      <w:r>
        <w:t xml:space="preserve">East African Standards are developed </w:t>
      </w:r>
      <w:r w:rsidR="001157C4">
        <w:t>through</w:t>
      </w:r>
      <w:r>
        <w:t xml:space="preserve"> Technical Committees that are representative of key stakeholders including government, academia, consumer groups, private sector and other interested parties. </w:t>
      </w:r>
      <w:r w:rsidR="008728D2">
        <w:t xml:space="preserve">Draft East African Standards are circulated to stakeholders through the National Standards Bodies in the Partner States. The comments received are discussed and incorporated before finalization of standards, in </w:t>
      </w:r>
      <w:r w:rsidR="008728D2" w:rsidRPr="00B5797B">
        <w:t xml:space="preserve">accordance with </w:t>
      </w:r>
      <w:r w:rsidR="0008623A" w:rsidRPr="00B5797B">
        <w:t xml:space="preserve">the </w:t>
      </w:r>
      <w:r w:rsidR="00B63F8F" w:rsidRPr="00B5797B">
        <w:t>principles</w:t>
      </w:r>
      <w:r w:rsidR="0008623A" w:rsidRPr="00B5797B">
        <w:t xml:space="preserve"> and procedures for development of East African Standards. </w:t>
      </w:r>
    </w:p>
    <w:p w14:paraId="1FFE0D07" w14:textId="77777777" w:rsidR="001157C4" w:rsidRDefault="008728D2" w:rsidP="00A165F1">
      <w:pPr>
        <w:rPr>
          <w:sz w:val="22"/>
          <w:szCs w:val="22"/>
        </w:rPr>
      </w:pPr>
      <w:r>
        <w:t>East African Standards are subject to review, to keep pace with technological advances. Users of the East African Standards are therefore expected to ensure that they always have the latest versions of the standards they are implementing</w:t>
      </w:r>
      <w:r w:rsidR="000C2578" w:rsidRPr="000C2578">
        <w:rPr>
          <w:sz w:val="22"/>
          <w:szCs w:val="22"/>
        </w:rPr>
        <w:t>.</w:t>
      </w:r>
    </w:p>
    <w:p w14:paraId="704696D6" w14:textId="095D087C" w:rsidR="0074238E" w:rsidRDefault="0074238E" w:rsidP="00A165F1">
      <w:r>
        <w:t xml:space="preserve">The committee responsible for this document is Technical Committee </w:t>
      </w:r>
      <w:r w:rsidR="0003022E" w:rsidRPr="0003022E">
        <w:t xml:space="preserve">EASC/TC </w:t>
      </w:r>
      <w:r w:rsidR="009E5FD1" w:rsidRPr="009E5FD1">
        <w:t>0</w:t>
      </w:r>
      <w:r w:rsidR="007A0970">
        <w:t>31</w:t>
      </w:r>
      <w:r w:rsidR="009E5FD1" w:rsidRPr="009E5FD1">
        <w:t xml:space="preserve">, </w:t>
      </w:r>
      <w:r w:rsidR="007A0970">
        <w:rPr>
          <w:i/>
          <w:iCs/>
        </w:rPr>
        <w:t>Waste management</w:t>
      </w:r>
      <w:r w:rsidR="0003022E" w:rsidRPr="00BA6D18">
        <w:rPr>
          <w:i/>
          <w:iCs/>
        </w:rPr>
        <w:t>.</w:t>
      </w:r>
    </w:p>
    <w:p w14:paraId="6008BD55" w14:textId="72346D8A" w:rsidR="00EA2B1B" w:rsidRDefault="001157C4" w:rsidP="00BA6D18">
      <w:r>
        <w:t>Attention is drawn to the possibility that some of the elements of this document may be subject of patent rights. EAC shall not be held responsible for identifying any or all such patent rights.</w:t>
      </w:r>
    </w:p>
    <w:p w14:paraId="4A545F43" w14:textId="77777777" w:rsidR="00EC4B78" w:rsidRDefault="00EC4B78"/>
    <w:p w14:paraId="21D77112" w14:textId="77777777" w:rsidR="00EC4B78" w:rsidRDefault="00EC4B78">
      <w:pPr>
        <w:sectPr w:rsidR="00EC4B78" w:rsidSect="009522E5">
          <w:headerReference w:type="even" r:id="rId13"/>
          <w:headerReference w:type="default" r:id="rId14"/>
          <w:footerReference w:type="even" r:id="rId15"/>
          <w:footerReference w:type="default" r:id="rId16"/>
          <w:headerReference w:type="first" r:id="rId17"/>
          <w:footerReference w:type="first" r:id="rId18"/>
          <w:type w:val="evenPage"/>
          <w:pgSz w:w="11906" w:h="16838" w:code="9"/>
          <w:pgMar w:top="794" w:right="737" w:bottom="567" w:left="851" w:header="720" w:footer="284" w:gutter="567"/>
          <w:pgNumType w:fmt="lowerRoman" w:start="2"/>
          <w:cols w:space="720"/>
        </w:sectPr>
      </w:pPr>
    </w:p>
    <w:p w14:paraId="428BA212" w14:textId="20273B5B" w:rsidR="007B11D1" w:rsidRPr="00301D6B" w:rsidRDefault="007B11D1" w:rsidP="007B11D1">
      <w:pPr>
        <w:rPr>
          <w:b/>
          <w:bCs/>
          <w:sz w:val="32"/>
          <w:szCs w:val="32"/>
          <w:lang w:val="en-US"/>
        </w:rPr>
      </w:pPr>
      <w:bookmarkStart w:id="5" w:name="_Toc200078203"/>
      <w:r w:rsidRPr="00301D6B">
        <w:rPr>
          <w:b/>
          <w:bCs/>
          <w:sz w:val="32"/>
          <w:szCs w:val="32"/>
          <w:lang w:val="en-US"/>
        </w:rPr>
        <w:lastRenderedPageBreak/>
        <w:t xml:space="preserve">Solid waste management of healthcare waste </w:t>
      </w:r>
      <w:r w:rsidR="00301D6B" w:rsidRPr="00301D6B">
        <w:rPr>
          <w:rFonts w:cs="Arial"/>
          <w:b/>
          <w:bCs/>
          <w:sz w:val="32"/>
          <w:szCs w:val="32"/>
          <w:lang w:val="en-US"/>
        </w:rPr>
        <w:t>─</w:t>
      </w:r>
      <w:r w:rsidRPr="00301D6B">
        <w:rPr>
          <w:b/>
          <w:bCs/>
          <w:sz w:val="32"/>
          <w:szCs w:val="32"/>
          <w:lang w:val="en-US"/>
        </w:rPr>
        <w:t>Specification</w:t>
      </w:r>
    </w:p>
    <w:p w14:paraId="00EE0670" w14:textId="77777777" w:rsidR="00B86024" w:rsidRPr="00B86024" w:rsidRDefault="00B86024" w:rsidP="00626BFD">
      <w:pPr>
        <w:rPr>
          <w:lang w:val="en-US"/>
        </w:rPr>
      </w:pPr>
    </w:p>
    <w:p w14:paraId="2CC21F8F" w14:textId="77777777" w:rsidR="00D06970" w:rsidRPr="00851586" w:rsidRDefault="00D06970">
      <w:pPr>
        <w:pStyle w:val="Heading1"/>
      </w:pPr>
      <w:bookmarkStart w:id="6" w:name="_Toc219814062"/>
      <w:r w:rsidRPr="00851586">
        <w:t>1</w:t>
      </w:r>
      <w:r w:rsidRPr="00851586">
        <w:tab/>
        <w:t>Scope</w:t>
      </w:r>
      <w:bookmarkEnd w:id="5"/>
      <w:bookmarkEnd w:id="6"/>
    </w:p>
    <w:p w14:paraId="448CF5BF" w14:textId="56674D91" w:rsidR="00CF6940" w:rsidRDefault="00CF6940" w:rsidP="00CF6940">
      <w:r>
        <w:t>This Draft East African Standard specifies</w:t>
      </w:r>
      <w:r w:rsidR="00D1540A">
        <w:t xml:space="preserve"> requirements </w:t>
      </w:r>
      <w:r w:rsidR="004E6F53">
        <w:t>for management</w:t>
      </w:r>
      <w:r>
        <w:t xml:space="preserve"> of health care wastes from </w:t>
      </w:r>
      <w:r w:rsidR="000D4C70">
        <w:t>generation,</w:t>
      </w:r>
      <w:r>
        <w:t xml:space="preserve"> segregation, storage, transportation, treatment by incineration and autoclaving to final disposal.</w:t>
      </w:r>
    </w:p>
    <w:p w14:paraId="6EBC82D7" w14:textId="7D8B4042" w:rsidR="00CF6940" w:rsidRDefault="009039C0" w:rsidP="00CF6940">
      <w:r>
        <w:t xml:space="preserve"> It applies</w:t>
      </w:r>
      <w:r w:rsidR="00CF6940">
        <w:t xml:space="preserve"> to wastes arising from activities such as medical, dental, veterinary practice, pathology and pharmaceutical laboratories, health care and</w:t>
      </w:r>
      <w:r w:rsidRPr="00626BFD">
        <w:rPr>
          <w:rFonts w:ascii="Arial Narrow" w:hAnsi="Arial Narrow"/>
          <w:sz w:val="24"/>
          <w:szCs w:val="24"/>
        </w:rPr>
        <w:t xml:space="preserve"> </w:t>
      </w:r>
      <w:proofErr w:type="gramStart"/>
      <w:r w:rsidRPr="00626BFD">
        <w:rPr>
          <w:rFonts w:ascii="Arial Narrow" w:hAnsi="Arial Narrow"/>
          <w:sz w:val="24"/>
          <w:szCs w:val="24"/>
        </w:rPr>
        <w:t>home based</w:t>
      </w:r>
      <w:proofErr w:type="gramEnd"/>
      <w:r w:rsidRPr="00626BFD">
        <w:rPr>
          <w:rFonts w:ascii="Arial Narrow" w:hAnsi="Arial Narrow"/>
          <w:sz w:val="24"/>
          <w:szCs w:val="24"/>
        </w:rPr>
        <w:t xml:space="preserve"> care </w:t>
      </w:r>
      <w:r w:rsidR="00FC0635" w:rsidRPr="00626BFD">
        <w:rPr>
          <w:rFonts w:ascii="Arial Narrow" w:hAnsi="Arial Narrow"/>
          <w:sz w:val="24"/>
          <w:szCs w:val="24"/>
        </w:rPr>
        <w:t>services</w:t>
      </w:r>
      <w:r w:rsidR="00FC0635">
        <w:t>,</w:t>
      </w:r>
      <w:r w:rsidR="00CF6940">
        <w:t xml:space="preserve"> medical emergency services, blood banks, mortuaries, saloons, tattooing and body piercing establishments</w:t>
      </w:r>
      <w:r w:rsidR="00A215F6">
        <w:t>.</w:t>
      </w:r>
    </w:p>
    <w:p w14:paraId="42880007" w14:textId="77777777" w:rsidR="00D06970" w:rsidRPr="00851586" w:rsidRDefault="00D06970">
      <w:pPr>
        <w:pStyle w:val="Heading1"/>
      </w:pPr>
      <w:bookmarkStart w:id="7" w:name="_Toc443461093"/>
      <w:bookmarkStart w:id="8" w:name="_Toc443470362"/>
      <w:bookmarkStart w:id="9" w:name="_Toc450303212"/>
      <w:bookmarkStart w:id="10" w:name="_Toc9996962"/>
      <w:bookmarkStart w:id="11" w:name="_Toc200078204"/>
      <w:bookmarkStart w:id="12" w:name="_Toc219814063"/>
      <w:r w:rsidRPr="00851586">
        <w:t>2</w:t>
      </w:r>
      <w:r w:rsidRPr="00851586">
        <w:tab/>
        <w:t>Normative references</w:t>
      </w:r>
      <w:bookmarkEnd w:id="7"/>
      <w:bookmarkEnd w:id="8"/>
      <w:bookmarkEnd w:id="9"/>
      <w:bookmarkEnd w:id="10"/>
      <w:bookmarkEnd w:id="11"/>
      <w:bookmarkEnd w:id="12"/>
    </w:p>
    <w:p w14:paraId="183F45C4" w14:textId="7310FB2F" w:rsidR="00BE468E" w:rsidRDefault="00EC7323" w:rsidP="00BB6805">
      <w:pPr>
        <w:keepNext/>
      </w:pPr>
      <w:r>
        <w:t>T</w:t>
      </w:r>
      <w:r w:rsidRPr="00EC7323">
        <w:t xml:space="preserve">he following documents are referred to in the text in such a way that some or </w:t>
      </w:r>
      <w:proofErr w:type="gramStart"/>
      <w:r w:rsidRPr="00EC7323">
        <w:t>all of</w:t>
      </w:r>
      <w:proofErr w:type="gramEnd"/>
      <w:r w:rsidRPr="00EC7323">
        <w:t xml:space="preserve"> their content constitutes requirements of this document. For dated references, only the edition cited applies. For undated references, the latest edition of the referenced document (including any amendments) applies</w:t>
      </w:r>
      <w:r>
        <w:t>.</w:t>
      </w:r>
    </w:p>
    <w:p w14:paraId="09C315B3" w14:textId="77777777" w:rsidR="00D96967" w:rsidRDefault="00D96967" w:rsidP="00D96967">
      <w:pPr>
        <w:pStyle w:val="RefNorm"/>
      </w:pPr>
      <w:r>
        <w:t xml:space="preserve">EAS 491, </w:t>
      </w:r>
      <w:r w:rsidRPr="00A215F6">
        <w:rPr>
          <w:i/>
          <w:iCs/>
        </w:rPr>
        <w:t>Specification for incineration plants for hospital waste</w:t>
      </w:r>
    </w:p>
    <w:p w14:paraId="0E68FFF7" w14:textId="5094543E" w:rsidR="009F3FF1" w:rsidRPr="00D64011" w:rsidRDefault="00D96967" w:rsidP="00D64011">
      <w:pPr>
        <w:pStyle w:val="RefNorm"/>
        <w:rPr>
          <w:i/>
          <w:iCs/>
        </w:rPr>
      </w:pPr>
      <w:r>
        <w:t xml:space="preserve">EAS 492, </w:t>
      </w:r>
      <w:r w:rsidRPr="00A215F6">
        <w:rPr>
          <w:i/>
          <w:iCs/>
        </w:rPr>
        <w:t>Method of test and calculation for performance of hospital waste incinerators</w:t>
      </w:r>
    </w:p>
    <w:p w14:paraId="4E64270D" w14:textId="77777777" w:rsidR="00D06970" w:rsidRPr="00851586" w:rsidRDefault="00D06970">
      <w:pPr>
        <w:pStyle w:val="Heading1"/>
      </w:pPr>
      <w:bookmarkStart w:id="13" w:name="_Toc443461094"/>
      <w:bookmarkStart w:id="14" w:name="_Toc443470363"/>
      <w:bookmarkStart w:id="15" w:name="_Toc450303213"/>
      <w:bookmarkStart w:id="16" w:name="_Toc9996963"/>
      <w:bookmarkStart w:id="17" w:name="_Toc200078205"/>
      <w:bookmarkStart w:id="18" w:name="_Toc219814064"/>
      <w:r w:rsidRPr="00851586">
        <w:t>3</w:t>
      </w:r>
      <w:r w:rsidRPr="00851586">
        <w:tab/>
      </w:r>
      <w:bookmarkEnd w:id="13"/>
      <w:bookmarkEnd w:id="14"/>
      <w:bookmarkEnd w:id="15"/>
      <w:bookmarkEnd w:id="16"/>
      <w:r w:rsidR="006517D3" w:rsidRPr="00851586">
        <w:t>Terms and definitions</w:t>
      </w:r>
      <w:bookmarkEnd w:id="17"/>
      <w:bookmarkEnd w:id="18"/>
    </w:p>
    <w:p w14:paraId="733AF60F" w14:textId="77777777" w:rsidR="00D55C38" w:rsidRDefault="00D55C38">
      <w:r>
        <w:t>For the purposes of this document, the following terms and definitions apply.</w:t>
      </w:r>
    </w:p>
    <w:p w14:paraId="37FEA392" w14:textId="77777777" w:rsidR="00D55C38" w:rsidRDefault="00D55C38">
      <w:r>
        <w:t>ISO and IEC maintain terminological databases for use in standardization at the following addresses:</w:t>
      </w:r>
    </w:p>
    <w:p w14:paraId="3ED5F746" w14:textId="77777777" w:rsidR="00D55C38" w:rsidRDefault="00D55C38" w:rsidP="00D55C38">
      <w:r>
        <w:t>—</w:t>
      </w:r>
      <w:r>
        <w:tab/>
        <w:t>ISO Online browsing platform: available at http://www.iso.org/obp</w:t>
      </w:r>
    </w:p>
    <w:p w14:paraId="317C0D1A" w14:textId="4473D5CB" w:rsidR="00D06970" w:rsidRDefault="00D55C38" w:rsidP="00D55C38">
      <w:r>
        <w:t>—</w:t>
      </w:r>
      <w:r>
        <w:tab/>
        <w:t xml:space="preserve">IEC </w:t>
      </w:r>
      <w:proofErr w:type="spellStart"/>
      <w:r>
        <w:t>Electropedia</w:t>
      </w:r>
      <w:proofErr w:type="spellEnd"/>
      <w:r>
        <w:t xml:space="preserve">: available at </w:t>
      </w:r>
      <w:hyperlink r:id="rId19" w:history="1">
        <w:r w:rsidR="0052657B" w:rsidRPr="00E77A35">
          <w:rPr>
            <w:rStyle w:val="Hyperlink"/>
          </w:rPr>
          <w:t>http://www.electropedia.org/</w:t>
        </w:r>
      </w:hyperlink>
    </w:p>
    <w:p w14:paraId="553DBF4E" w14:textId="77777777" w:rsidR="00E20F9F" w:rsidRDefault="00E20F9F" w:rsidP="00A215F6">
      <w:pPr>
        <w:pStyle w:val="TermNum"/>
        <w:rPr>
          <w:rFonts w:eastAsia="MS Mincho"/>
          <w:lang w:eastAsia="ja-JP"/>
        </w:rPr>
      </w:pPr>
    </w:p>
    <w:p w14:paraId="3DAD0A1A" w14:textId="486491E4" w:rsidR="007E2B70" w:rsidRDefault="007E2B70" w:rsidP="00A215F6">
      <w:pPr>
        <w:pStyle w:val="TermNum"/>
        <w:rPr>
          <w:rFonts w:eastAsia="MS Mincho"/>
          <w:lang w:eastAsia="ja-JP"/>
        </w:rPr>
      </w:pPr>
      <w:r w:rsidRPr="000F3B4F">
        <w:rPr>
          <w:rFonts w:eastAsia="MS Mincho"/>
          <w:lang w:eastAsia="ja-JP"/>
        </w:rPr>
        <w:t>3.</w:t>
      </w:r>
      <w:r w:rsidRPr="00547168">
        <w:rPr>
          <w:rFonts w:eastAsia="MS Mincho"/>
          <w:lang w:eastAsia="ja-JP"/>
        </w:rPr>
        <w:t>1</w:t>
      </w:r>
    </w:p>
    <w:p w14:paraId="4BC401FB" w14:textId="3DC4B1B4" w:rsidR="007E2B70" w:rsidRPr="003E1FF5" w:rsidRDefault="00A215F6" w:rsidP="00A215F6">
      <w:pPr>
        <w:pStyle w:val="Terms"/>
        <w:rPr>
          <w:rFonts w:eastAsia="MS Mincho"/>
          <w:lang w:eastAsia="ja-JP"/>
        </w:rPr>
      </w:pPr>
      <w:r w:rsidRPr="00547168">
        <w:rPr>
          <w:rFonts w:eastAsia="MS Mincho"/>
          <w:lang w:eastAsia="ja-JP"/>
        </w:rPr>
        <w:t>healthcare facility</w:t>
      </w:r>
    </w:p>
    <w:p w14:paraId="398CDE70" w14:textId="77777777" w:rsidR="007E2B70" w:rsidRPr="00547168" w:rsidRDefault="007E2B70" w:rsidP="00A215F6">
      <w:pPr>
        <w:pStyle w:val="Definition"/>
        <w:rPr>
          <w:rFonts w:eastAsia="MS Mincho"/>
          <w:lang w:eastAsia="ja-JP"/>
        </w:rPr>
      </w:pPr>
      <w:r w:rsidRPr="00547168">
        <w:rPr>
          <w:rFonts w:eastAsia="MS Mincho"/>
          <w:lang w:eastAsia="ja-JP"/>
        </w:rPr>
        <w:t xml:space="preserve">hospital, health </w:t>
      </w:r>
      <w:proofErr w:type="spellStart"/>
      <w:r w:rsidRPr="00547168">
        <w:rPr>
          <w:rFonts w:eastAsia="MS Mincho"/>
          <w:lang w:eastAsia="ja-JP"/>
        </w:rPr>
        <w:t>centers</w:t>
      </w:r>
      <w:proofErr w:type="spellEnd"/>
      <w:r w:rsidRPr="00547168">
        <w:rPr>
          <w:rFonts w:eastAsia="MS Mincho"/>
          <w:lang w:eastAsia="ja-JP"/>
        </w:rPr>
        <w:t>, dispensary, clinic, nursing home, health post, and other health related facility</w:t>
      </w:r>
    </w:p>
    <w:p w14:paraId="6A768856" w14:textId="6BBB65EB" w:rsidR="006424D2" w:rsidRPr="00900665" w:rsidRDefault="006424D2" w:rsidP="006424D2">
      <w:pPr>
        <w:spacing w:line="240" w:lineRule="atLeast"/>
        <w:rPr>
          <w:rFonts w:ascii="Arial Narrow" w:eastAsia="MS Mincho" w:hAnsi="Arial Narrow"/>
          <w:b/>
          <w:bCs/>
          <w:sz w:val="24"/>
          <w:szCs w:val="24"/>
          <w:lang w:eastAsia="ja-JP"/>
        </w:rPr>
      </w:pPr>
      <w:r w:rsidRPr="00900665">
        <w:rPr>
          <w:rFonts w:ascii="Arial Narrow" w:eastAsia="MS Mincho" w:hAnsi="Arial Narrow"/>
          <w:b/>
          <w:bCs/>
          <w:sz w:val="24"/>
          <w:szCs w:val="24"/>
          <w:lang w:eastAsia="ja-JP"/>
        </w:rPr>
        <w:t>3.2 Healthcare waste</w:t>
      </w:r>
    </w:p>
    <w:p w14:paraId="1B871E4A" w14:textId="23C57DC2" w:rsidR="00673DB3" w:rsidRPr="00673DB3" w:rsidRDefault="006424D2" w:rsidP="00673DB3">
      <w:pPr>
        <w:spacing w:line="240" w:lineRule="atLeast"/>
        <w:rPr>
          <w:rFonts w:ascii="Arial Narrow" w:hAnsi="Arial Narrow"/>
          <w:sz w:val="24"/>
          <w:szCs w:val="24"/>
          <w:highlight w:val="yellow"/>
        </w:rPr>
      </w:pPr>
      <w:r w:rsidRPr="00900665">
        <w:rPr>
          <w:rFonts w:ascii="Arial Narrow" w:eastAsia="MS Mincho" w:hAnsi="Arial Narrow"/>
          <w:sz w:val="24"/>
          <w:szCs w:val="24"/>
          <w:lang w:eastAsia="ja-JP"/>
        </w:rPr>
        <w:t>waste generated from healthcare facilities, research centres, saloons and veterinary centres; including infectious waste, pathological waste, sharps, pharmaceutical waste, genotoxic/cytotoxic waste, radioactive waste, coagulated blood waste and expired medicines, drugs and cosmetics</w:t>
      </w:r>
      <w:r w:rsidR="00BE6A6A">
        <w:rPr>
          <w:rFonts w:ascii="Arial Narrow" w:eastAsia="MS Mincho" w:hAnsi="Arial Narrow"/>
          <w:sz w:val="24"/>
          <w:szCs w:val="24"/>
          <w:lang w:eastAsia="ja-JP"/>
        </w:rPr>
        <w:t>.</w:t>
      </w:r>
    </w:p>
    <w:p w14:paraId="29A1B036" w14:textId="29C16839" w:rsidR="00673DB3" w:rsidRPr="00E20F9F" w:rsidRDefault="00673DB3" w:rsidP="00673DB3">
      <w:pPr>
        <w:spacing w:line="240" w:lineRule="atLeast"/>
        <w:rPr>
          <w:rFonts w:ascii="Arial Narrow" w:eastAsia="MS Mincho" w:hAnsi="Arial Narrow"/>
          <w:b/>
          <w:bCs/>
          <w:sz w:val="24"/>
          <w:szCs w:val="24"/>
          <w:lang w:eastAsia="ja-JP"/>
        </w:rPr>
      </w:pPr>
      <w:r w:rsidRPr="00E20F9F">
        <w:rPr>
          <w:rFonts w:ascii="Arial Narrow" w:hAnsi="Arial Narrow"/>
          <w:b/>
          <w:bCs/>
          <w:sz w:val="24"/>
          <w:szCs w:val="24"/>
        </w:rPr>
        <w:t>3.3</w:t>
      </w:r>
      <w:r w:rsidRPr="00E20F9F">
        <w:rPr>
          <w:rFonts w:ascii="Arial Narrow" w:eastAsia="MS Mincho" w:hAnsi="Arial Narrow"/>
          <w:b/>
          <w:bCs/>
          <w:sz w:val="24"/>
          <w:szCs w:val="24"/>
          <w:lang w:eastAsia="ja-JP"/>
        </w:rPr>
        <w:t xml:space="preserve"> Home based care</w:t>
      </w:r>
    </w:p>
    <w:p w14:paraId="5982BD8B" w14:textId="6AA87A4F" w:rsidR="009E7437" w:rsidRPr="00E20F9F" w:rsidRDefault="00A3710A" w:rsidP="009E7437">
      <w:pPr>
        <w:spacing w:line="240" w:lineRule="atLeast"/>
        <w:rPr>
          <w:rFonts w:ascii="Arial Narrow" w:eastAsia="MS Mincho" w:hAnsi="Arial Narrow"/>
          <w:b/>
          <w:bCs/>
          <w:sz w:val="24"/>
          <w:szCs w:val="24"/>
          <w:lang w:eastAsia="ja-JP"/>
        </w:rPr>
      </w:pPr>
      <w:r w:rsidRPr="00E20F9F">
        <w:rPr>
          <w:rFonts w:ascii="Arial Narrow" w:eastAsia="MS Mincho" w:hAnsi="Arial Narrow"/>
          <w:sz w:val="24"/>
          <w:szCs w:val="24"/>
          <w:lang w:eastAsia="ja-JP"/>
        </w:rPr>
        <w:lastRenderedPageBreak/>
        <w:t xml:space="preserve">An </w:t>
      </w:r>
      <w:r w:rsidR="00E20F9F" w:rsidRPr="00E20F9F">
        <w:rPr>
          <w:rFonts w:ascii="Arial Narrow" w:eastAsia="MS Mincho" w:hAnsi="Arial Narrow"/>
          <w:sz w:val="24"/>
          <w:szCs w:val="24"/>
          <w:lang w:eastAsia="ja-JP"/>
        </w:rPr>
        <w:t>authorized health</w:t>
      </w:r>
      <w:r w:rsidR="00673DB3" w:rsidRPr="00E20F9F">
        <w:rPr>
          <w:rFonts w:ascii="Arial Narrow" w:eastAsia="MS Mincho" w:hAnsi="Arial Narrow"/>
          <w:sz w:val="24"/>
          <w:szCs w:val="24"/>
          <w:lang w:eastAsia="ja-JP"/>
        </w:rPr>
        <w:t xml:space="preserve"> care system where medical services are provided in patients home instead of a designated health care facility.</w:t>
      </w:r>
    </w:p>
    <w:p w14:paraId="1B14933D" w14:textId="77777777" w:rsidR="00E20F9F" w:rsidRDefault="00E20F9F" w:rsidP="009E7437">
      <w:pPr>
        <w:spacing w:line="240" w:lineRule="atLeast"/>
        <w:rPr>
          <w:rFonts w:ascii="Arial Narrow" w:eastAsia="MS Mincho" w:hAnsi="Arial Narrow"/>
          <w:b/>
          <w:bCs/>
          <w:sz w:val="24"/>
          <w:szCs w:val="24"/>
          <w:lang w:eastAsia="ja-JP"/>
        </w:rPr>
      </w:pPr>
    </w:p>
    <w:p w14:paraId="07AE661A" w14:textId="3CE0E742" w:rsidR="009E7437" w:rsidRPr="0065554B" w:rsidRDefault="009E7437" w:rsidP="009E7437">
      <w:pPr>
        <w:spacing w:line="240" w:lineRule="atLeast"/>
        <w:rPr>
          <w:rFonts w:ascii="Arial Narrow" w:eastAsia="MS Mincho" w:hAnsi="Arial Narrow"/>
          <w:b/>
          <w:bCs/>
          <w:sz w:val="24"/>
          <w:szCs w:val="24"/>
          <w:highlight w:val="yellow"/>
          <w:lang w:eastAsia="ja-JP"/>
        </w:rPr>
      </w:pPr>
      <w:r w:rsidRPr="00E20F9F">
        <w:rPr>
          <w:rFonts w:ascii="Arial Narrow" w:eastAsia="MS Mincho" w:hAnsi="Arial Narrow"/>
          <w:b/>
          <w:bCs/>
          <w:sz w:val="24"/>
          <w:szCs w:val="24"/>
          <w:lang w:eastAsia="ja-JP"/>
        </w:rPr>
        <w:t>3.4 genotoxic/cytotoxic</w:t>
      </w:r>
    </w:p>
    <w:p w14:paraId="39732766" w14:textId="1F0521CF" w:rsidR="009E7437" w:rsidRPr="00EC2D4F" w:rsidRDefault="009E7437" w:rsidP="009E7437">
      <w:pPr>
        <w:spacing w:line="240" w:lineRule="atLeast"/>
        <w:rPr>
          <w:rFonts w:ascii="Arial Narrow" w:eastAsia="MS Mincho" w:hAnsi="Arial Narrow"/>
          <w:sz w:val="24"/>
          <w:szCs w:val="24"/>
          <w:lang w:eastAsia="ja-JP"/>
        </w:rPr>
      </w:pPr>
      <w:r w:rsidRPr="00E20F9F">
        <w:rPr>
          <w:rFonts w:ascii="Arial Narrow" w:eastAsia="MS Mincho" w:hAnsi="Arial Narrow"/>
          <w:sz w:val="24"/>
          <w:szCs w:val="24"/>
          <w:lang w:eastAsia="ja-JP"/>
        </w:rPr>
        <w:t>Waste containing drugs or chemicals that are carcinogenic, mutagenic, or teratogenic requiring specialized treatment and disposal</w:t>
      </w:r>
      <w:r w:rsidR="00E27793" w:rsidRPr="00E20F9F">
        <w:rPr>
          <w:rFonts w:ascii="Arial Narrow" w:eastAsia="MS Mincho" w:hAnsi="Arial Narrow"/>
          <w:sz w:val="24"/>
          <w:szCs w:val="24"/>
          <w:lang w:eastAsia="ja-JP"/>
        </w:rPr>
        <w:t>.</w:t>
      </w:r>
    </w:p>
    <w:p w14:paraId="2C13D8BA" w14:textId="77777777" w:rsidR="006424D2" w:rsidRPr="006424D2" w:rsidRDefault="006424D2" w:rsidP="006424D2">
      <w:pPr>
        <w:rPr>
          <w:lang w:eastAsia="ja-JP"/>
        </w:rPr>
      </w:pPr>
    </w:p>
    <w:p w14:paraId="5454EDF8" w14:textId="22EEC018" w:rsidR="007E2B70" w:rsidRDefault="007E2B70" w:rsidP="00A215F6">
      <w:pPr>
        <w:pStyle w:val="TermNum"/>
        <w:rPr>
          <w:rFonts w:eastAsia="MS Mincho"/>
          <w:lang w:eastAsia="ja-JP"/>
        </w:rPr>
      </w:pPr>
      <w:r w:rsidRPr="00547168">
        <w:rPr>
          <w:rFonts w:eastAsia="MS Mincho"/>
          <w:lang w:eastAsia="ja-JP"/>
        </w:rPr>
        <w:t>3.</w:t>
      </w:r>
      <w:r w:rsidR="008F5A20">
        <w:rPr>
          <w:rFonts w:eastAsia="MS Mincho"/>
          <w:lang w:eastAsia="ja-JP"/>
        </w:rPr>
        <w:t>5</w:t>
      </w:r>
    </w:p>
    <w:p w14:paraId="4EF39BE7" w14:textId="5F5252B0" w:rsidR="007E2B70" w:rsidRPr="003E1FF5" w:rsidRDefault="00A215F6" w:rsidP="00A215F6">
      <w:pPr>
        <w:pStyle w:val="Terms"/>
        <w:rPr>
          <w:rFonts w:eastAsia="MS Mincho"/>
          <w:lang w:eastAsia="ja-JP"/>
        </w:rPr>
      </w:pPr>
      <w:r w:rsidRPr="00547168">
        <w:rPr>
          <w:rFonts w:eastAsia="MS Mincho"/>
          <w:lang w:eastAsia="ja-JP"/>
        </w:rPr>
        <w:t>infectious waste</w:t>
      </w:r>
    </w:p>
    <w:p w14:paraId="72B0C1E2" w14:textId="77777777" w:rsidR="007E2B70" w:rsidRPr="00547168" w:rsidRDefault="007E2B70" w:rsidP="00A215F6">
      <w:pPr>
        <w:pStyle w:val="Definition"/>
        <w:rPr>
          <w:rFonts w:eastAsia="MS Mincho"/>
          <w:lang w:eastAsia="ja-JP"/>
        </w:rPr>
      </w:pPr>
      <w:r w:rsidRPr="00547168">
        <w:rPr>
          <w:rFonts w:eastAsia="MS Mincho"/>
          <w:lang w:eastAsia="ja-JP"/>
        </w:rPr>
        <w:t xml:space="preserve">any waste that contains pathogen in sufficient quantity to pose a serious threat to public health, such as cultures from laboratories, waste from surgeries and autopsies on patients with infectious diseases, waste from patients in isolation wards or undergoing </w:t>
      </w:r>
      <w:proofErr w:type="spellStart"/>
      <w:r w:rsidRPr="00547168">
        <w:rPr>
          <w:rFonts w:eastAsia="MS Mincho"/>
          <w:lang w:eastAsia="ja-JP"/>
        </w:rPr>
        <w:t>hemodialysis</w:t>
      </w:r>
      <w:proofErr w:type="spellEnd"/>
      <w:r w:rsidRPr="00547168">
        <w:rPr>
          <w:rFonts w:eastAsia="MS Mincho"/>
          <w:lang w:eastAsia="ja-JP"/>
        </w:rPr>
        <w:t xml:space="preserve"> and waste associated with infected animals</w:t>
      </w:r>
    </w:p>
    <w:p w14:paraId="5F726858" w14:textId="3C4C0D8B" w:rsidR="007E2B70" w:rsidRDefault="007E2B70" w:rsidP="00A215F6">
      <w:pPr>
        <w:pStyle w:val="TermNum"/>
        <w:rPr>
          <w:rFonts w:eastAsia="MS Mincho"/>
          <w:lang w:eastAsia="ja-JP"/>
        </w:rPr>
      </w:pPr>
      <w:r w:rsidRPr="00547168">
        <w:rPr>
          <w:rFonts w:eastAsia="MS Mincho"/>
          <w:lang w:eastAsia="ja-JP"/>
        </w:rPr>
        <w:t>3.</w:t>
      </w:r>
      <w:r w:rsidR="008F5A20">
        <w:rPr>
          <w:rFonts w:eastAsia="MS Mincho"/>
          <w:lang w:eastAsia="ja-JP"/>
        </w:rPr>
        <w:t>6</w:t>
      </w:r>
    </w:p>
    <w:p w14:paraId="020AFA8F" w14:textId="175D3759" w:rsidR="007E2B70" w:rsidRPr="003E1FF5" w:rsidRDefault="00A215F6" w:rsidP="00A215F6">
      <w:pPr>
        <w:pStyle w:val="Terms"/>
        <w:rPr>
          <w:rFonts w:eastAsia="MS Mincho"/>
          <w:lang w:eastAsia="ja-JP"/>
        </w:rPr>
      </w:pPr>
      <w:r w:rsidRPr="00547168">
        <w:rPr>
          <w:rFonts w:eastAsia="MS Mincho"/>
          <w:lang w:eastAsia="ja-JP"/>
        </w:rPr>
        <w:t>non-infectious waste</w:t>
      </w:r>
    </w:p>
    <w:p w14:paraId="7A3AF25F" w14:textId="1E566B9D" w:rsidR="007E2B70" w:rsidRPr="00547168" w:rsidRDefault="00A215F6" w:rsidP="00A215F6">
      <w:pPr>
        <w:pStyle w:val="Definition"/>
        <w:rPr>
          <w:rFonts w:eastAsia="MS Mincho"/>
          <w:lang w:eastAsia="ja-JP"/>
        </w:rPr>
      </w:pPr>
      <w:r>
        <w:rPr>
          <w:rFonts w:eastAsia="MS Mincho"/>
          <w:lang w:eastAsia="ja-JP"/>
        </w:rPr>
        <w:t>w</w:t>
      </w:r>
      <w:r w:rsidR="007E2B70" w:rsidRPr="00547168">
        <w:rPr>
          <w:rFonts w:eastAsia="MS Mincho"/>
          <w:lang w:eastAsia="ja-JP"/>
        </w:rPr>
        <w:t>aste of similar in nature to domestic and office waste like kitchen waste, food remains, office papers and packaging materials and any other items that can be scavenged</w:t>
      </w:r>
    </w:p>
    <w:p w14:paraId="7389AA6E" w14:textId="4CB06982" w:rsidR="007E2B70" w:rsidRDefault="007E2B70" w:rsidP="00A215F6">
      <w:pPr>
        <w:pStyle w:val="TermNum"/>
        <w:rPr>
          <w:rFonts w:eastAsia="MS Mincho"/>
          <w:lang w:eastAsia="ja-JP"/>
        </w:rPr>
      </w:pPr>
      <w:r w:rsidRPr="00547168">
        <w:rPr>
          <w:rFonts w:eastAsia="MS Mincho"/>
          <w:lang w:eastAsia="ja-JP"/>
        </w:rPr>
        <w:t>3.</w:t>
      </w:r>
      <w:r w:rsidR="008F5A20">
        <w:rPr>
          <w:rFonts w:eastAsia="MS Mincho"/>
          <w:lang w:eastAsia="ja-JP"/>
        </w:rPr>
        <w:t>7</w:t>
      </w:r>
    </w:p>
    <w:p w14:paraId="42713015" w14:textId="03AB4BE9" w:rsidR="007E2B70" w:rsidRPr="003E1FF5" w:rsidRDefault="00A215F6" w:rsidP="00A215F6">
      <w:pPr>
        <w:pStyle w:val="Terms"/>
        <w:rPr>
          <w:rFonts w:eastAsia="MS Mincho"/>
          <w:lang w:eastAsia="ja-JP"/>
        </w:rPr>
      </w:pPr>
      <w:r w:rsidRPr="00547168">
        <w:rPr>
          <w:rFonts w:eastAsia="MS Mincho"/>
          <w:lang w:eastAsia="ja-JP"/>
        </w:rPr>
        <w:t>pharmaceutical waste</w:t>
      </w:r>
    </w:p>
    <w:p w14:paraId="0B4E7311" w14:textId="77777777" w:rsidR="007E2B70" w:rsidRDefault="007E2B70" w:rsidP="00A215F6">
      <w:pPr>
        <w:pStyle w:val="Definition"/>
        <w:rPr>
          <w:rFonts w:eastAsia="MS Mincho"/>
          <w:lang w:eastAsia="ja-JP"/>
        </w:rPr>
      </w:pPr>
      <w:r w:rsidRPr="00547168">
        <w:rPr>
          <w:rFonts w:eastAsia="MS Mincho"/>
          <w:lang w:eastAsia="ja-JP"/>
        </w:rPr>
        <w:t>expired, unused, spilt and contaminated pharmaceutical products, prescribed and proprietary drugs, vaccines and sera that are no longer required, and, due to their chemical or biological nature, need to be carefully disposed of</w:t>
      </w:r>
    </w:p>
    <w:p w14:paraId="4108CBBE" w14:textId="26CC7C2A" w:rsidR="007E2B70" w:rsidRDefault="007E2B70" w:rsidP="00A215F6">
      <w:pPr>
        <w:pStyle w:val="TermNum"/>
        <w:rPr>
          <w:rFonts w:eastAsia="MS Mincho"/>
          <w:lang w:eastAsia="ja-JP"/>
        </w:rPr>
      </w:pPr>
      <w:r w:rsidRPr="00547168">
        <w:rPr>
          <w:rFonts w:eastAsia="MS Mincho"/>
          <w:lang w:eastAsia="ja-JP"/>
        </w:rPr>
        <w:t>3.</w:t>
      </w:r>
      <w:r w:rsidR="008F5A20">
        <w:rPr>
          <w:rFonts w:eastAsia="MS Mincho"/>
          <w:lang w:eastAsia="ja-JP"/>
        </w:rPr>
        <w:t>8</w:t>
      </w:r>
    </w:p>
    <w:p w14:paraId="5BA11A0E" w14:textId="58D449C3" w:rsidR="007E2B70" w:rsidRPr="003E1FF5" w:rsidRDefault="00A215F6" w:rsidP="00A215F6">
      <w:pPr>
        <w:pStyle w:val="Terms"/>
        <w:rPr>
          <w:rFonts w:eastAsia="MS Mincho"/>
          <w:lang w:eastAsia="ja-JP"/>
        </w:rPr>
      </w:pPr>
      <w:r w:rsidRPr="00547168">
        <w:rPr>
          <w:rFonts w:eastAsia="MS Mincho"/>
          <w:lang w:eastAsia="ja-JP"/>
        </w:rPr>
        <w:t>saloon</w:t>
      </w:r>
    </w:p>
    <w:p w14:paraId="4E7184D8" w14:textId="77777777" w:rsidR="007E2B70" w:rsidRPr="00547168" w:rsidRDefault="007E2B70" w:rsidP="00A215F6">
      <w:pPr>
        <w:pStyle w:val="Definition"/>
        <w:rPr>
          <w:rFonts w:eastAsia="MS Mincho"/>
          <w:lang w:eastAsia="ja-JP"/>
        </w:rPr>
      </w:pPr>
      <w:r w:rsidRPr="00547168">
        <w:rPr>
          <w:rFonts w:eastAsia="MS Mincho"/>
          <w:lang w:eastAsia="ja-JP"/>
        </w:rPr>
        <w:t xml:space="preserve">includes a barber shop, hair dressing saloon, beauty salon, pedicure, massage </w:t>
      </w:r>
      <w:proofErr w:type="spellStart"/>
      <w:r w:rsidRPr="00547168">
        <w:rPr>
          <w:rFonts w:eastAsia="MS Mincho"/>
          <w:lang w:eastAsia="ja-JP"/>
        </w:rPr>
        <w:t>center</w:t>
      </w:r>
      <w:proofErr w:type="spellEnd"/>
      <w:r w:rsidRPr="00547168">
        <w:rPr>
          <w:rFonts w:eastAsia="MS Mincho"/>
          <w:lang w:eastAsia="ja-JP"/>
        </w:rPr>
        <w:t xml:space="preserve"> and any other premises used for the related purposes</w:t>
      </w:r>
    </w:p>
    <w:p w14:paraId="5CF575D2" w14:textId="0DC42C3B" w:rsidR="007E2B70" w:rsidRDefault="007E2B70" w:rsidP="00A215F6">
      <w:pPr>
        <w:pStyle w:val="TermNum"/>
        <w:rPr>
          <w:rFonts w:eastAsia="MS Mincho"/>
          <w:lang w:eastAsia="ja-JP"/>
        </w:rPr>
      </w:pPr>
      <w:r w:rsidRPr="00547168">
        <w:rPr>
          <w:rFonts w:eastAsia="MS Mincho"/>
          <w:lang w:eastAsia="ja-JP"/>
        </w:rPr>
        <w:t>3.</w:t>
      </w:r>
      <w:r w:rsidR="008F5A20">
        <w:rPr>
          <w:rFonts w:eastAsia="MS Mincho"/>
          <w:lang w:eastAsia="ja-JP"/>
        </w:rPr>
        <w:t>9</w:t>
      </w:r>
    </w:p>
    <w:p w14:paraId="740232AC" w14:textId="288DF5CC" w:rsidR="007E2B70" w:rsidRPr="003E1FF5" w:rsidRDefault="00A215F6" w:rsidP="00A215F6">
      <w:pPr>
        <w:pStyle w:val="Terms"/>
        <w:rPr>
          <w:rFonts w:eastAsia="MS Mincho"/>
          <w:lang w:eastAsia="ja-JP"/>
        </w:rPr>
      </w:pPr>
      <w:r w:rsidRPr="00547168">
        <w:rPr>
          <w:rFonts w:eastAsia="MS Mincho"/>
          <w:lang w:eastAsia="ja-JP"/>
        </w:rPr>
        <w:t>sanitary landfill</w:t>
      </w:r>
    </w:p>
    <w:p w14:paraId="135EF962" w14:textId="01626D78" w:rsidR="007E2B70" w:rsidRDefault="007E2B70" w:rsidP="00A215F6">
      <w:pPr>
        <w:pStyle w:val="Definition"/>
        <w:rPr>
          <w:rFonts w:eastAsia="MS Mincho"/>
          <w:lang w:eastAsia="ja-JP"/>
        </w:rPr>
      </w:pPr>
      <w:r w:rsidRPr="00547168">
        <w:rPr>
          <w:rFonts w:eastAsia="MS Mincho"/>
          <w:lang w:eastAsia="ja-JP"/>
        </w:rPr>
        <w:t>engineered method</w:t>
      </w:r>
      <w:r w:rsidR="00316081">
        <w:rPr>
          <w:rFonts w:eastAsia="MS Mincho"/>
          <w:lang w:eastAsia="ja-JP"/>
        </w:rPr>
        <w:t xml:space="preserve"> </w:t>
      </w:r>
      <w:r w:rsidR="007048BB">
        <w:rPr>
          <w:rFonts w:eastAsia="MS Mincho"/>
          <w:lang w:eastAsia="ja-JP"/>
        </w:rPr>
        <w:t>system</w:t>
      </w:r>
      <w:r w:rsidRPr="00547168">
        <w:rPr>
          <w:rFonts w:eastAsia="MS Mincho"/>
          <w:lang w:eastAsia="ja-JP"/>
        </w:rPr>
        <w:t xml:space="preserve"> of disposing of solid waste on land in a manner that protects the environment; by spreading the waste in thin layers, compacting it to the smallest practical volume, covering it with soil by the end of each working day, constructing barriers to infiltration, and evacuating the gases produced</w:t>
      </w:r>
    </w:p>
    <w:p w14:paraId="29AF9C29" w14:textId="49153AFB" w:rsidR="007E2B70" w:rsidRDefault="007E2B70" w:rsidP="00A215F6">
      <w:pPr>
        <w:pStyle w:val="TermNum"/>
        <w:rPr>
          <w:rFonts w:eastAsia="MS Mincho"/>
          <w:lang w:eastAsia="ja-JP"/>
        </w:rPr>
      </w:pPr>
      <w:r w:rsidRPr="00547168">
        <w:rPr>
          <w:rFonts w:eastAsia="MS Mincho"/>
          <w:lang w:eastAsia="ja-JP"/>
        </w:rPr>
        <w:t>3.</w:t>
      </w:r>
      <w:r w:rsidR="001A25A6">
        <w:rPr>
          <w:rFonts w:eastAsia="MS Mincho"/>
          <w:lang w:eastAsia="ja-JP"/>
        </w:rPr>
        <w:t>10</w:t>
      </w:r>
    </w:p>
    <w:p w14:paraId="3D91D2AF" w14:textId="59F091D0" w:rsidR="007E2B70" w:rsidRPr="003E1FF5" w:rsidRDefault="00A215F6" w:rsidP="00A215F6">
      <w:pPr>
        <w:pStyle w:val="Terms"/>
        <w:rPr>
          <w:rFonts w:eastAsia="MS Mincho"/>
          <w:lang w:eastAsia="ja-JP"/>
        </w:rPr>
      </w:pPr>
      <w:r w:rsidRPr="00547168">
        <w:rPr>
          <w:rFonts w:eastAsia="MS Mincho"/>
          <w:lang w:eastAsia="ja-JP"/>
        </w:rPr>
        <w:t>sharps</w:t>
      </w:r>
    </w:p>
    <w:p w14:paraId="1E4C5240" w14:textId="4DD81014" w:rsidR="007E2B70" w:rsidRDefault="007E2B70" w:rsidP="00A215F6">
      <w:pPr>
        <w:pStyle w:val="Definition"/>
        <w:rPr>
          <w:rFonts w:eastAsia="MS Mincho"/>
          <w:lang w:eastAsia="ja-JP"/>
        </w:rPr>
      </w:pPr>
      <w:r w:rsidRPr="00547168">
        <w:rPr>
          <w:rFonts w:eastAsia="MS Mincho"/>
          <w:lang w:eastAsia="ja-JP"/>
        </w:rPr>
        <w:t>objects or devices having sharp points or protuberances or cutting edges capable of piercing the skin or having potential to cause harm</w:t>
      </w:r>
    </w:p>
    <w:p w14:paraId="6B1B313C" w14:textId="7B589EB8" w:rsidR="00BE0102" w:rsidRDefault="00BE0102" w:rsidP="00BE0102">
      <w:pPr>
        <w:pStyle w:val="TermNum"/>
        <w:rPr>
          <w:rFonts w:eastAsia="MS Mincho"/>
          <w:lang w:eastAsia="ja-JP"/>
        </w:rPr>
      </w:pPr>
      <w:r w:rsidRPr="005013FA">
        <w:rPr>
          <w:rFonts w:eastAsia="MS Mincho"/>
          <w:lang w:eastAsia="ja-JP"/>
        </w:rPr>
        <w:t>3</w:t>
      </w:r>
      <w:r w:rsidRPr="00547168">
        <w:rPr>
          <w:rFonts w:eastAsia="MS Mincho"/>
          <w:lang w:eastAsia="ja-JP"/>
        </w:rPr>
        <w:t>.</w:t>
      </w:r>
      <w:r>
        <w:rPr>
          <w:rFonts w:eastAsia="MS Mincho"/>
          <w:lang w:eastAsia="ja-JP"/>
        </w:rPr>
        <w:t>11</w:t>
      </w:r>
    </w:p>
    <w:p w14:paraId="0D3CB0A1" w14:textId="77777777" w:rsidR="00BE0102" w:rsidRPr="003E1FF5" w:rsidRDefault="00BE0102" w:rsidP="00BE0102">
      <w:pPr>
        <w:pStyle w:val="Terms"/>
        <w:rPr>
          <w:rFonts w:eastAsia="MS Mincho"/>
          <w:lang w:eastAsia="ja-JP"/>
        </w:rPr>
      </w:pPr>
      <w:r w:rsidRPr="00547168">
        <w:rPr>
          <w:rFonts w:eastAsia="MS Mincho"/>
          <w:lang w:eastAsia="ja-JP"/>
        </w:rPr>
        <w:t>waste treatment</w:t>
      </w:r>
    </w:p>
    <w:p w14:paraId="6C50C9CE" w14:textId="77777777" w:rsidR="00BE0102" w:rsidRDefault="00BE0102" w:rsidP="00BE0102">
      <w:pPr>
        <w:pStyle w:val="Definition"/>
        <w:rPr>
          <w:rFonts w:eastAsia="MS Mincho"/>
          <w:lang w:eastAsia="ja-JP"/>
        </w:rPr>
      </w:pPr>
      <w:r w:rsidRPr="00547168">
        <w:rPr>
          <w:rFonts w:eastAsia="MS Mincho"/>
          <w:lang w:eastAsia="ja-JP"/>
        </w:rPr>
        <w:t>any method, technique or process for altering the biological, chemical or physical characteristics of waste to reduce the hazards it presents and facilitate, or reduce the costs of, disposal. The basic treatment objectives include volume reduction, disinfection, neutralization or other change of composition to reduce hazards</w:t>
      </w:r>
      <w:r>
        <w:rPr>
          <w:rFonts w:eastAsia="MS Mincho"/>
          <w:lang w:eastAsia="ja-JP"/>
        </w:rPr>
        <w:t>.</w:t>
      </w:r>
    </w:p>
    <w:p w14:paraId="7E21048D" w14:textId="77777777" w:rsidR="00B250AD" w:rsidRPr="00B250AD" w:rsidRDefault="00B250AD" w:rsidP="00626BFD">
      <w:pPr>
        <w:rPr>
          <w:rFonts w:eastAsia="MS Mincho"/>
          <w:lang w:eastAsia="ja-JP"/>
        </w:rPr>
      </w:pPr>
    </w:p>
    <w:p w14:paraId="5AC0EC4F" w14:textId="4E848FB1" w:rsidR="007E2B70" w:rsidRDefault="007E2B70" w:rsidP="00A215F6">
      <w:pPr>
        <w:pStyle w:val="TermNum"/>
        <w:rPr>
          <w:rFonts w:eastAsia="MS Mincho"/>
          <w:lang w:eastAsia="ja-JP"/>
        </w:rPr>
      </w:pPr>
      <w:r w:rsidRPr="00547168">
        <w:rPr>
          <w:rFonts w:eastAsia="MS Mincho"/>
          <w:lang w:eastAsia="ja-JP"/>
        </w:rPr>
        <w:t>3.</w:t>
      </w:r>
      <w:r w:rsidR="001A25A6">
        <w:rPr>
          <w:rFonts w:eastAsia="MS Mincho"/>
          <w:lang w:eastAsia="ja-JP"/>
        </w:rPr>
        <w:t>1</w:t>
      </w:r>
      <w:r w:rsidR="00BE0102">
        <w:rPr>
          <w:rFonts w:eastAsia="MS Mincho"/>
          <w:lang w:eastAsia="ja-JP"/>
        </w:rPr>
        <w:t>2</w:t>
      </w:r>
    </w:p>
    <w:p w14:paraId="70FC3072" w14:textId="6D7E8BCA" w:rsidR="007E2B70" w:rsidRPr="003E1FF5" w:rsidRDefault="00A215F6" w:rsidP="00A215F6">
      <w:pPr>
        <w:pStyle w:val="Terms"/>
        <w:rPr>
          <w:rFonts w:eastAsia="MS Mincho"/>
          <w:lang w:eastAsia="ja-JP"/>
        </w:rPr>
      </w:pPr>
      <w:r w:rsidRPr="00547168">
        <w:rPr>
          <w:rFonts w:eastAsia="MS Mincho"/>
          <w:lang w:eastAsia="ja-JP"/>
        </w:rPr>
        <w:t>waste disposal</w:t>
      </w:r>
    </w:p>
    <w:p w14:paraId="15DB8565" w14:textId="6108AEA1" w:rsidR="007E2B70" w:rsidRDefault="007E2B70" w:rsidP="00A215F6">
      <w:pPr>
        <w:pStyle w:val="Definition"/>
        <w:rPr>
          <w:rFonts w:eastAsia="MS Mincho"/>
          <w:lang w:eastAsia="ja-JP"/>
        </w:rPr>
      </w:pPr>
      <w:r w:rsidRPr="00547168">
        <w:rPr>
          <w:rFonts w:eastAsia="MS Mincho"/>
          <w:lang w:eastAsia="ja-JP"/>
        </w:rPr>
        <w:t>intentional burial, deposit, discharge, dumping, placing or release of any waste material into or on any air, land or water. Disposal is undertaken without the intention of retrieval</w:t>
      </w:r>
      <w:r w:rsidR="00791727">
        <w:rPr>
          <w:rFonts w:eastAsia="MS Mincho"/>
          <w:lang w:eastAsia="ja-JP"/>
        </w:rPr>
        <w:t>.</w:t>
      </w:r>
    </w:p>
    <w:p w14:paraId="2C2956A5" w14:textId="486E1794" w:rsidR="0001784B" w:rsidRPr="0001784B" w:rsidRDefault="0001784B" w:rsidP="0001784B">
      <w:pPr>
        <w:rPr>
          <w:lang w:eastAsia="ja-JP"/>
        </w:rPr>
      </w:pPr>
    </w:p>
    <w:p w14:paraId="761F6C6E" w14:textId="5D748455" w:rsidR="00014CD5" w:rsidRPr="00626BFD" w:rsidRDefault="001D02B4" w:rsidP="00DB1D41">
      <w:pPr>
        <w:rPr>
          <w:rFonts w:eastAsia="MS Mincho"/>
          <w:b/>
          <w:bCs/>
          <w:lang w:eastAsia="ja-JP"/>
        </w:rPr>
      </w:pPr>
      <w:r w:rsidRPr="00626BFD">
        <w:rPr>
          <w:rFonts w:eastAsia="MS Mincho"/>
          <w:b/>
          <w:bCs/>
          <w:lang w:eastAsia="ja-JP"/>
        </w:rPr>
        <w:t xml:space="preserve">3.13 licensed practitioner </w:t>
      </w:r>
    </w:p>
    <w:p w14:paraId="593C52EB" w14:textId="1F2594CC" w:rsidR="007051BD" w:rsidRDefault="0012181B" w:rsidP="00E91DCA">
      <w:pPr>
        <w:rPr>
          <w:rFonts w:eastAsia="MS Mincho"/>
          <w:lang w:eastAsia="ja-JP"/>
        </w:rPr>
      </w:pPr>
      <w:r w:rsidRPr="000E4844">
        <w:rPr>
          <w:rFonts w:eastAsia="MS Mincho"/>
          <w:lang w:eastAsia="ja-JP"/>
        </w:rPr>
        <w:t xml:space="preserve">This is </w:t>
      </w:r>
      <w:r w:rsidR="00BD42CD" w:rsidRPr="000E4844">
        <w:rPr>
          <w:rFonts w:eastAsia="MS Mincho"/>
          <w:lang w:eastAsia="ja-JP"/>
        </w:rPr>
        <w:t>public hea</w:t>
      </w:r>
      <w:r w:rsidR="006C4C08" w:rsidRPr="000E4844">
        <w:rPr>
          <w:rFonts w:eastAsia="MS Mincho"/>
          <w:lang w:eastAsia="ja-JP"/>
        </w:rPr>
        <w:t>l</w:t>
      </w:r>
      <w:r w:rsidR="00BD42CD" w:rsidRPr="000E4844">
        <w:rPr>
          <w:rFonts w:eastAsia="MS Mincho"/>
          <w:lang w:eastAsia="ja-JP"/>
        </w:rPr>
        <w:t xml:space="preserve">th/environmental health/occupational health and safety officer registered and </w:t>
      </w:r>
      <w:r w:rsidR="006C4C08" w:rsidRPr="000E4844">
        <w:rPr>
          <w:rFonts w:eastAsia="MS Mincho"/>
          <w:lang w:eastAsia="ja-JP"/>
        </w:rPr>
        <w:t>licensed</w:t>
      </w:r>
      <w:r w:rsidR="00BD42CD" w:rsidRPr="000E4844">
        <w:rPr>
          <w:rFonts w:eastAsia="MS Mincho"/>
          <w:lang w:eastAsia="ja-JP"/>
        </w:rPr>
        <w:t xml:space="preserve"> </w:t>
      </w:r>
      <w:r w:rsidR="006C4C08" w:rsidRPr="000E4844">
        <w:rPr>
          <w:rFonts w:eastAsia="MS Mincho"/>
          <w:lang w:eastAsia="ja-JP"/>
        </w:rPr>
        <w:t xml:space="preserve">by the relevant </w:t>
      </w:r>
      <w:r w:rsidR="004A2585" w:rsidRPr="000E4844">
        <w:rPr>
          <w:rFonts w:eastAsia="MS Mincho"/>
          <w:lang w:eastAsia="ja-JP"/>
        </w:rPr>
        <w:t>national authorities</w:t>
      </w:r>
      <w:r w:rsidR="006C4C08" w:rsidRPr="000E4844">
        <w:rPr>
          <w:rFonts w:eastAsia="MS Mincho"/>
          <w:lang w:eastAsia="ja-JP"/>
        </w:rPr>
        <w:t xml:space="preserve"> to manage healthcare waste</w:t>
      </w:r>
      <w:bookmarkStart w:id="19" w:name="_Toc219814065"/>
      <w:r w:rsidR="00791727">
        <w:rPr>
          <w:rFonts w:eastAsia="MS Mincho"/>
          <w:lang w:eastAsia="ja-JP"/>
        </w:rPr>
        <w:t>.</w:t>
      </w:r>
    </w:p>
    <w:p w14:paraId="432F5714" w14:textId="05CE5FC2" w:rsidR="007E2B70" w:rsidRPr="003E1FF5" w:rsidRDefault="007E2B70" w:rsidP="00A215F6">
      <w:pPr>
        <w:pStyle w:val="Heading1"/>
        <w:rPr>
          <w:rFonts w:eastAsia="MS Mincho"/>
          <w:lang w:eastAsia="ja-JP"/>
        </w:rPr>
      </w:pPr>
      <w:r w:rsidRPr="00547168">
        <w:rPr>
          <w:rFonts w:eastAsia="MS Mincho"/>
          <w:lang w:eastAsia="ja-JP"/>
        </w:rPr>
        <w:t>4</w:t>
      </w:r>
      <w:r>
        <w:rPr>
          <w:rFonts w:eastAsia="MS Mincho"/>
          <w:lang w:eastAsia="ja-JP"/>
        </w:rPr>
        <w:tab/>
      </w:r>
      <w:r w:rsidRPr="00547168">
        <w:rPr>
          <w:rFonts w:eastAsia="MS Mincho"/>
          <w:lang w:eastAsia="ja-JP"/>
        </w:rPr>
        <w:t>Requirements</w:t>
      </w:r>
      <w:bookmarkEnd w:id="19"/>
    </w:p>
    <w:p w14:paraId="09F07E97" w14:textId="679DDA5A" w:rsidR="00AD2FFF" w:rsidRPr="00626BFD" w:rsidRDefault="00AD2FFF" w:rsidP="00AD2FFF">
      <w:pPr>
        <w:pStyle w:val="zzHelp"/>
        <w:rPr>
          <w:rFonts w:eastAsia="MS Mincho"/>
          <w:b/>
          <w:color w:val="auto"/>
          <w:sz w:val="24"/>
          <w:lang w:eastAsia="ja-JP"/>
        </w:rPr>
      </w:pPr>
      <w:r w:rsidRPr="00626BFD">
        <w:rPr>
          <w:rFonts w:eastAsia="MS Mincho"/>
          <w:b/>
          <w:color w:val="auto"/>
          <w:sz w:val="24"/>
          <w:lang w:eastAsia="ja-JP"/>
        </w:rPr>
        <w:t>4.1 General</w:t>
      </w:r>
    </w:p>
    <w:p w14:paraId="2AF9077D" w14:textId="3B662B39" w:rsidR="00AD2FFF" w:rsidRPr="00E91DCA" w:rsidRDefault="00AD2FFF" w:rsidP="00626BFD">
      <w:pPr>
        <w:pStyle w:val="zzHelp"/>
        <w:rPr>
          <w:rFonts w:eastAsia="MS Mincho"/>
          <w:color w:val="auto"/>
          <w:lang w:eastAsia="ja-JP"/>
        </w:rPr>
      </w:pPr>
      <w:r w:rsidRPr="00626BFD">
        <w:rPr>
          <w:rFonts w:eastAsia="MS Mincho"/>
          <w:color w:val="auto"/>
          <w:lang w:eastAsia="ja-JP"/>
        </w:rPr>
        <w:t>The healthcare waste that are generated within a facility shall always follow an appropriate and well-identified stream from their point of generation until their final disposal. This stream is composed of several steps that include generation, segregation collection and on-site transportation, on-site storage, off-site transportation (optional), treatment and disposal of the health care waste.</w:t>
      </w:r>
    </w:p>
    <w:p w14:paraId="1A6A34D8" w14:textId="05105E72" w:rsidR="00D75AD7" w:rsidRPr="0035590A" w:rsidRDefault="00D75AD7" w:rsidP="00E91DCA">
      <w:pPr>
        <w:spacing w:after="0" w:line="240" w:lineRule="auto"/>
        <w:jc w:val="left"/>
        <w:rPr>
          <w:rFonts w:eastAsia="MS Mincho" w:cs="Arial"/>
          <w:sz w:val="24"/>
          <w:szCs w:val="24"/>
          <w:lang w:eastAsia="ja-JP"/>
        </w:rPr>
      </w:pPr>
      <w:r>
        <w:t xml:space="preserve">           </w:t>
      </w:r>
      <w:r w:rsidR="002546D0">
        <w:t xml:space="preserve">       </w:t>
      </w:r>
      <w:r>
        <w:t xml:space="preserve"> </w:t>
      </w:r>
      <w:r w:rsidRPr="0035590A">
        <w:rPr>
          <w:rFonts w:cs="Arial"/>
          <w:b/>
          <w:bCs/>
          <w:sz w:val="24"/>
          <w:szCs w:val="24"/>
        </w:rPr>
        <w:t xml:space="preserve">Table 1─ </w:t>
      </w:r>
      <w:r w:rsidR="00ED7E77" w:rsidRPr="0035590A">
        <w:rPr>
          <w:rFonts w:cs="Arial"/>
          <w:b/>
          <w:bCs/>
          <w:sz w:val="24"/>
          <w:szCs w:val="24"/>
        </w:rPr>
        <w:t xml:space="preserve">Illustration </w:t>
      </w:r>
      <w:r w:rsidR="002546D0" w:rsidRPr="0035590A">
        <w:rPr>
          <w:rFonts w:cs="Arial"/>
          <w:b/>
          <w:bCs/>
          <w:sz w:val="24"/>
          <w:szCs w:val="24"/>
        </w:rPr>
        <w:t xml:space="preserve">of </w:t>
      </w:r>
      <w:r w:rsidRPr="0035590A">
        <w:rPr>
          <w:rFonts w:cs="Arial"/>
          <w:b/>
          <w:bCs/>
          <w:sz w:val="24"/>
          <w:szCs w:val="24"/>
        </w:rPr>
        <w:t>Health care waste management system</w:t>
      </w:r>
    </w:p>
    <w:tbl>
      <w:tblPr>
        <w:tblStyle w:val="TableGrid1"/>
        <w:tblW w:w="0" w:type="auto"/>
        <w:tblInd w:w="-185" w:type="dxa"/>
        <w:tblLook w:val="06A0" w:firstRow="1" w:lastRow="0" w:firstColumn="1" w:lastColumn="0" w:noHBand="1" w:noVBand="1"/>
      </w:tblPr>
      <w:tblGrid>
        <w:gridCol w:w="900"/>
        <w:gridCol w:w="1800"/>
        <w:gridCol w:w="3546"/>
        <w:gridCol w:w="3335"/>
      </w:tblGrid>
      <w:tr w:rsidR="0032199C" w:rsidRPr="0035590A" w14:paraId="54E620E4" w14:textId="77777777" w:rsidTr="0033302A">
        <w:trPr>
          <w:trHeight w:val="300"/>
        </w:trPr>
        <w:tc>
          <w:tcPr>
            <w:tcW w:w="900" w:type="dxa"/>
          </w:tcPr>
          <w:p w14:paraId="3144A495" w14:textId="77777777" w:rsidR="0032199C" w:rsidRPr="0035590A" w:rsidRDefault="0032199C" w:rsidP="0032199C">
            <w:pPr>
              <w:spacing w:after="0" w:line="240" w:lineRule="auto"/>
              <w:jc w:val="left"/>
              <w:rPr>
                <w:rFonts w:cs="Arial"/>
                <w:lang w:val="en-US"/>
              </w:rPr>
            </w:pPr>
            <w:r w:rsidRPr="0035590A">
              <w:rPr>
                <w:rFonts w:cs="Arial"/>
                <w:lang w:val="en-US"/>
              </w:rPr>
              <w:t>STEP</w:t>
            </w:r>
          </w:p>
        </w:tc>
        <w:tc>
          <w:tcPr>
            <w:tcW w:w="1800" w:type="dxa"/>
          </w:tcPr>
          <w:p w14:paraId="316AA2B9" w14:textId="77777777" w:rsidR="0032199C" w:rsidRPr="0035590A" w:rsidRDefault="0032199C" w:rsidP="0032199C">
            <w:pPr>
              <w:spacing w:after="0" w:line="240" w:lineRule="auto"/>
              <w:jc w:val="left"/>
              <w:rPr>
                <w:rFonts w:cs="Arial"/>
                <w:lang w:val="en-US"/>
              </w:rPr>
            </w:pPr>
            <w:r w:rsidRPr="0035590A">
              <w:rPr>
                <w:rFonts w:cs="Arial"/>
                <w:lang w:val="en-US"/>
              </w:rPr>
              <w:t>LOCATION</w:t>
            </w:r>
          </w:p>
        </w:tc>
        <w:tc>
          <w:tcPr>
            <w:tcW w:w="3510" w:type="dxa"/>
          </w:tcPr>
          <w:p w14:paraId="62F16EB1" w14:textId="77777777" w:rsidR="0032199C" w:rsidRPr="0035590A" w:rsidRDefault="0032199C" w:rsidP="0032199C">
            <w:pPr>
              <w:spacing w:after="0" w:line="240" w:lineRule="auto"/>
              <w:jc w:val="left"/>
              <w:rPr>
                <w:rFonts w:cs="Arial"/>
                <w:lang w:val="en-US"/>
              </w:rPr>
            </w:pPr>
            <w:r w:rsidRPr="0035590A">
              <w:rPr>
                <w:rFonts w:cs="Arial"/>
                <w:lang w:val="en-US"/>
              </w:rPr>
              <w:t>HEALTHCARE WASTE STREAM</w:t>
            </w:r>
          </w:p>
        </w:tc>
        <w:tc>
          <w:tcPr>
            <w:tcW w:w="3335" w:type="dxa"/>
          </w:tcPr>
          <w:p w14:paraId="6330742F" w14:textId="77777777" w:rsidR="0032199C" w:rsidRPr="0035590A" w:rsidRDefault="0032199C" w:rsidP="0032199C">
            <w:pPr>
              <w:spacing w:after="0" w:line="240" w:lineRule="auto"/>
              <w:jc w:val="left"/>
              <w:rPr>
                <w:rFonts w:cs="Arial"/>
                <w:lang w:val="en-US"/>
              </w:rPr>
            </w:pPr>
            <w:r w:rsidRPr="0035590A">
              <w:rPr>
                <w:rFonts w:cs="Arial"/>
                <w:lang w:val="en-US"/>
              </w:rPr>
              <w:t>KEY POINTS</w:t>
            </w:r>
          </w:p>
        </w:tc>
      </w:tr>
      <w:tr w:rsidR="00F05A20" w:rsidRPr="0035590A" w14:paraId="2FB6F7F4" w14:textId="77777777" w:rsidTr="0033302A">
        <w:trPr>
          <w:trHeight w:val="360"/>
        </w:trPr>
        <w:tc>
          <w:tcPr>
            <w:tcW w:w="900" w:type="dxa"/>
            <w:vMerge w:val="restart"/>
          </w:tcPr>
          <w:p w14:paraId="1B88A14C" w14:textId="77777777" w:rsidR="00F05A20" w:rsidRPr="0035590A" w:rsidRDefault="00F05A20" w:rsidP="0032199C">
            <w:pPr>
              <w:pBdr>
                <w:bottom w:val="single" w:sz="6" w:space="1" w:color="auto"/>
              </w:pBdr>
              <w:spacing w:after="0" w:line="240" w:lineRule="auto"/>
              <w:jc w:val="left"/>
              <w:rPr>
                <w:rFonts w:cs="Arial"/>
                <w:lang w:val="en-US"/>
              </w:rPr>
            </w:pPr>
            <w:r w:rsidRPr="0035590A">
              <w:rPr>
                <w:rFonts w:cs="Arial"/>
                <w:lang w:val="en-US"/>
              </w:rPr>
              <w:t>0</w:t>
            </w:r>
          </w:p>
          <w:p w14:paraId="63A0AB9C" w14:textId="77777777" w:rsidR="00F05A20" w:rsidRPr="0035590A" w:rsidRDefault="00F05A20" w:rsidP="0032199C">
            <w:pPr>
              <w:pBdr>
                <w:bottom w:val="single" w:sz="6" w:space="1" w:color="auto"/>
              </w:pBdr>
              <w:spacing w:after="0" w:line="240" w:lineRule="auto"/>
              <w:jc w:val="left"/>
              <w:rPr>
                <w:rFonts w:cs="Arial"/>
                <w:lang w:val="en-US"/>
              </w:rPr>
            </w:pPr>
          </w:p>
          <w:p w14:paraId="64629698" w14:textId="77777777" w:rsidR="00582636" w:rsidRPr="0035590A" w:rsidRDefault="00582636" w:rsidP="0032199C">
            <w:pPr>
              <w:pBdr>
                <w:bottom w:val="single" w:sz="6" w:space="1" w:color="auto"/>
              </w:pBdr>
              <w:spacing w:after="0" w:line="240" w:lineRule="auto"/>
              <w:jc w:val="left"/>
              <w:rPr>
                <w:rFonts w:cs="Arial"/>
                <w:lang w:val="en-US"/>
              </w:rPr>
            </w:pPr>
          </w:p>
          <w:p w14:paraId="25E4790F" w14:textId="77777777" w:rsidR="00F05A20" w:rsidRPr="0035590A" w:rsidRDefault="00F05A20" w:rsidP="0032199C">
            <w:pPr>
              <w:spacing w:after="0" w:line="240" w:lineRule="auto"/>
              <w:jc w:val="left"/>
              <w:rPr>
                <w:rFonts w:cs="Arial"/>
                <w:lang w:val="en-US"/>
              </w:rPr>
            </w:pPr>
          </w:p>
          <w:p w14:paraId="4904F1D1" w14:textId="77777777" w:rsidR="00F05A20" w:rsidRPr="0035590A" w:rsidRDefault="00F05A20" w:rsidP="0032199C">
            <w:pPr>
              <w:spacing w:after="0" w:line="240" w:lineRule="auto"/>
              <w:jc w:val="left"/>
              <w:rPr>
                <w:rFonts w:cs="Arial"/>
                <w:lang w:val="en-US"/>
              </w:rPr>
            </w:pPr>
          </w:p>
          <w:p w14:paraId="5DBDAFB2" w14:textId="77777777" w:rsidR="00F05A20" w:rsidRPr="0035590A" w:rsidRDefault="00F05A20" w:rsidP="0032199C">
            <w:pPr>
              <w:pBdr>
                <w:bottom w:val="single" w:sz="6" w:space="1" w:color="auto"/>
              </w:pBdr>
              <w:spacing w:after="0" w:line="240" w:lineRule="auto"/>
              <w:jc w:val="left"/>
              <w:rPr>
                <w:rFonts w:cs="Arial"/>
                <w:lang w:val="en-US"/>
              </w:rPr>
            </w:pPr>
            <w:r w:rsidRPr="0035590A">
              <w:rPr>
                <w:rFonts w:cs="Arial"/>
                <w:lang w:val="en-US"/>
              </w:rPr>
              <w:t>1</w:t>
            </w:r>
          </w:p>
          <w:p w14:paraId="510A3886" w14:textId="77777777" w:rsidR="00F05A20" w:rsidRPr="0035590A" w:rsidRDefault="00F05A20" w:rsidP="0032199C">
            <w:pPr>
              <w:spacing w:after="0" w:line="240" w:lineRule="auto"/>
              <w:jc w:val="left"/>
              <w:rPr>
                <w:rFonts w:cs="Arial"/>
                <w:lang w:val="en-US"/>
              </w:rPr>
            </w:pPr>
          </w:p>
          <w:p w14:paraId="102745FF" w14:textId="77777777" w:rsidR="00F05A20" w:rsidRPr="0035590A" w:rsidRDefault="00F05A20" w:rsidP="0032199C">
            <w:pPr>
              <w:spacing w:after="0" w:line="240" w:lineRule="auto"/>
              <w:jc w:val="left"/>
              <w:rPr>
                <w:rFonts w:cs="Arial"/>
                <w:lang w:val="en-US"/>
              </w:rPr>
            </w:pPr>
          </w:p>
          <w:p w14:paraId="4DB50EE5" w14:textId="77777777" w:rsidR="00F05A20" w:rsidRPr="0035590A" w:rsidRDefault="00F05A20" w:rsidP="0032199C">
            <w:pPr>
              <w:pBdr>
                <w:bottom w:val="single" w:sz="6" w:space="1" w:color="auto"/>
              </w:pBdr>
              <w:spacing w:after="0" w:line="240" w:lineRule="auto"/>
              <w:jc w:val="left"/>
              <w:rPr>
                <w:rFonts w:cs="Arial"/>
                <w:lang w:val="en-US"/>
              </w:rPr>
            </w:pPr>
            <w:r w:rsidRPr="0035590A">
              <w:rPr>
                <w:rFonts w:cs="Arial"/>
                <w:lang w:val="en-US"/>
              </w:rPr>
              <w:t>2</w:t>
            </w:r>
          </w:p>
          <w:p w14:paraId="36093711" w14:textId="77777777" w:rsidR="00F05A20" w:rsidRPr="0035590A" w:rsidRDefault="00F05A20" w:rsidP="0032199C">
            <w:pPr>
              <w:pBdr>
                <w:bottom w:val="single" w:sz="6" w:space="1" w:color="auto"/>
              </w:pBdr>
              <w:spacing w:after="0" w:line="240" w:lineRule="auto"/>
              <w:jc w:val="left"/>
              <w:rPr>
                <w:rFonts w:cs="Arial"/>
                <w:lang w:val="en-US"/>
              </w:rPr>
            </w:pPr>
          </w:p>
          <w:p w14:paraId="1A9252C8" w14:textId="77777777" w:rsidR="00F05A20" w:rsidRPr="0035590A" w:rsidRDefault="00F05A20" w:rsidP="0032199C">
            <w:pPr>
              <w:spacing w:after="0" w:line="240" w:lineRule="auto"/>
              <w:jc w:val="left"/>
              <w:rPr>
                <w:rFonts w:cs="Arial"/>
                <w:lang w:val="en-US"/>
              </w:rPr>
            </w:pPr>
          </w:p>
          <w:p w14:paraId="7A7E80B2" w14:textId="77777777" w:rsidR="00F05A20" w:rsidRPr="0035590A" w:rsidRDefault="00F05A20" w:rsidP="0032199C">
            <w:pPr>
              <w:spacing w:after="0" w:line="240" w:lineRule="auto"/>
              <w:jc w:val="left"/>
              <w:rPr>
                <w:rFonts w:cs="Arial"/>
                <w:lang w:val="en-US"/>
              </w:rPr>
            </w:pPr>
          </w:p>
          <w:p w14:paraId="621C15C9" w14:textId="77777777" w:rsidR="00F05A20" w:rsidRPr="0035590A" w:rsidRDefault="00F05A20" w:rsidP="0032199C">
            <w:pPr>
              <w:spacing w:after="0" w:line="240" w:lineRule="auto"/>
              <w:jc w:val="left"/>
              <w:rPr>
                <w:rFonts w:cs="Arial"/>
                <w:lang w:val="en-US"/>
              </w:rPr>
            </w:pPr>
            <w:r w:rsidRPr="0035590A">
              <w:rPr>
                <w:rFonts w:cs="Arial"/>
                <w:lang w:val="en-US"/>
              </w:rPr>
              <w:t>3</w:t>
            </w:r>
          </w:p>
          <w:p w14:paraId="6A7CBA3A" w14:textId="77777777" w:rsidR="00F05A20" w:rsidRPr="0035590A" w:rsidRDefault="00F05A20" w:rsidP="0032199C">
            <w:pPr>
              <w:spacing w:after="0" w:line="240" w:lineRule="auto"/>
              <w:jc w:val="left"/>
              <w:rPr>
                <w:rFonts w:cs="Arial"/>
                <w:lang w:val="en-US"/>
              </w:rPr>
            </w:pPr>
          </w:p>
        </w:tc>
        <w:tc>
          <w:tcPr>
            <w:tcW w:w="1800" w:type="dxa"/>
            <w:vMerge w:val="restart"/>
          </w:tcPr>
          <w:p w14:paraId="4E0126B9" w14:textId="77777777" w:rsidR="00F05A20" w:rsidRPr="0035590A" w:rsidRDefault="00F05A20" w:rsidP="0032199C">
            <w:pPr>
              <w:pBdr>
                <w:bottom w:val="single" w:sz="6" w:space="1" w:color="auto"/>
              </w:pBdr>
              <w:spacing w:after="0" w:line="240" w:lineRule="auto"/>
              <w:jc w:val="left"/>
              <w:rPr>
                <w:rFonts w:cs="Arial"/>
                <w:lang w:val="en-US"/>
              </w:rPr>
            </w:pPr>
          </w:p>
          <w:p w14:paraId="6F72FFF0" w14:textId="77777777" w:rsidR="00582636" w:rsidRPr="0035590A" w:rsidRDefault="00582636" w:rsidP="0032199C">
            <w:pPr>
              <w:pBdr>
                <w:bottom w:val="single" w:sz="6" w:space="1" w:color="auto"/>
              </w:pBdr>
              <w:spacing w:after="0" w:line="240" w:lineRule="auto"/>
              <w:jc w:val="left"/>
              <w:rPr>
                <w:rFonts w:cs="Arial"/>
                <w:lang w:val="en-US"/>
              </w:rPr>
            </w:pPr>
          </w:p>
          <w:p w14:paraId="1D377761" w14:textId="77777777" w:rsidR="00F05A20" w:rsidRPr="0035590A" w:rsidRDefault="00F05A20" w:rsidP="0032199C">
            <w:pPr>
              <w:pBdr>
                <w:bottom w:val="single" w:sz="6" w:space="1" w:color="auto"/>
              </w:pBdr>
              <w:spacing w:after="0" w:line="240" w:lineRule="auto"/>
              <w:jc w:val="left"/>
              <w:rPr>
                <w:rFonts w:cs="Arial"/>
                <w:lang w:val="en-US"/>
              </w:rPr>
            </w:pPr>
          </w:p>
          <w:p w14:paraId="73EB747D" w14:textId="77777777" w:rsidR="00F05A20" w:rsidRPr="0035590A" w:rsidRDefault="00F05A20" w:rsidP="0032199C">
            <w:pPr>
              <w:spacing w:after="0" w:line="240" w:lineRule="auto"/>
              <w:jc w:val="left"/>
              <w:rPr>
                <w:rFonts w:cs="Arial"/>
                <w:lang w:val="en-US"/>
              </w:rPr>
            </w:pPr>
          </w:p>
          <w:p w14:paraId="0FCCDD56" w14:textId="1057BB5A" w:rsidR="00F05A20" w:rsidRPr="0035590A" w:rsidRDefault="00F05A20" w:rsidP="0032199C">
            <w:pPr>
              <w:spacing w:after="0" w:line="240" w:lineRule="auto"/>
              <w:jc w:val="left"/>
              <w:rPr>
                <w:rFonts w:cs="Arial"/>
                <w:strike/>
                <w:lang w:val="en-US"/>
              </w:rPr>
            </w:pPr>
          </w:p>
          <w:p w14:paraId="6DE96701" w14:textId="77777777" w:rsidR="00D367BA" w:rsidRPr="0035590A" w:rsidRDefault="00D367BA" w:rsidP="0032199C">
            <w:pPr>
              <w:spacing w:after="0" w:line="240" w:lineRule="auto"/>
              <w:jc w:val="left"/>
              <w:rPr>
                <w:rFonts w:cs="Arial"/>
                <w:strike/>
                <w:lang w:val="en-US"/>
              </w:rPr>
            </w:pPr>
          </w:p>
          <w:p w14:paraId="3A088D43" w14:textId="69D40F7E" w:rsidR="003127D2" w:rsidRPr="0035590A" w:rsidRDefault="0035590A" w:rsidP="0032199C">
            <w:pPr>
              <w:spacing w:after="0" w:line="240" w:lineRule="auto"/>
              <w:jc w:val="left"/>
              <w:rPr>
                <w:rFonts w:cs="Arial"/>
                <w:lang w:val="en-US"/>
              </w:rPr>
            </w:pPr>
            <w:r w:rsidRPr="0035590A">
              <w:rPr>
                <w:rFonts w:cs="Arial"/>
                <w:lang w:val="en-US"/>
              </w:rPr>
              <w:t xml:space="preserve">In </w:t>
            </w:r>
            <w:r w:rsidR="003127D2" w:rsidRPr="0035590A">
              <w:rPr>
                <w:rFonts w:cs="Arial"/>
                <w:lang w:val="en-US"/>
              </w:rPr>
              <w:t xml:space="preserve">healthcare </w:t>
            </w:r>
            <w:r w:rsidR="00D337C8" w:rsidRPr="0035590A">
              <w:rPr>
                <w:rFonts w:cs="Arial"/>
                <w:lang w:val="en-US"/>
              </w:rPr>
              <w:t xml:space="preserve">facility </w:t>
            </w:r>
          </w:p>
          <w:p w14:paraId="07FDC875" w14:textId="77777777" w:rsidR="00AD1A9C" w:rsidRPr="0035590A" w:rsidRDefault="00AD1A9C" w:rsidP="0032199C">
            <w:pPr>
              <w:spacing w:after="0" w:line="240" w:lineRule="auto"/>
              <w:jc w:val="left"/>
              <w:rPr>
                <w:rFonts w:cs="Arial"/>
                <w:lang w:val="en-US"/>
              </w:rPr>
            </w:pPr>
          </w:p>
          <w:p w14:paraId="4153F154" w14:textId="77777777" w:rsidR="00F05A20" w:rsidRPr="0035590A" w:rsidRDefault="00F05A20" w:rsidP="0032199C">
            <w:pPr>
              <w:spacing w:after="0" w:line="240" w:lineRule="auto"/>
              <w:jc w:val="left"/>
              <w:rPr>
                <w:rFonts w:cs="Arial"/>
                <w:lang w:val="en-US"/>
              </w:rPr>
            </w:pPr>
          </w:p>
          <w:p w14:paraId="4C5DE920" w14:textId="77777777" w:rsidR="00F05A20" w:rsidRPr="0035590A" w:rsidRDefault="00F05A20" w:rsidP="0032199C">
            <w:pPr>
              <w:spacing w:after="0" w:line="240" w:lineRule="auto"/>
              <w:jc w:val="left"/>
              <w:rPr>
                <w:rFonts w:cs="Arial"/>
                <w:lang w:val="en-US"/>
              </w:rPr>
            </w:pPr>
          </w:p>
          <w:p w14:paraId="49C540A6" w14:textId="77777777" w:rsidR="00F05A20" w:rsidRPr="0035590A" w:rsidRDefault="00F05A20" w:rsidP="0032199C">
            <w:pPr>
              <w:pBdr>
                <w:bottom w:val="single" w:sz="6" w:space="1" w:color="auto"/>
              </w:pBdr>
              <w:spacing w:after="0" w:line="240" w:lineRule="auto"/>
              <w:jc w:val="left"/>
              <w:rPr>
                <w:rFonts w:cs="Arial"/>
                <w:lang w:val="en-US"/>
              </w:rPr>
            </w:pPr>
          </w:p>
          <w:p w14:paraId="2F4DF9D8" w14:textId="77777777" w:rsidR="00F05A20" w:rsidRPr="0035590A" w:rsidRDefault="00F05A20" w:rsidP="0032199C">
            <w:pPr>
              <w:pBdr>
                <w:bottom w:val="single" w:sz="6" w:space="1" w:color="auto"/>
              </w:pBdr>
              <w:spacing w:after="0" w:line="240" w:lineRule="auto"/>
              <w:jc w:val="center"/>
              <w:rPr>
                <w:rFonts w:cs="Arial"/>
                <w:lang w:val="en-US"/>
              </w:rPr>
            </w:pPr>
          </w:p>
          <w:p w14:paraId="5D76AFA1" w14:textId="77777777" w:rsidR="00F05A20" w:rsidRPr="0035590A" w:rsidRDefault="00F05A20" w:rsidP="0032199C">
            <w:pPr>
              <w:spacing w:after="0" w:line="240" w:lineRule="auto"/>
              <w:jc w:val="left"/>
              <w:rPr>
                <w:rFonts w:cs="Arial"/>
                <w:lang w:val="en-US"/>
              </w:rPr>
            </w:pPr>
          </w:p>
          <w:p w14:paraId="2D3C9D5D" w14:textId="77777777" w:rsidR="00F05A20" w:rsidRPr="0035590A" w:rsidRDefault="00F05A20" w:rsidP="0032199C">
            <w:pPr>
              <w:spacing w:after="0" w:line="240" w:lineRule="auto"/>
              <w:jc w:val="left"/>
              <w:rPr>
                <w:rFonts w:cs="Arial"/>
                <w:lang w:val="en-US"/>
              </w:rPr>
            </w:pPr>
          </w:p>
        </w:tc>
        <w:tc>
          <w:tcPr>
            <w:tcW w:w="3510" w:type="dxa"/>
            <w:vMerge w:val="restart"/>
          </w:tcPr>
          <w:p w14:paraId="096DC584" w14:textId="77777777" w:rsidR="00F05A20" w:rsidRPr="0035590A" w:rsidRDefault="00F05A20" w:rsidP="0032199C">
            <w:pPr>
              <w:pBdr>
                <w:bottom w:val="single" w:sz="6" w:space="1" w:color="auto"/>
              </w:pBdr>
              <w:spacing w:after="0" w:line="240" w:lineRule="auto"/>
              <w:jc w:val="left"/>
              <w:rPr>
                <w:rFonts w:cs="Arial"/>
                <w:lang w:val="en-US"/>
              </w:rPr>
            </w:pPr>
            <w:r w:rsidRPr="0035590A">
              <w:rPr>
                <w:rFonts w:cs="Arial"/>
                <w:lang w:val="en-US"/>
              </w:rPr>
              <w:t>Waste minimization</w:t>
            </w:r>
          </w:p>
          <w:p w14:paraId="533F0C6E" w14:textId="77777777" w:rsidR="00F05A20" w:rsidRPr="0035590A" w:rsidRDefault="00F05A20" w:rsidP="0032199C">
            <w:pPr>
              <w:pBdr>
                <w:bottom w:val="single" w:sz="6" w:space="1" w:color="auto"/>
              </w:pBdr>
              <w:spacing w:after="0" w:line="240" w:lineRule="auto"/>
              <w:jc w:val="left"/>
              <w:rPr>
                <w:rFonts w:cs="Arial"/>
                <w:lang w:val="en-US"/>
              </w:rPr>
            </w:pPr>
          </w:p>
          <w:p w14:paraId="34CCA9A2" w14:textId="77777777" w:rsidR="00F05A20" w:rsidRPr="0035590A" w:rsidRDefault="00F05A20" w:rsidP="0032199C">
            <w:pPr>
              <w:spacing w:after="0" w:line="240" w:lineRule="auto"/>
              <w:jc w:val="left"/>
              <w:rPr>
                <w:rFonts w:cs="Arial"/>
                <w:lang w:val="en-US"/>
              </w:rPr>
            </w:pPr>
          </w:p>
          <w:p w14:paraId="2A94853E" w14:textId="77777777" w:rsidR="00F05A20" w:rsidRPr="0035590A" w:rsidRDefault="00F05A20" w:rsidP="0032199C">
            <w:pPr>
              <w:spacing w:after="0" w:line="240" w:lineRule="auto"/>
              <w:jc w:val="left"/>
              <w:rPr>
                <w:rFonts w:cs="Arial"/>
                <w:lang w:val="en-US"/>
              </w:rPr>
            </w:pPr>
            <w:r w:rsidRPr="0035590A">
              <w:rPr>
                <w:rFonts w:cs="Arial"/>
                <w:noProof/>
                <w:lang w:val="en-US"/>
              </w:rPr>
              <mc:AlternateContent>
                <mc:Choice Requires="wps">
                  <w:drawing>
                    <wp:anchor distT="0" distB="0" distL="114300" distR="114300" simplePos="0" relativeHeight="251692032" behindDoc="0" locked="0" layoutInCell="1" allowOverlap="1" wp14:anchorId="5F2F9DB4" wp14:editId="40C1EF69">
                      <wp:simplePos x="0" y="0"/>
                      <wp:positionH relativeFrom="column">
                        <wp:posOffset>505460</wp:posOffset>
                      </wp:positionH>
                      <wp:positionV relativeFrom="paragraph">
                        <wp:posOffset>363855</wp:posOffset>
                      </wp:positionV>
                      <wp:extent cx="0" cy="203200"/>
                      <wp:effectExtent l="76200" t="0" r="57150" b="63500"/>
                      <wp:wrapNone/>
                      <wp:docPr id="1184315272" name="Straight Arrow Connector 8"/>
                      <wp:cNvGraphicFramePr/>
                      <a:graphic xmlns:a="http://schemas.openxmlformats.org/drawingml/2006/main">
                        <a:graphicData uri="http://schemas.microsoft.com/office/word/2010/wordprocessingShape">
                          <wps:wsp>
                            <wps:cNvCnPr/>
                            <wps:spPr>
                              <a:xfrm>
                                <a:off x="0" y="0"/>
                                <a:ext cx="0" cy="20320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type w14:anchorId="24CCA2C3" id="_x0000_t32" coordsize="21600,21600" o:spt="32" o:oned="t" path="m,l21600,21600e" filled="f">
                      <v:path arrowok="t" fillok="f" o:connecttype="none"/>
                      <o:lock v:ext="edit" shapetype="t"/>
                    </v:shapetype>
                    <v:shape id="Straight Arrow Connector 8" o:spid="_x0000_s1026" type="#_x0000_t32" style="position:absolute;margin-left:39.8pt;margin-top:28.65pt;width:0;height:16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" strokecolor="#156082" strokeweight=".5pt">
                      <v:stroke endarrow="block" joinstyle="miter"/>
                    </v:shape>
                  </w:pict>
                </mc:Fallback>
              </mc:AlternateContent>
            </w:r>
            <w:r w:rsidRPr="0035590A">
              <w:rPr>
                <w:rFonts w:cs="Arial"/>
                <w:noProof/>
                <w:lang w:val="en-US"/>
              </w:rPr>
              <mc:AlternateContent>
                <mc:Choice Requires="wps">
                  <w:drawing>
                    <wp:inline distT="0" distB="0" distL="0" distR="0" wp14:anchorId="6B0A73FF" wp14:editId="0B10EA36">
                      <wp:extent cx="1327150" cy="361950"/>
                      <wp:effectExtent l="0" t="0" r="25400" b="19050"/>
                      <wp:docPr id="1328029867" name="Rectangle 1"/>
                      <wp:cNvGraphicFramePr/>
                      <a:graphic xmlns:a="http://schemas.openxmlformats.org/drawingml/2006/main">
                        <a:graphicData uri="http://schemas.microsoft.com/office/word/2010/wordprocessingShape">
                          <wps:wsp>
                            <wps:cNvSpPr/>
                            <wps:spPr>
                              <a:xfrm>
                                <a:off x="0" y="0"/>
                                <a:ext cx="1327150" cy="361950"/>
                              </a:xfrm>
                              <a:prstGeom prst="rect">
                                <a:avLst/>
                              </a:prstGeom>
                              <a:solidFill>
                                <a:sysClr val="window" lastClr="FFFFFF"/>
                              </a:solidFill>
                              <a:ln>
                                <a:solidFill>
                                  <a:srgbClr val="000000"/>
                                </a:solidFill>
                              </a:ln>
                            </wps:spPr>
                            <wps:txbx>
                              <w:txbxContent>
                                <w:p w14:paraId="2F16801E" w14:textId="77777777" w:rsidR="00F05A20" w:rsidRPr="00B07AF9" w:rsidRDefault="00F05A20" w:rsidP="0032199C">
                                  <w:pPr>
                                    <w:rPr>
                                      <w:rFonts w:ascii="Aptos" w:hAnsi="Aptos"/>
                                      <w:b/>
                                      <w:bCs/>
                                      <w:color w:val="000000"/>
                                      <w:sz w:val="22"/>
                                      <w:szCs w:val="22"/>
                                    </w:rPr>
                                  </w:pPr>
                                  <w:r w:rsidRPr="00B07AF9">
                                    <w:rPr>
                                      <w:rFonts w:ascii="Aptos" w:hAnsi="Aptos"/>
                                      <w:b/>
                                      <w:bCs/>
                                      <w:color w:val="000000"/>
                                      <w:sz w:val="22"/>
                                      <w:szCs w:val="22"/>
                                    </w:rPr>
                                    <w:t>Generation</w:t>
                                  </w:r>
                                </w:p>
                              </w:txbxContent>
                            </wps:txbx>
                            <wps:bodyPr anchor="t"/>
                          </wps:wsp>
                        </a:graphicData>
                      </a:graphic>
                    </wp:inline>
                  </w:drawing>
                </mc:Choice>
                <mc:Fallback>
                  <w:pict>
                    <v:rect w14:anchorId="6B0A73FF" id="Rectangle 1" o:spid="_x0000_s1026" style="width:104.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" fillcolor="window">
                      <v:textbox>
                        <w:txbxContent>
                          <w:p w14:paraId="2F16801E" w14:textId="77777777" w:rsidR="00F05A20" w:rsidRPr="00B07AF9" w:rsidRDefault="00F05A20" w:rsidP="0032199C">
                            <w:pPr>
                              <w:rPr>
                                <w:rFonts w:ascii="Aptos" w:hAnsi="Aptos"/>
                                <w:b/>
                                <w:bCs/>
                                <w:color w:val="000000"/>
                                <w:sz w:val="22"/>
                                <w:szCs w:val="22"/>
                              </w:rPr>
                            </w:pPr>
                            <w:r w:rsidRPr="00B07AF9">
                              <w:rPr>
                                <w:rFonts w:ascii="Aptos" w:hAnsi="Aptos"/>
                                <w:b/>
                                <w:bCs/>
                                <w:color w:val="000000"/>
                                <w:sz w:val="22"/>
                                <w:szCs w:val="22"/>
                              </w:rPr>
                              <w:t>Generation</w:t>
                            </w:r>
                          </w:p>
                        </w:txbxContent>
                      </v:textbox>
                      <w10:anchorlock/>
                    </v:rect>
                  </w:pict>
                </mc:Fallback>
              </mc:AlternateContent>
            </w:r>
          </w:p>
          <w:p w14:paraId="1EC869C0" w14:textId="77777777" w:rsidR="00F05A20" w:rsidRPr="0035590A" w:rsidRDefault="00F05A20" w:rsidP="0032199C">
            <w:pPr>
              <w:spacing w:after="0" w:line="240" w:lineRule="auto"/>
              <w:jc w:val="left"/>
              <w:rPr>
                <w:rFonts w:cs="Arial"/>
                <w:lang w:val="en-US"/>
              </w:rPr>
            </w:pPr>
          </w:p>
          <w:p w14:paraId="098DB682" w14:textId="77777777" w:rsidR="00F05A20" w:rsidRPr="0035590A" w:rsidRDefault="00F05A20" w:rsidP="0032199C">
            <w:pPr>
              <w:pBdr>
                <w:bottom w:val="single" w:sz="6" w:space="1" w:color="auto"/>
              </w:pBdr>
              <w:spacing w:after="0" w:line="240" w:lineRule="auto"/>
              <w:jc w:val="left"/>
              <w:rPr>
                <w:rFonts w:cs="Arial"/>
                <w:lang w:val="en-US"/>
              </w:rPr>
            </w:pPr>
            <w:r w:rsidRPr="0035590A">
              <w:rPr>
                <w:rFonts w:cs="Arial"/>
                <w:noProof/>
                <w:lang w:val="en-US"/>
              </w:rPr>
              <mc:AlternateContent>
                <mc:Choice Requires="wps">
                  <w:drawing>
                    <wp:anchor distT="0" distB="0" distL="114300" distR="114300" simplePos="0" relativeHeight="251693056" behindDoc="0" locked="0" layoutInCell="1" allowOverlap="1" wp14:anchorId="22F5D4BD" wp14:editId="4BEF1633">
                      <wp:simplePos x="0" y="0"/>
                      <wp:positionH relativeFrom="column">
                        <wp:posOffset>575310</wp:posOffset>
                      </wp:positionH>
                      <wp:positionV relativeFrom="paragraph">
                        <wp:posOffset>495300</wp:posOffset>
                      </wp:positionV>
                      <wp:extent cx="0" cy="203200"/>
                      <wp:effectExtent l="76200" t="0" r="57150" b="63500"/>
                      <wp:wrapNone/>
                      <wp:docPr id="280752133" name="Straight Arrow Connector 9"/>
                      <wp:cNvGraphicFramePr/>
                      <a:graphic xmlns:a="http://schemas.openxmlformats.org/drawingml/2006/main">
                        <a:graphicData uri="http://schemas.microsoft.com/office/word/2010/wordprocessingShape">
                          <wps:wsp>
                            <wps:cNvCnPr/>
                            <wps:spPr>
                              <a:xfrm>
                                <a:off x="0" y="0"/>
                                <a:ext cx="0" cy="20320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5A076A6E" id="Straight Arrow Connector 9" o:spid="_x0000_s1026" type="#_x0000_t32" style="position:absolute;margin-left:45.3pt;margin-top:39pt;width:0;height:16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" strokecolor="#156082" strokeweight=".5pt">
                      <v:stroke endarrow="block" joinstyle="miter"/>
                    </v:shape>
                  </w:pict>
                </mc:Fallback>
              </mc:AlternateContent>
            </w:r>
            <w:r w:rsidRPr="0035590A">
              <w:rPr>
                <w:rFonts w:cs="Arial"/>
                <w:noProof/>
                <w:lang w:val="en-US"/>
              </w:rPr>
              <mc:AlternateContent>
                <mc:Choice Requires="wps">
                  <w:drawing>
                    <wp:inline distT="0" distB="0" distL="0" distR="0" wp14:anchorId="2E337D91" wp14:editId="0864F1C1">
                      <wp:extent cx="1428750" cy="495300"/>
                      <wp:effectExtent l="0" t="0" r="19050" b="19050"/>
                      <wp:docPr id="177170570" name="Rectangle 1"/>
                      <wp:cNvGraphicFramePr/>
                      <a:graphic xmlns:a="http://schemas.openxmlformats.org/drawingml/2006/main">
                        <a:graphicData uri="http://schemas.microsoft.com/office/word/2010/wordprocessingShape">
                          <wps:wsp>
                            <wps:cNvSpPr/>
                            <wps:spPr>
                              <a:xfrm>
                                <a:off x="0" y="0"/>
                                <a:ext cx="1428750" cy="495300"/>
                              </a:xfrm>
                              <a:prstGeom prst="rect">
                                <a:avLst/>
                              </a:prstGeom>
                              <a:solidFill>
                                <a:sysClr val="window" lastClr="FFFFFF"/>
                              </a:solidFill>
                              <a:ln>
                                <a:solidFill>
                                  <a:srgbClr val="000000"/>
                                </a:solidFill>
                              </a:ln>
                            </wps:spPr>
                            <wps:txbx>
                              <w:txbxContent>
                                <w:p w14:paraId="0D3DCA0E" w14:textId="77777777" w:rsidR="00F05A20" w:rsidRPr="00B07AF9" w:rsidRDefault="00F05A20" w:rsidP="0032199C">
                                  <w:pPr>
                                    <w:rPr>
                                      <w:rFonts w:ascii="Aptos" w:hAnsi="Aptos"/>
                                      <w:b/>
                                      <w:bCs/>
                                      <w:color w:val="000000"/>
                                      <w:sz w:val="22"/>
                                      <w:szCs w:val="22"/>
                                    </w:rPr>
                                  </w:pPr>
                                  <w:r w:rsidRPr="00B07AF9">
                                    <w:rPr>
                                      <w:rFonts w:ascii="Aptos" w:hAnsi="Aptos"/>
                                      <w:b/>
                                      <w:bCs/>
                                      <w:color w:val="000000"/>
                                      <w:sz w:val="22"/>
                                      <w:szCs w:val="22"/>
                                    </w:rPr>
                                    <w:t>Segregation at source</w:t>
                                  </w:r>
                                </w:p>
                              </w:txbxContent>
                            </wps:txbx>
                            <wps:bodyPr anchor="t"/>
                          </wps:wsp>
                        </a:graphicData>
                      </a:graphic>
                    </wp:inline>
                  </w:drawing>
                </mc:Choice>
                <mc:Fallback>
                  <w:pict>
                    <v:rect w14:anchorId="2E337D91" id="_x0000_s1027" style="width:1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" fillcolor="window">
                      <v:textbox>
                        <w:txbxContent>
                          <w:p w14:paraId="0D3DCA0E" w14:textId="77777777" w:rsidR="00F05A20" w:rsidRPr="00B07AF9" w:rsidRDefault="00F05A20" w:rsidP="0032199C">
                            <w:pPr>
                              <w:rPr>
                                <w:rFonts w:ascii="Aptos" w:hAnsi="Aptos"/>
                                <w:b/>
                                <w:bCs/>
                                <w:color w:val="000000"/>
                                <w:sz w:val="22"/>
                                <w:szCs w:val="22"/>
                              </w:rPr>
                            </w:pPr>
                            <w:r w:rsidRPr="00B07AF9">
                              <w:rPr>
                                <w:rFonts w:ascii="Aptos" w:hAnsi="Aptos"/>
                                <w:b/>
                                <w:bCs/>
                                <w:color w:val="000000"/>
                                <w:sz w:val="22"/>
                                <w:szCs w:val="22"/>
                              </w:rPr>
                              <w:t>Segregation at source</w:t>
                            </w:r>
                          </w:p>
                        </w:txbxContent>
                      </v:textbox>
                      <w10:anchorlock/>
                    </v:rect>
                  </w:pict>
                </mc:Fallback>
              </mc:AlternateContent>
            </w:r>
          </w:p>
          <w:p w14:paraId="1C9F3ED8" w14:textId="77777777" w:rsidR="00F05A20" w:rsidRPr="0035590A" w:rsidRDefault="00F05A20" w:rsidP="0032199C">
            <w:pPr>
              <w:spacing w:after="0" w:line="240" w:lineRule="auto"/>
              <w:jc w:val="left"/>
              <w:rPr>
                <w:rFonts w:cs="Arial"/>
                <w:lang w:val="en-US"/>
              </w:rPr>
            </w:pPr>
          </w:p>
          <w:p w14:paraId="243A9EFD" w14:textId="77777777" w:rsidR="00F05A20" w:rsidRPr="0035590A" w:rsidRDefault="00F05A20" w:rsidP="0032199C">
            <w:pPr>
              <w:spacing w:after="0" w:line="240" w:lineRule="auto"/>
              <w:jc w:val="left"/>
              <w:rPr>
                <w:rFonts w:cs="Arial"/>
                <w:lang w:val="en-US"/>
              </w:rPr>
            </w:pPr>
            <w:r w:rsidRPr="0035590A">
              <w:rPr>
                <w:rFonts w:cs="Arial"/>
                <w:noProof/>
                <w:lang w:val="en-US"/>
              </w:rPr>
              <mc:AlternateContent>
                <mc:Choice Requires="wps">
                  <w:drawing>
                    <wp:anchor distT="0" distB="0" distL="114300" distR="114300" simplePos="0" relativeHeight="251694080" behindDoc="0" locked="0" layoutInCell="1" allowOverlap="1" wp14:anchorId="239B36EE" wp14:editId="14971CAF">
                      <wp:simplePos x="0" y="0"/>
                      <wp:positionH relativeFrom="column">
                        <wp:posOffset>575310</wp:posOffset>
                      </wp:positionH>
                      <wp:positionV relativeFrom="paragraph">
                        <wp:posOffset>512445</wp:posOffset>
                      </wp:positionV>
                      <wp:extent cx="0" cy="209550"/>
                      <wp:effectExtent l="76200" t="0" r="57150" b="57150"/>
                      <wp:wrapNone/>
                      <wp:docPr id="447089280" name="Straight Arrow Connector 1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06492E7C" id="Straight Arrow Connector 10" o:spid="_x0000_s1026" type="#_x0000_t32" style="position:absolute;margin-left:45.3pt;margin-top:40.35pt;width:0;height:16.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" strokecolor="#156082" strokeweight=".5pt">
                      <v:stroke endarrow="block" joinstyle="miter"/>
                    </v:shape>
                  </w:pict>
                </mc:Fallback>
              </mc:AlternateContent>
            </w:r>
            <w:r w:rsidRPr="0035590A">
              <w:rPr>
                <w:rFonts w:cs="Arial"/>
                <w:noProof/>
                <w:lang w:val="en-US"/>
              </w:rPr>
              <mc:AlternateContent>
                <mc:Choice Requires="wps">
                  <w:drawing>
                    <wp:inline distT="0" distB="0" distL="0" distR="0" wp14:anchorId="04341F59" wp14:editId="5DF3D05E">
                      <wp:extent cx="1428750" cy="508000"/>
                      <wp:effectExtent l="0" t="0" r="19050" b="25400"/>
                      <wp:docPr id="1343303367" name="Rectangle 1"/>
                      <wp:cNvGraphicFramePr/>
                      <a:graphic xmlns:a="http://schemas.openxmlformats.org/drawingml/2006/main">
                        <a:graphicData uri="http://schemas.microsoft.com/office/word/2010/wordprocessingShape">
                          <wps:wsp>
                            <wps:cNvSpPr/>
                            <wps:spPr>
                              <a:xfrm>
                                <a:off x="0" y="0"/>
                                <a:ext cx="1428750" cy="508000"/>
                              </a:xfrm>
                              <a:prstGeom prst="rect">
                                <a:avLst/>
                              </a:prstGeom>
                              <a:solidFill>
                                <a:sysClr val="window" lastClr="FFFFFF"/>
                              </a:solidFill>
                              <a:ln>
                                <a:solidFill>
                                  <a:srgbClr val="000000"/>
                                </a:solidFill>
                              </a:ln>
                            </wps:spPr>
                            <wps:txbx>
                              <w:txbxContent>
                                <w:p w14:paraId="167D35AF" w14:textId="77777777" w:rsidR="00F05A20" w:rsidRPr="00B07AF9" w:rsidRDefault="00F05A20" w:rsidP="0032199C">
                                  <w:pPr>
                                    <w:rPr>
                                      <w:rFonts w:ascii="Aptos" w:hAnsi="Aptos"/>
                                      <w:b/>
                                      <w:bCs/>
                                      <w:color w:val="000000"/>
                                      <w:sz w:val="22"/>
                                      <w:szCs w:val="22"/>
                                    </w:rPr>
                                  </w:pPr>
                                  <w:proofErr w:type="spellStart"/>
                                  <w:r w:rsidRPr="00B07AF9">
                                    <w:rPr>
                                      <w:rFonts w:ascii="Aptos" w:hAnsi="Aptos"/>
                                      <w:b/>
                                      <w:bCs/>
                                      <w:color w:val="000000"/>
                                      <w:sz w:val="22"/>
                                      <w:szCs w:val="22"/>
                                    </w:rPr>
                                    <w:t>Collection+on-site</w:t>
                                  </w:r>
                                  <w:proofErr w:type="spellEnd"/>
                                  <w:r w:rsidRPr="00B07AF9">
                                    <w:rPr>
                                      <w:rFonts w:ascii="Aptos" w:hAnsi="Aptos"/>
                                      <w:b/>
                                      <w:bCs/>
                                      <w:color w:val="000000"/>
                                      <w:sz w:val="22"/>
                                      <w:szCs w:val="22"/>
                                    </w:rPr>
                                    <w:t xml:space="preserve"> transport</w:t>
                                  </w:r>
                                </w:p>
                              </w:txbxContent>
                            </wps:txbx>
                            <wps:bodyPr anchor="t"/>
                          </wps:wsp>
                        </a:graphicData>
                      </a:graphic>
                    </wp:inline>
                  </w:drawing>
                </mc:Choice>
                <mc:Fallback>
                  <w:pict>
                    <v:rect w14:anchorId="04341F59" id="_x0000_s1028" style="width:112.5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" fillcolor="window">
                      <v:textbox>
                        <w:txbxContent>
                          <w:p w14:paraId="167D35AF" w14:textId="77777777" w:rsidR="00F05A20" w:rsidRPr="00B07AF9" w:rsidRDefault="00F05A20" w:rsidP="0032199C">
                            <w:pPr>
                              <w:rPr>
                                <w:rFonts w:ascii="Aptos" w:hAnsi="Aptos"/>
                                <w:b/>
                                <w:bCs/>
                                <w:color w:val="000000"/>
                                <w:sz w:val="22"/>
                                <w:szCs w:val="22"/>
                              </w:rPr>
                            </w:pPr>
                            <w:proofErr w:type="spellStart"/>
                            <w:r w:rsidRPr="00B07AF9">
                              <w:rPr>
                                <w:rFonts w:ascii="Aptos" w:hAnsi="Aptos"/>
                                <w:b/>
                                <w:bCs/>
                                <w:color w:val="000000"/>
                                <w:sz w:val="22"/>
                                <w:szCs w:val="22"/>
                              </w:rPr>
                              <w:t>Collection+on-site</w:t>
                            </w:r>
                            <w:proofErr w:type="spellEnd"/>
                            <w:r w:rsidRPr="00B07AF9">
                              <w:rPr>
                                <w:rFonts w:ascii="Aptos" w:hAnsi="Aptos"/>
                                <w:b/>
                                <w:bCs/>
                                <w:color w:val="000000"/>
                                <w:sz w:val="22"/>
                                <w:szCs w:val="22"/>
                              </w:rPr>
                              <w:t xml:space="preserve"> transport</w:t>
                            </w:r>
                          </w:p>
                        </w:txbxContent>
                      </v:textbox>
                      <w10:anchorlock/>
                    </v:rect>
                  </w:pict>
                </mc:Fallback>
              </mc:AlternateContent>
            </w:r>
          </w:p>
          <w:p w14:paraId="77F2246D" w14:textId="77777777" w:rsidR="00F05A20" w:rsidRPr="0035590A" w:rsidRDefault="00F05A20" w:rsidP="0032199C">
            <w:pPr>
              <w:spacing w:after="0" w:line="240" w:lineRule="auto"/>
              <w:jc w:val="left"/>
              <w:rPr>
                <w:rFonts w:cs="Arial"/>
                <w:lang w:val="en-US"/>
              </w:rPr>
            </w:pPr>
          </w:p>
          <w:p w14:paraId="1F6C659B" w14:textId="6A432FDB" w:rsidR="00F05A20" w:rsidRPr="0035590A" w:rsidRDefault="009B2395" w:rsidP="0032199C">
            <w:pPr>
              <w:spacing w:after="0" w:line="240" w:lineRule="auto"/>
              <w:jc w:val="left"/>
              <w:rPr>
                <w:rFonts w:cs="Arial"/>
                <w:lang w:val="en-US"/>
              </w:rPr>
            </w:pPr>
            <w:r>
              <w:rPr>
                <w:rFonts w:cs="Arial"/>
                <w:noProof/>
                <w:lang w:val="en-US"/>
              </w:rPr>
              <mc:AlternateContent>
                <mc:Choice Requires="wps">
                  <w:drawing>
                    <wp:anchor distT="0" distB="0" distL="114300" distR="114300" simplePos="0" relativeHeight="251704320" behindDoc="0" locked="0" layoutInCell="1" allowOverlap="1" wp14:anchorId="2E8FD21B" wp14:editId="0D9985DB">
                      <wp:simplePos x="0" y="0"/>
                      <wp:positionH relativeFrom="column">
                        <wp:posOffset>1799590</wp:posOffset>
                      </wp:positionH>
                      <wp:positionV relativeFrom="paragraph">
                        <wp:posOffset>177800</wp:posOffset>
                      </wp:positionV>
                      <wp:extent cx="0" cy="1924050"/>
                      <wp:effectExtent l="76200" t="0" r="57150" b="57150"/>
                      <wp:wrapNone/>
                      <wp:docPr id="1270373518" name="Straight Arrow Connector 17"/>
                      <wp:cNvGraphicFramePr/>
                      <a:graphic xmlns:a="http://schemas.openxmlformats.org/drawingml/2006/main">
                        <a:graphicData uri="http://schemas.microsoft.com/office/word/2010/wordprocessingShape">
                          <wps:wsp>
                            <wps:cNvCnPr/>
                            <wps:spPr>
                              <a:xfrm>
                                <a:off x="0" y="0"/>
                                <a:ext cx="0" cy="1924050"/>
                              </a:xfrm>
                              <a:prstGeom prst="straightConnector1">
                                <a:avLst/>
                              </a:prstGeom>
                              <a:ln>
                                <a:solidFill>
                                  <a:srgbClr val="00B0F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type w14:anchorId="130D41DD" id="_x0000_t32" coordsize="21600,21600" o:spt="32" o:oned="t" path="m,l21600,21600e" filled="f">
                      <v:path arrowok="t" fillok="f" o:connecttype="none"/>
                      <o:lock v:ext="edit" shapetype="t"/>
                    </v:shapetype>
                    <v:shape id="Straight Arrow Connector 17" o:spid="_x0000_s1026" type="#_x0000_t32" style="position:absolute;margin-left:141.7pt;margin-top:14pt;width:0;height:151.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" strokecolor="#00b0f0" strokeweight="1pt">
                      <v:stroke endarrow="block" joinstyle="miter"/>
                    </v:shape>
                  </w:pict>
                </mc:Fallback>
              </mc:AlternateContent>
            </w:r>
            <w:r w:rsidR="006D1643">
              <w:rPr>
                <w:rFonts w:cs="Arial"/>
                <w:noProof/>
                <w:lang w:val="en-US"/>
              </w:rPr>
              <mc:AlternateContent>
                <mc:Choice Requires="wps">
                  <w:drawing>
                    <wp:anchor distT="0" distB="0" distL="114300" distR="114300" simplePos="0" relativeHeight="251703296" behindDoc="0" locked="0" layoutInCell="1" allowOverlap="1" wp14:anchorId="273D4086" wp14:editId="6851A7B2">
                      <wp:simplePos x="0" y="0"/>
                      <wp:positionH relativeFrom="column">
                        <wp:posOffset>1272540</wp:posOffset>
                      </wp:positionH>
                      <wp:positionV relativeFrom="paragraph">
                        <wp:posOffset>177800</wp:posOffset>
                      </wp:positionV>
                      <wp:extent cx="527050" cy="0"/>
                      <wp:effectExtent l="0" t="0" r="0" b="0"/>
                      <wp:wrapNone/>
                      <wp:docPr id="209622201" name="Straight Connector 16"/>
                      <wp:cNvGraphicFramePr/>
                      <a:graphic xmlns:a="http://schemas.openxmlformats.org/drawingml/2006/main">
                        <a:graphicData uri="http://schemas.microsoft.com/office/word/2010/wordprocessingShape">
                          <wps:wsp>
                            <wps:cNvCnPr/>
                            <wps:spPr>
                              <a:xfrm>
                                <a:off x="0" y="0"/>
                                <a:ext cx="527050" cy="0"/>
                              </a:xfrm>
                              <a:prstGeom prst="line">
                                <a:avLst/>
                              </a:prstGeom>
                              <a:ln>
                                <a:solidFill>
                                  <a:srgbClr val="00B0F0"/>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4CF5495" id="Straight Connector 1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00.2pt,14pt" to="141.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" strokecolor="#00b0f0" strokeweight="1pt">
                      <v:stroke joinstyle="miter"/>
                    </v:line>
                  </w:pict>
                </mc:Fallback>
              </mc:AlternateContent>
            </w:r>
            <w:r w:rsidR="00F05A20" w:rsidRPr="0035590A">
              <w:rPr>
                <w:rFonts w:cs="Arial"/>
                <w:noProof/>
                <w:lang w:val="en-US"/>
              </w:rPr>
              <mc:AlternateContent>
                <mc:Choice Requires="wps">
                  <w:drawing>
                    <wp:anchor distT="0" distB="0" distL="114300" distR="114300" simplePos="0" relativeHeight="251695104" behindDoc="0" locked="0" layoutInCell="1" allowOverlap="1" wp14:anchorId="2BD6F75D" wp14:editId="1A54D005">
                      <wp:simplePos x="0" y="0"/>
                      <wp:positionH relativeFrom="column">
                        <wp:posOffset>575310</wp:posOffset>
                      </wp:positionH>
                      <wp:positionV relativeFrom="paragraph">
                        <wp:posOffset>440690</wp:posOffset>
                      </wp:positionV>
                      <wp:extent cx="0" cy="203200"/>
                      <wp:effectExtent l="76200" t="0" r="57150" b="63500"/>
                      <wp:wrapNone/>
                      <wp:docPr id="1046813824" name="Straight Arrow Connector 11"/>
                      <wp:cNvGraphicFramePr/>
                      <a:graphic xmlns:a="http://schemas.openxmlformats.org/drawingml/2006/main">
                        <a:graphicData uri="http://schemas.microsoft.com/office/word/2010/wordprocessingShape">
                          <wps:wsp>
                            <wps:cNvCnPr/>
                            <wps:spPr>
                              <a:xfrm>
                                <a:off x="0" y="0"/>
                                <a:ext cx="0" cy="20320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4B0E4A97" id="Straight Arrow Connector 11" o:spid="_x0000_s1026" type="#_x0000_t32" style="position:absolute;margin-left:45.3pt;margin-top:34.7pt;width:0;height:16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" strokecolor="#156082" strokeweight=".5pt">
                      <v:stroke endarrow="block" joinstyle="miter"/>
                    </v:shape>
                  </w:pict>
                </mc:Fallback>
              </mc:AlternateContent>
            </w:r>
            <w:r w:rsidR="00F05A20" w:rsidRPr="0035590A">
              <w:rPr>
                <w:rFonts w:cs="Arial"/>
                <w:noProof/>
                <w:lang w:val="en-US"/>
              </w:rPr>
              <mc:AlternateContent>
                <mc:Choice Requires="wps">
                  <w:drawing>
                    <wp:inline distT="0" distB="0" distL="0" distR="0" wp14:anchorId="523E34D2" wp14:editId="377D3754">
                      <wp:extent cx="1270000" cy="438150"/>
                      <wp:effectExtent l="0" t="0" r="25400" b="19050"/>
                      <wp:docPr id="768573087" name="Rectangle 1"/>
                      <wp:cNvGraphicFramePr/>
                      <a:graphic xmlns:a="http://schemas.openxmlformats.org/drawingml/2006/main">
                        <a:graphicData uri="http://schemas.microsoft.com/office/word/2010/wordprocessingShape">
                          <wps:wsp>
                            <wps:cNvSpPr/>
                            <wps:spPr>
                              <a:xfrm>
                                <a:off x="0" y="0"/>
                                <a:ext cx="1270000" cy="438150"/>
                              </a:xfrm>
                              <a:prstGeom prst="rect">
                                <a:avLst/>
                              </a:prstGeom>
                              <a:solidFill>
                                <a:sysClr val="window" lastClr="FFFFFF"/>
                              </a:solidFill>
                              <a:ln>
                                <a:solidFill>
                                  <a:srgbClr val="000000"/>
                                </a:solidFill>
                              </a:ln>
                            </wps:spPr>
                            <wps:txbx>
                              <w:txbxContent>
                                <w:p w14:paraId="5C812FB2" w14:textId="77777777" w:rsidR="00F05A20" w:rsidRPr="00B07AF9" w:rsidRDefault="00F05A20" w:rsidP="0032199C">
                                  <w:pPr>
                                    <w:rPr>
                                      <w:rFonts w:ascii="Aptos" w:hAnsi="Aptos"/>
                                      <w:b/>
                                      <w:bCs/>
                                      <w:color w:val="000000"/>
                                      <w:sz w:val="22"/>
                                      <w:szCs w:val="22"/>
                                    </w:rPr>
                                  </w:pPr>
                                  <w:r w:rsidRPr="00B07AF9">
                                    <w:rPr>
                                      <w:rFonts w:ascii="Aptos" w:hAnsi="Aptos"/>
                                      <w:b/>
                                      <w:bCs/>
                                      <w:color w:val="000000"/>
                                      <w:sz w:val="22"/>
                                      <w:szCs w:val="22"/>
                                    </w:rPr>
                                    <w:t>On-site Storage</w:t>
                                  </w:r>
                                </w:p>
                              </w:txbxContent>
                            </wps:txbx>
                            <wps:bodyPr anchor="t"/>
                          </wps:wsp>
                        </a:graphicData>
                      </a:graphic>
                    </wp:inline>
                  </w:drawing>
                </mc:Choice>
                <mc:Fallback>
                  <w:pict>
                    <v:rect w14:anchorId="523E34D2" id="_x0000_s1029" style="width:100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" fillcolor="window">
                      <v:textbox>
                        <w:txbxContent>
                          <w:p w14:paraId="5C812FB2" w14:textId="77777777" w:rsidR="00F05A20" w:rsidRPr="00B07AF9" w:rsidRDefault="00F05A20" w:rsidP="0032199C">
                            <w:pPr>
                              <w:rPr>
                                <w:rFonts w:ascii="Aptos" w:hAnsi="Aptos"/>
                                <w:b/>
                                <w:bCs/>
                                <w:color w:val="000000"/>
                                <w:sz w:val="22"/>
                                <w:szCs w:val="22"/>
                              </w:rPr>
                            </w:pPr>
                            <w:r w:rsidRPr="00B07AF9">
                              <w:rPr>
                                <w:rFonts w:ascii="Aptos" w:hAnsi="Aptos"/>
                                <w:b/>
                                <w:bCs/>
                                <w:color w:val="000000"/>
                                <w:sz w:val="22"/>
                                <w:szCs w:val="22"/>
                              </w:rPr>
                              <w:t>On-site Storage</w:t>
                            </w:r>
                          </w:p>
                        </w:txbxContent>
                      </v:textbox>
                      <w10:anchorlock/>
                    </v:rect>
                  </w:pict>
                </mc:Fallback>
              </mc:AlternateContent>
            </w:r>
          </w:p>
          <w:p w14:paraId="1C82B677" w14:textId="4E44DD7F" w:rsidR="00F05A20" w:rsidRPr="0035590A" w:rsidRDefault="00F05A20" w:rsidP="0032199C">
            <w:pPr>
              <w:spacing w:after="0" w:line="240" w:lineRule="auto"/>
              <w:jc w:val="left"/>
              <w:rPr>
                <w:rFonts w:cs="Arial"/>
                <w:lang w:val="en-US"/>
              </w:rPr>
            </w:pPr>
          </w:p>
          <w:p w14:paraId="4B0C7F37" w14:textId="6F12C36A" w:rsidR="00130384" w:rsidRPr="0035590A" w:rsidRDefault="00F05A20" w:rsidP="0032199C">
            <w:pPr>
              <w:pBdr>
                <w:bottom w:val="single" w:sz="6" w:space="1" w:color="auto"/>
              </w:pBdr>
              <w:spacing w:after="0" w:line="240" w:lineRule="auto"/>
              <w:jc w:val="left"/>
              <w:rPr>
                <w:rFonts w:cs="Arial"/>
                <w:lang w:val="en-US"/>
              </w:rPr>
            </w:pPr>
            <w:r w:rsidRPr="0035590A">
              <w:rPr>
                <w:rFonts w:cs="Arial"/>
                <w:noProof/>
                <w:lang w:val="en-US"/>
              </w:rPr>
              <mc:AlternateContent>
                <mc:Choice Requires="wps">
                  <w:drawing>
                    <wp:inline distT="0" distB="0" distL="0" distR="0" wp14:anchorId="59C05F97" wp14:editId="70FEA7B4">
                      <wp:extent cx="1543050" cy="603250"/>
                      <wp:effectExtent l="0" t="0" r="19050" b="25400"/>
                      <wp:docPr id="2052940108" name="Rectangle 1"/>
                      <wp:cNvGraphicFramePr/>
                      <a:graphic xmlns:a="http://schemas.openxmlformats.org/drawingml/2006/main">
                        <a:graphicData uri="http://schemas.microsoft.com/office/word/2010/wordprocessingShape">
                          <wps:wsp>
                            <wps:cNvSpPr/>
                            <wps:spPr>
                              <a:xfrm>
                                <a:off x="0" y="0"/>
                                <a:ext cx="1543050" cy="603250"/>
                              </a:xfrm>
                              <a:prstGeom prst="rect">
                                <a:avLst/>
                              </a:prstGeom>
                              <a:solidFill>
                                <a:sysClr val="window" lastClr="FFFFFF"/>
                              </a:solidFill>
                              <a:ln>
                                <a:solidFill>
                                  <a:srgbClr val="000000"/>
                                </a:solidFill>
                              </a:ln>
                            </wps:spPr>
                            <wps:txbx>
                              <w:txbxContent>
                                <w:p w14:paraId="630FB78C" w14:textId="5DB43C30" w:rsidR="00F05A20" w:rsidRPr="00B07AF9" w:rsidRDefault="00F05A20" w:rsidP="0032199C">
                                  <w:pPr>
                                    <w:rPr>
                                      <w:rFonts w:ascii="Aptos" w:hAnsi="Aptos"/>
                                      <w:b/>
                                      <w:bCs/>
                                      <w:color w:val="000000"/>
                                      <w:sz w:val="22"/>
                                      <w:szCs w:val="22"/>
                                    </w:rPr>
                                  </w:pPr>
                                  <w:r w:rsidRPr="00B07AF9">
                                    <w:rPr>
                                      <w:rFonts w:ascii="Aptos" w:hAnsi="Aptos"/>
                                      <w:b/>
                                      <w:bCs/>
                                      <w:color w:val="000000"/>
                                      <w:sz w:val="22"/>
                                      <w:szCs w:val="22"/>
                                    </w:rPr>
                                    <w:t>On-site treatment/dispos</w:t>
                                  </w:r>
                                  <w:r>
                                    <w:rPr>
                                      <w:rFonts w:ascii="Aptos" w:hAnsi="Aptos"/>
                                      <w:b/>
                                      <w:bCs/>
                                      <w:color w:val="000000"/>
                                      <w:sz w:val="22"/>
                                      <w:szCs w:val="22"/>
                                    </w:rPr>
                                    <w:t>a</w:t>
                                  </w:r>
                                  <w:r w:rsidRPr="00B07AF9">
                                    <w:rPr>
                                      <w:rFonts w:ascii="Aptos" w:hAnsi="Aptos"/>
                                      <w:b/>
                                      <w:bCs/>
                                      <w:color w:val="000000"/>
                                      <w:sz w:val="22"/>
                                      <w:szCs w:val="22"/>
                                    </w:rPr>
                                    <w:t>l</w:t>
                                  </w:r>
                                </w:p>
                              </w:txbxContent>
                            </wps:txbx>
                            <wps:bodyPr anchor="t"/>
                          </wps:wsp>
                        </a:graphicData>
                      </a:graphic>
                    </wp:inline>
                  </w:drawing>
                </mc:Choice>
                <mc:Fallback>
                  <w:pict>
                    <v:rect w14:anchorId="59C05F97" id="_x0000_s1030" style="width:121.5pt;height: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" fillcolor="window">
                      <v:textbox>
                        <w:txbxContent>
                          <w:p w14:paraId="630FB78C" w14:textId="5DB43C30" w:rsidR="00F05A20" w:rsidRPr="00B07AF9" w:rsidRDefault="00F05A20" w:rsidP="0032199C">
                            <w:pPr>
                              <w:rPr>
                                <w:rFonts w:ascii="Aptos" w:hAnsi="Aptos"/>
                                <w:b/>
                                <w:bCs/>
                                <w:color w:val="000000"/>
                                <w:sz w:val="22"/>
                                <w:szCs w:val="22"/>
                              </w:rPr>
                            </w:pPr>
                            <w:r w:rsidRPr="00B07AF9">
                              <w:rPr>
                                <w:rFonts w:ascii="Aptos" w:hAnsi="Aptos"/>
                                <w:b/>
                                <w:bCs/>
                                <w:color w:val="000000"/>
                                <w:sz w:val="22"/>
                                <w:szCs w:val="22"/>
                              </w:rPr>
                              <w:t>On-site treatment/dispos</w:t>
                            </w:r>
                            <w:r>
                              <w:rPr>
                                <w:rFonts w:ascii="Aptos" w:hAnsi="Aptos"/>
                                <w:b/>
                                <w:bCs/>
                                <w:color w:val="000000"/>
                                <w:sz w:val="22"/>
                                <w:szCs w:val="22"/>
                              </w:rPr>
                              <w:t>a</w:t>
                            </w:r>
                            <w:r w:rsidRPr="00B07AF9">
                              <w:rPr>
                                <w:rFonts w:ascii="Aptos" w:hAnsi="Aptos"/>
                                <w:b/>
                                <w:bCs/>
                                <w:color w:val="000000"/>
                                <w:sz w:val="22"/>
                                <w:szCs w:val="22"/>
                              </w:rPr>
                              <w:t>l</w:t>
                            </w:r>
                          </w:p>
                        </w:txbxContent>
                      </v:textbox>
                      <w10:anchorlock/>
                    </v:rect>
                  </w:pict>
                </mc:Fallback>
              </mc:AlternateContent>
            </w:r>
          </w:p>
          <w:p w14:paraId="31EC3D96" w14:textId="77777777" w:rsidR="00EA7380" w:rsidRPr="0035590A" w:rsidRDefault="00EA7380" w:rsidP="0032199C">
            <w:pPr>
              <w:pBdr>
                <w:bottom w:val="single" w:sz="6" w:space="1" w:color="auto"/>
              </w:pBdr>
              <w:spacing w:after="0" w:line="240" w:lineRule="auto"/>
              <w:jc w:val="left"/>
              <w:rPr>
                <w:rFonts w:cs="Arial"/>
                <w:lang w:val="en-US"/>
              </w:rPr>
            </w:pPr>
          </w:p>
          <w:p w14:paraId="4EA55D99" w14:textId="77777777" w:rsidR="00F05A20" w:rsidRPr="0035590A" w:rsidRDefault="00F05A20" w:rsidP="0032199C">
            <w:pPr>
              <w:spacing w:after="0" w:line="240" w:lineRule="auto"/>
              <w:jc w:val="left"/>
              <w:rPr>
                <w:rFonts w:cs="Arial"/>
                <w:lang w:val="en-US"/>
              </w:rPr>
            </w:pPr>
          </w:p>
          <w:p w14:paraId="0E601AF1" w14:textId="77777777" w:rsidR="00F05A20" w:rsidRPr="0035590A" w:rsidRDefault="00F05A20" w:rsidP="0032199C">
            <w:pPr>
              <w:spacing w:after="0" w:line="240" w:lineRule="auto"/>
              <w:jc w:val="left"/>
              <w:rPr>
                <w:rFonts w:cs="Arial"/>
                <w:lang w:val="en-US"/>
              </w:rPr>
            </w:pPr>
          </w:p>
          <w:p w14:paraId="7EBFF6C6" w14:textId="77777777" w:rsidR="00F05A20" w:rsidRPr="0035590A" w:rsidRDefault="00F05A20" w:rsidP="0032199C">
            <w:pPr>
              <w:spacing w:after="0" w:line="240" w:lineRule="auto"/>
              <w:jc w:val="left"/>
              <w:rPr>
                <w:rFonts w:cs="Arial"/>
                <w:lang w:val="en-US"/>
              </w:rPr>
            </w:pPr>
          </w:p>
          <w:p w14:paraId="3904A866" w14:textId="425EA112" w:rsidR="00F05A20" w:rsidRPr="0035590A" w:rsidRDefault="00F05A20" w:rsidP="0032199C">
            <w:pPr>
              <w:spacing w:after="0" w:line="240" w:lineRule="auto"/>
              <w:jc w:val="left"/>
              <w:rPr>
                <w:rFonts w:cs="Arial"/>
                <w:lang w:val="en-US"/>
              </w:rPr>
            </w:pPr>
            <w:r w:rsidRPr="0035590A">
              <w:rPr>
                <w:rFonts w:cs="Arial"/>
                <w:lang w:val="en-US"/>
              </w:rPr>
              <w:t xml:space="preserve">                    </w:t>
            </w:r>
            <w:r w:rsidRPr="0035590A">
              <w:rPr>
                <w:rFonts w:cs="Arial"/>
                <w:noProof/>
                <w:lang w:val="en-US"/>
              </w:rPr>
              <mc:AlternateContent>
                <mc:Choice Requires="wps">
                  <w:drawing>
                    <wp:inline distT="0" distB="0" distL="0" distR="0" wp14:anchorId="61D97C0F" wp14:editId="3AEF18F8">
                      <wp:extent cx="2095500" cy="469900"/>
                      <wp:effectExtent l="0" t="0" r="19050" b="25400"/>
                      <wp:docPr id="1940751205" name="Rectangle 1"/>
                      <wp:cNvGraphicFramePr/>
                      <a:graphic xmlns:a="http://schemas.openxmlformats.org/drawingml/2006/main">
                        <a:graphicData uri="http://schemas.microsoft.com/office/word/2010/wordprocessingShape">
                          <wps:wsp>
                            <wps:cNvSpPr/>
                            <wps:spPr>
                              <a:xfrm>
                                <a:off x="0" y="0"/>
                                <a:ext cx="2095500" cy="469900"/>
                              </a:xfrm>
                              <a:prstGeom prst="rect">
                                <a:avLst/>
                              </a:prstGeom>
                              <a:solidFill>
                                <a:sysClr val="window" lastClr="FFFFFF"/>
                              </a:solidFill>
                              <a:ln>
                                <a:solidFill>
                                  <a:srgbClr val="000000"/>
                                </a:solidFill>
                              </a:ln>
                            </wps:spPr>
                            <wps:txbx>
                              <w:txbxContent>
                                <w:p w14:paraId="6D0167AC" w14:textId="77777777" w:rsidR="00F05A20" w:rsidRPr="00B07AF9" w:rsidRDefault="00F05A20" w:rsidP="0032199C">
                                  <w:pPr>
                                    <w:rPr>
                                      <w:rFonts w:ascii="Aptos" w:hAnsi="Aptos"/>
                                      <w:b/>
                                      <w:bCs/>
                                      <w:color w:val="000000"/>
                                      <w:sz w:val="22"/>
                                      <w:szCs w:val="22"/>
                                    </w:rPr>
                                  </w:pPr>
                                  <w:r w:rsidRPr="00B07AF9">
                                    <w:rPr>
                                      <w:rFonts w:ascii="Aptos" w:hAnsi="Aptos"/>
                                      <w:b/>
                                      <w:bCs/>
                                      <w:color w:val="000000"/>
                                      <w:sz w:val="22"/>
                                      <w:szCs w:val="22"/>
                                    </w:rPr>
                                    <w:t>Off-site Transport</w:t>
                                  </w:r>
                                </w:p>
                              </w:txbxContent>
                            </wps:txbx>
                            <wps:bodyPr anchor="t"/>
                          </wps:wsp>
                        </a:graphicData>
                      </a:graphic>
                    </wp:inline>
                  </w:drawing>
                </mc:Choice>
                <mc:Fallback>
                  <w:pict>
                    <v:rect w14:anchorId="61D97C0F" id="_x0000_s1031" style="width:16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" fillcolor="window">
                      <v:textbox>
                        <w:txbxContent>
                          <w:p w14:paraId="6D0167AC" w14:textId="77777777" w:rsidR="00F05A20" w:rsidRPr="00B07AF9" w:rsidRDefault="00F05A20" w:rsidP="0032199C">
                            <w:pPr>
                              <w:rPr>
                                <w:rFonts w:ascii="Aptos" w:hAnsi="Aptos"/>
                                <w:b/>
                                <w:bCs/>
                                <w:color w:val="000000"/>
                                <w:sz w:val="22"/>
                                <w:szCs w:val="22"/>
                              </w:rPr>
                            </w:pPr>
                            <w:r w:rsidRPr="00B07AF9">
                              <w:rPr>
                                <w:rFonts w:ascii="Aptos" w:hAnsi="Aptos"/>
                                <w:b/>
                                <w:bCs/>
                                <w:color w:val="000000"/>
                                <w:sz w:val="22"/>
                                <w:szCs w:val="22"/>
                              </w:rPr>
                              <w:t>Off-site Transport</w:t>
                            </w:r>
                          </w:p>
                        </w:txbxContent>
                      </v:textbox>
                      <w10:anchorlock/>
                    </v:rect>
                  </w:pict>
                </mc:Fallback>
              </mc:AlternateContent>
            </w:r>
          </w:p>
          <w:p w14:paraId="02BD2787" w14:textId="43561837" w:rsidR="00F05A20" w:rsidRPr="0035590A" w:rsidRDefault="00E50413" w:rsidP="0032199C">
            <w:pPr>
              <w:spacing w:after="0" w:line="240" w:lineRule="auto"/>
              <w:jc w:val="left"/>
              <w:rPr>
                <w:rFonts w:cs="Arial"/>
                <w:lang w:val="en-US"/>
              </w:rPr>
            </w:pPr>
            <w:r w:rsidRPr="0035590A">
              <w:rPr>
                <w:rFonts w:cs="Arial"/>
                <w:noProof/>
                <w:lang w:val="en-US"/>
              </w:rPr>
              <mc:AlternateContent>
                <mc:Choice Requires="wps">
                  <w:drawing>
                    <wp:anchor distT="0" distB="0" distL="114300" distR="114300" simplePos="0" relativeHeight="251697152" behindDoc="0" locked="0" layoutInCell="1" allowOverlap="1" wp14:anchorId="1BE1157E" wp14:editId="574F1A86">
                      <wp:simplePos x="0" y="0"/>
                      <wp:positionH relativeFrom="column">
                        <wp:posOffset>721360</wp:posOffset>
                      </wp:positionH>
                      <wp:positionV relativeFrom="paragraph">
                        <wp:posOffset>76835</wp:posOffset>
                      </wp:positionV>
                      <wp:extent cx="0" cy="177800"/>
                      <wp:effectExtent l="76200" t="0" r="57150" b="50800"/>
                      <wp:wrapNone/>
                      <wp:docPr id="733687906" name="Straight Arrow Connector 17"/>
                      <wp:cNvGraphicFramePr/>
                      <a:graphic xmlns:a="http://schemas.openxmlformats.org/drawingml/2006/main">
                        <a:graphicData uri="http://schemas.microsoft.com/office/word/2010/wordprocessingShape">
                          <wps:wsp>
                            <wps:cNvCnPr/>
                            <wps:spPr>
                              <a:xfrm>
                                <a:off x="0" y="0"/>
                                <a:ext cx="0" cy="17780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type w14:anchorId="353F48EB" id="_x0000_t32" coordsize="21600,21600" o:spt="32" o:oned="t" path="m,l21600,21600e" filled="f">
                      <v:path arrowok="t" fillok="f" o:connecttype="none"/>
                      <o:lock v:ext="edit" shapetype="t"/>
                    </v:shapetype>
                    <v:shape id="Straight Arrow Connector 17" o:spid="_x0000_s1026" type="#_x0000_t32" style="position:absolute;margin-left:56.8pt;margin-top:6.05pt;width:0;height:14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" strokecolor="#156082" strokeweight=".5pt">
                      <v:stroke endarrow="block" joinstyle="miter"/>
                    </v:shape>
                  </w:pict>
                </mc:Fallback>
              </mc:AlternateContent>
            </w:r>
            <w:r w:rsidR="00F05A20" w:rsidRPr="0035590A">
              <w:rPr>
                <w:rFonts w:cs="Arial"/>
                <w:lang w:val="en-US"/>
              </w:rPr>
              <w:t xml:space="preserve">                                      </w:t>
            </w:r>
          </w:p>
          <w:p w14:paraId="2DA20AAF" w14:textId="77777777" w:rsidR="00F05A20" w:rsidRPr="0035590A" w:rsidRDefault="00F05A20" w:rsidP="0032199C">
            <w:pPr>
              <w:spacing w:after="0" w:line="240" w:lineRule="auto"/>
              <w:jc w:val="left"/>
              <w:rPr>
                <w:rFonts w:cs="Arial"/>
                <w:lang w:val="en-US"/>
              </w:rPr>
            </w:pPr>
            <w:r w:rsidRPr="0035590A">
              <w:rPr>
                <w:rFonts w:cs="Arial"/>
                <w:lang w:val="en-US"/>
              </w:rPr>
              <w:lastRenderedPageBreak/>
              <w:t xml:space="preserve">                       </w:t>
            </w:r>
            <w:r w:rsidRPr="0035590A">
              <w:rPr>
                <w:rFonts w:cs="Arial"/>
                <w:noProof/>
                <w:lang w:val="en-US"/>
              </w:rPr>
              <mc:AlternateContent>
                <mc:Choice Requires="wps">
                  <w:drawing>
                    <wp:inline distT="0" distB="0" distL="0" distR="0" wp14:anchorId="15649BE3" wp14:editId="3B497F50">
                      <wp:extent cx="1670050" cy="730250"/>
                      <wp:effectExtent l="0" t="0" r="25400" b="12700"/>
                      <wp:docPr id="1781351194" name="Rectangle 1"/>
                      <wp:cNvGraphicFramePr/>
                      <a:graphic xmlns:a="http://schemas.openxmlformats.org/drawingml/2006/main">
                        <a:graphicData uri="http://schemas.microsoft.com/office/word/2010/wordprocessingShape">
                          <wps:wsp>
                            <wps:cNvSpPr/>
                            <wps:spPr>
                              <a:xfrm>
                                <a:off x="0" y="0"/>
                                <a:ext cx="1670050" cy="730250"/>
                              </a:xfrm>
                              <a:prstGeom prst="rect">
                                <a:avLst/>
                              </a:prstGeom>
                              <a:solidFill>
                                <a:sysClr val="window" lastClr="FFFFFF"/>
                              </a:solidFill>
                              <a:ln>
                                <a:solidFill>
                                  <a:srgbClr val="000000"/>
                                </a:solidFill>
                              </a:ln>
                            </wps:spPr>
                            <wps:txbx>
                              <w:txbxContent>
                                <w:p w14:paraId="69F32E50" w14:textId="00D92570" w:rsidR="00F05A20" w:rsidRPr="00B07AF9" w:rsidRDefault="00F05A20" w:rsidP="0032199C">
                                  <w:pPr>
                                    <w:rPr>
                                      <w:rFonts w:ascii="Aptos" w:hAnsi="Aptos"/>
                                      <w:b/>
                                      <w:bCs/>
                                      <w:color w:val="000000"/>
                                      <w:sz w:val="22"/>
                                      <w:szCs w:val="22"/>
                                    </w:rPr>
                                  </w:pPr>
                                  <w:r w:rsidRPr="00B07AF9">
                                    <w:rPr>
                                      <w:rFonts w:ascii="Aptos" w:hAnsi="Aptos"/>
                                      <w:b/>
                                      <w:bCs/>
                                      <w:color w:val="000000"/>
                                      <w:sz w:val="22"/>
                                      <w:szCs w:val="22"/>
                                    </w:rPr>
                                    <w:t>Off-site treatment/disp</w:t>
                                  </w:r>
                                  <w:r w:rsidR="00947473">
                                    <w:rPr>
                                      <w:rFonts w:ascii="Aptos" w:hAnsi="Aptos"/>
                                      <w:b/>
                                      <w:bCs/>
                                      <w:color w:val="000000"/>
                                      <w:sz w:val="22"/>
                                      <w:szCs w:val="22"/>
                                    </w:rPr>
                                    <w:t>osal</w:t>
                                  </w:r>
                                </w:p>
                              </w:txbxContent>
                            </wps:txbx>
                            <wps:bodyPr anchor="t"/>
                          </wps:wsp>
                        </a:graphicData>
                      </a:graphic>
                    </wp:inline>
                  </w:drawing>
                </mc:Choice>
                <mc:Fallback>
                  <w:pict>
                    <v:rect w14:anchorId="15649BE3" id="_x0000_s1032" style="width:131.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" fillcolor="window">
                      <v:textbox>
                        <w:txbxContent>
                          <w:p w14:paraId="69F32E50" w14:textId="00D92570" w:rsidR="00F05A20" w:rsidRPr="00B07AF9" w:rsidRDefault="00F05A20" w:rsidP="0032199C">
                            <w:pPr>
                              <w:rPr>
                                <w:rFonts w:ascii="Aptos" w:hAnsi="Aptos"/>
                                <w:b/>
                                <w:bCs/>
                                <w:color w:val="000000"/>
                                <w:sz w:val="22"/>
                                <w:szCs w:val="22"/>
                              </w:rPr>
                            </w:pPr>
                            <w:r w:rsidRPr="00B07AF9">
                              <w:rPr>
                                <w:rFonts w:ascii="Aptos" w:hAnsi="Aptos"/>
                                <w:b/>
                                <w:bCs/>
                                <w:color w:val="000000"/>
                                <w:sz w:val="22"/>
                                <w:szCs w:val="22"/>
                              </w:rPr>
                              <w:t>Off-site treatment/disp</w:t>
                            </w:r>
                            <w:r w:rsidR="00947473">
                              <w:rPr>
                                <w:rFonts w:ascii="Aptos" w:hAnsi="Aptos"/>
                                <w:b/>
                                <w:bCs/>
                                <w:color w:val="000000"/>
                                <w:sz w:val="22"/>
                                <w:szCs w:val="22"/>
                              </w:rPr>
                              <w:t>osal</w:t>
                            </w:r>
                          </w:p>
                        </w:txbxContent>
                      </v:textbox>
                      <w10:anchorlock/>
                    </v:rect>
                  </w:pict>
                </mc:Fallback>
              </mc:AlternateContent>
            </w:r>
          </w:p>
        </w:tc>
        <w:tc>
          <w:tcPr>
            <w:tcW w:w="3335" w:type="dxa"/>
          </w:tcPr>
          <w:p w14:paraId="3C80AE99" w14:textId="457818A0" w:rsidR="00F05A20" w:rsidRPr="0035590A" w:rsidRDefault="00F05A20" w:rsidP="0032199C">
            <w:pPr>
              <w:spacing w:after="0" w:line="240" w:lineRule="auto"/>
              <w:jc w:val="left"/>
              <w:rPr>
                <w:rFonts w:cs="Arial"/>
                <w:lang w:val="en-US"/>
              </w:rPr>
            </w:pPr>
            <w:r w:rsidRPr="0035590A">
              <w:rPr>
                <w:rFonts w:cs="Arial"/>
                <w:lang w:val="en-US"/>
              </w:rPr>
              <w:lastRenderedPageBreak/>
              <w:t xml:space="preserve">Purchasing Policy, Stock Management; recycling of certain type of waste </w:t>
            </w:r>
          </w:p>
        </w:tc>
      </w:tr>
      <w:tr w:rsidR="00F05A20" w:rsidRPr="0035590A" w14:paraId="67E6E3B4" w14:textId="77777777" w:rsidTr="00F05A20">
        <w:trPr>
          <w:trHeight w:val="1510"/>
        </w:trPr>
        <w:tc>
          <w:tcPr>
            <w:tcW w:w="900" w:type="dxa"/>
            <w:vMerge/>
          </w:tcPr>
          <w:p w14:paraId="1953135A" w14:textId="77777777" w:rsidR="00F05A20" w:rsidRPr="0035590A" w:rsidRDefault="00F05A20" w:rsidP="0032199C">
            <w:pPr>
              <w:spacing w:after="0" w:line="240" w:lineRule="auto"/>
              <w:jc w:val="left"/>
              <w:rPr>
                <w:rFonts w:cs="Arial"/>
                <w:lang w:val="en-US"/>
              </w:rPr>
            </w:pPr>
          </w:p>
        </w:tc>
        <w:tc>
          <w:tcPr>
            <w:tcW w:w="1800" w:type="dxa"/>
            <w:vMerge/>
          </w:tcPr>
          <w:p w14:paraId="231A10A8" w14:textId="77777777" w:rsidR="00F05A20" w:rsidRPr="0035590A" w:rsidRDefault="00F05A20" w:rsidP="0032199C">
            <w:pPr>
              <w:spacing w:after="0" w:line="240" w:lineRule="auto"/>
              <w:jc w:val="left"/>
              <w:rPr>
                <w:rFonts w:cs="Arial"/>
                <w:lang w:val="en-US"/>
              </w:rPr>
            </w:pPr>
          </w:p>
        </w:tc>
        <w:tc>
          <w:tcPr>
            <w:tcW w:w="3510" w:type="dxa"/>
            <w:vMerge/>
          </w:tcPr>
          <w:p w14:paraId="39FDAFE9" w14:textId="77777777" w:rsidR="00F05A20" w:rsidRPr="0035590A" w:rsidRDefault="00F05A20" w:rsidP="0032199C">
            <w:pPr>
              <w:spacing w:after="0" w:line="240" w:lineRule="auto"/>
              <w:jc w:val="left"/>
              <w:rPr>
                <w:rFonts w:cs="Arial"/>
                <w:lang w:val="en-US"/>
              </w:rPr>
            </w:pPr>
          </w:p>
        </w:tc>
        <w:tc>
          <w:tcPr>
            <w:tcW w:w="3335" w:type="dxa"/>
          </w:tcPr>
          <w:p w14:paraId="1CC4D7C0" w14:textId="77777777" w:rsidR="00F05A20" w:rsidRPr="0035590A" w:rsidRDefault="00F05A20" w:rsidP="0032199C">
            <w:pPr>
              <w:spacing w:after="0" w:line="240" w:lineRule="auto"/>
              <w:jc w:val="left"/>
              <w:rPr>
                <w:rFonts w:cs="Arial"/>
                <w:lang w:val="en-US"/>
              </w:rPr>
            </w:pPr>
          </w:p>
          <w:p w14:paraId="54523DEF" w14:textId="3F15B156" w:rsidR="00F05A20" w:rsidRPr="0035590A" w:rsidRDefault="00F05A20" w:rsidP="0032199C">
            <w:pPr>
              <w:spacing w:after="0" w:line="240" w:lineRule="auto"/>
              <w:jc w:val="left"/>
              <w:rPr>
                <w:rFonts w:cs="Arial"/>
                <w:lang w:val="en-US"/>
              </w:rPr>
            </w:pPr>
            <w:r w:rsidRPr="0035590A">
              <w:rPr>
                <w:rFonts w:cs="Arial"/>
                <w:lang w:val="en-US"/>
              </w:rPr>
              <w:t xml:space="preserve">One of the most important steps to reduce risks and amount of hazardous waste </w:t>
            </w:r>
          </w:p>
          <w:p w14:paraId="721ECDD1" w14:textId="77777777" w:rsidR="00F05A20" w:rsidRPr="0035590A" w:rsidRDefault="00F05A20" w:rsidP="0032199C">
            <w:pPr>
              <w:spacing w:after="0" w:line="240" w:lineRule="auto"/>
              <w:jc w:val="left"/>
              <w:rPr>
                <w:rFonts w:cs="Arial"/>
                <w:lang w:val="en-US"/>
              </w:rPr>
            </w:pPr>
          </w:p>
          <w:p w14:paraId="1201BE1C" w14:textId="77777777" w:rsidR="00582636" w:rsidRPr="0035590A" w:rsidRDefault="00582636" w:rsidP="0032199C">
            <w:pPr>
              <w:spacing w:after="0" w:line="240" w:lineRule="auto"/>
              <w:jc w:val="left"/>
              <w:rPr>
                <w:rFonts w:cs="Arial"/>
                <w:lang w:val="en-US"/>
              </w:rPr>
            </w:pPr>
          </w:p>
        </w:tc>
      </w:tr>
      <w:tr w:rsidR="002E4A47" w:rsidRPr="0035590A" w14:paraId="1B7D775B" w14:textId="77777777" w:rsidTr="00F05A20">
        <w:trPr>
          <w:trHeight w:val="1510"/>
        </w:trPr>
        <w:tc>
          <w:tcPr>
            <w:tcW w:w="900" w:type="dxa"/>
            <w:vMerge/>
          </w:tcPr>
          <w:p w14:paraId="771C2967" w14:textId="77777777" w:rsidR="002E4A47" w:rsidRPr="0035590A" w:rsidRDefault="002E4A47" w:rsidP="0032199C">
            <w:pPr>
              <w:spacing w:after="0" w:line="240" w:lineRule="auto"/>
              <w:jc w:val="left"/>
              <w:rPr>
                <w:rFonts w:cs="Arial"/>
                <w:lang w:val="en-US"/>
              </w:rPr>
            </w:pPr>
          </w:p>
        </w:tc>
        <w:tc>
          <w:tcPr>
            <w:tcW w:w="1800" w:type="dxa"/>
            <w:vMerge/>
          </w:tcPr>
          <w:p w14:paraId="0E6D462A" w14:textId="77777777" w:rsidR="002E4A47" w:rsidRPr="0035590A" w:rsidRDefault="002E4A47" w:rsidP="0032199C">
            <w:pPr>
              <w:spacing w:after="0" w:line="240" w:lineRule="auto"/>
              <w:jc w:val="left"/>
              <w:rPr>
                <w:rFonts w:cs="Arial"/>
                <w:lang w:val="en-US"/>
              </w:rPr>
            </w:pPr>
          </w:p>
        </w:tc>
        <w:tc>
          <w:tcPr>
            <w:tcW w:w="3510" w:type="dxa"/>
            <w:vMerge/>
          </w:tcPr>
          <w:p w14:paraId="1129628C" w14:textId="77777777" w:rsidR="002E4A47" w:rsidRPr="0035590A" w:rsidRDefault="002E4A47" w:rsidP="0032199C">
            <w:pPr>
              <w:spacing w:after="0" w:line="240" w:lineRule="auto"/>
              <w:jc w:val="left"/>
              <w:rPr>
                <w:rFonts w:cs="Arial"/>
                <w:lang w:val="en-US"/>
              </w:rPr>
            </w:pPr>
          </w:p>
        </w:tc>
        <w:tc>
          <w:tcPr>
            <w:tcW w:w="3335" w:type="dxa"/>
            <w:vMerge w:val="restart"/>
          </w:tcPr>
          <w:p w14:paraId="7BB64B8E" w14:textId="356FC6D1" w:rsidR="002E4A47" w:rsidRPr="0035590A" w:rsidRDefault="002E4A47" w:rsidP="0032199C">
            <w:pPr>
              <w:spacing w:after="0" w:line="240" w:lineRule="auto"/>
              <w:jc w:val="left"/>
              <w:rPr>
                <w:rFonts w:cs="Arial"/>
                <w:lang w:val="en-US"/>
              </w:rPr>
            </w:pPr>
            <w:r w:rsidRPr="0035590A">
              <w:rPr>
                <w:rFonts w:cs="Arial"/>
                <w:lang w:val="en-US"/>
              </w:rPr>
              <w:t>Protective Equipment</w:t>
            </w:r>
            <w:r w:rsidR="00220730" w:rsidRPr="0035590A">
              <w:rPr>
                <w:rFonts w:cs="Arial"/>
                <w:lang w:val="en-US"/>
              </w:rPr>
              <w:t>;</w:t>
            </w:r>
            <w:r w:rsidRPr="0035590A">
              <w:rPr>
                <w:rFonts w:cs="Arial"/>
                <w:lang w:val="en-US"/>
              </w:rPr>
              <w:t xml:space="preserve"> Sealed </w:t>
            </w:r>
            <w:r w:rsidR="00BA510D" w:rsidRPr="0035590A">
              <w:rPr>
                <w:rFonts w:cs="Arial"/>
                <w:lang w:val="en-US"/>
              </w:rPr>
              <w:t>containers</w:t>
            </w:r>
            <w:r w:rsidR="00220730" w:rsidRPr="0035590A">
              <w:rPr>
                <w:rFonts w:cs="Arial"/>
                <w:lang w:val="en-US"/>
              </w:rPr>
              <w:t>;</w:t>
            </w:r>
            <w:r w:rsidRPr="0035590A">
              <w:rPr>
                <w:rFonts w:cs="Arial"/>
                <w:lang w:val="en-US"/>
              </w:rPr>
              <w:t xml:space="preserve"> Specific easy </w:t>
            </w:r>
            <w:r w:rsidR="00220730" w:rsidRPr="0035590A">
              <w:rPr>
                <w:rFonts w:cs="Arial"/>
                <w:lang w:val="en-US"/>
              </w:rPr>
              <w:t xml:space="preserve">to wash </w:t>
            </w:r>
            <w:r w:rsidRPr="0035590A">
              <w:rPr>
                <w:rFonts w:cs="Arial"/>
                <w:lang w:val="en-US"/>
              </w:rPr>
              <w:t xml:space="preserve">trolleys </w:t>
            </w:r>
          </w:p>
        </w:tc>
      </w:tr>
      <w:tr w:rsidR="002E4A47" w:rsidRPr="0035590A" w14:paraId="6DAFB460" w14:textId="77777777" w:rsidTr="0033302A">
        <w:trPr>
          <w:trHeight w:val="300"/>
        </w:trPr>
        <w:tc>
          <w:tcPr>
            <w:tcW w:w="900" w:type="dxa"/>
            <w:vMerge w:val="restart"/>
          </w:tcPr>
          <w:p w14:paraId="1FBA5EB0" w14:textId="77777777" w:rsidR="002E4A47" w:rsidRPr="0035590A" w:rsidRDefault="002E4A47" w:rsidP="0032199C">
            <w:pPr>
              <w:spacing w:after="0" w:line="240" w:lineRule="auto"/>
              <w:jc w:val="left"/>
              <w:rPr>
                <w:rFonts w:cs="Arial"/>
                <w:lang w:val="en-US"/>
              </w:rPr>
            </w:pPr>
          </w:p>
          <w:p w14:paraId="4BCF47CD" w14:textId="77777777" w:rsidR="002E4A47" w:rsidRPr="0035590A" w:rsidRDefault="002E4A47" w:rsidP="0032199C">
            <w:pPr>
              <w:spacing w:after="0" w:line="240" w:lineRule="auto"/>
              <w:jc w:val="left"/>
              <w:rPr>
                <w:rFonts w:cs="Arial"/>
                <w:lang w:val="en-US"/>
              </w:rPr>
            </w:pPr>
          </w:p>
          <w:p w14:paraId="6A025059" w14:textId="77777777" w:rsidR="002E4A47" w:rsidRPr="0035590A" w:rsidRDefault="002E4A47" w:rsidP="0032199C">
            <w:pPr>
              <w:pBdr>
                <w:bottom w:val="single" w:sz="6" w:space="1" w:color="auto"/>
              </w:pBdr>
              <w:spacing w:after="0" w:line="240" w:lineRule="auto"/>
              <w:jc w:val="left"/>
              <w:rPr>
                <w:rFonts w:cs="Arial"/>
                <w:lang w:val="en-US"/>
              </w:rPr>
            </w:pPr>
            <w:r w:rsidRPr="0035590A">
              <w:rPr>
                <w:rFonts w:cs="Arial"/>
                <w:lang w:val="en-US"/>
              </w:rPr>
              <w:t>4</w:t>
            </w:r>
          </w:p>
          <w:p w14:paraId="75D14E1B" w14:textId="77777777" w:rsidR="002E4A47" w:rsidRPr="0035590A" w:rsidRDefault="002E4A47" w:rsidP="0032199C">
            <w:pPr>
              <w:spacing w:after="0" w:line="240" w:lineRule="auto"/>
              <w:jc w:val="left"/>
              <w:rPr>
                <w:rFonts w:cs="Arial"/>
                <w:lang w:val="en-US"/>
              </w:rPr>
            </w:pPr>
          </w:p>
          <w:p w14:paraId="79AE5199" w14:textId="77777777" w:rsidR="002E4A47" w:rsidRPr="0035590A" w:rsidRDefault="002E4A47" w:rsidP="0032199C">
            <w:pPr>
              <w:spacing w:after="0" w:line="240" w:lineRule="auto"/>
              <w:jc w:val="left"/>
              <w:rPr>
                <w:rFonts w:cs="Arial"/>
                <w:lang w:val="en-US"/>
              </w:rPr>
            </w:pPr>
            <w:r w:rsidRPr="0035590A">
              <w:rPr>
                <w:rFonts w:cs="Arial"/>
                <w:lang w:val="en-US"/>
              </w:rPr>
              <w:t>5</w:t>
            </w:r>
          </w:p>
        </w:tc>
        <w:tc>
          <w:tcPr>
            <w:tcW w:w="1800" w:type="dxa"/>
            <w:vMerge/>
          </w:tcPr>
          <w:p w14:paraId="2F7D5B16" w14:textId="77777777" w:rsidR="002E4A47" w:rsidRPr="0035590A" w:rsidRDefault="002E4A47" w:rsidP="0032199C">
            <w:pPr>
              <w:spacing w:after="0" w:line="240" w:lineRule="auto"/>
              <w:jc w:val="left"/>
              <w:rPr>
                <w:rFonts w:cs="Arial"/>
                <w:lang w:val="en-US"/>
              </w:rPr>
            </w:pPr>
          </w:p>
        </w:tc>
        <w:tc>
          <w:tcPr>
            <w:tcW w:w="3510" w:type="dxa"/>
            <w:vMerge/>
          </w:tcPr>
          <w:p w14:paraId="771C223F" w14:textId="77777777" w:rsidR="002E4A47" w:rsidRPr="0035590A" w:rsidRDefault="002E4A47" w:rsidP="0032199C">
            <w:pPr>
              <w:spacing w:after="0" w:line="240" w:lineRule="auto"/>
              <w:jc w:val="left"/>
              <w:rPr>
                <w:rFonts w:cs="Arial"/>
                <w:lang w:val="en-US"/>
              </w:rPr>
            </w:pPr>
          </w:p>
        </w:tc>
        <w:tc>
          <w:tcPr>
            <w:tcW w:w="3335" w:type="dxa"/>
            <w:vMerge/>
          </w:tcPr>
          <w:p w14:paraId="0D5AC121" w14:textId="53B50750" w:rsidR="002E4A47" w:rsidRPr="0035590A" w:rsidRDefault="002E4A47" w:rsidP="0032199C">
            <w:pPr>
              <w:spacing w:after="0" w:line="240" w:lineRule="auto"/>
              <w:jc w:val="left"/>
              <w:rPr>
                <w:rFonts w:cs="Arial"/>
                <w:lang w:val="en-US"/>
              </w:rPr>
            </w:pPr>
          </w:p>
        </w:tc>
      </w:tr>
      <w:tr w:rsidR="00F05A20" w:rsidRPr="0035590A" w14:paraId="4BF83795" w14:textId="77777777" w:rsidTr="0033302A">
        <w:trPr>
          <w:trHeight w:val="585"/>
        </w:trPr>
        <w:tc>
          <w:tcPr>
            <w:tcW w:w="900" w:type="dxa"/>
            <w:vMerge/>
          </w:tcPr>
          <w:p w14:paraId="08A7B938" w14:textId="77777777" w:rsidR="00F05A20" w:rsidRPr="0035590A" w:rsidRDefault="00F05A20" w:rsidP="0032199C">
            <w:pPr>
              <w:spacing w:after="0" w:line="240" w:lineRule="auto"/>
              <w:jc w:val="left"/>
              <w:rPr>
                <w:rFonts w:cs="Arial"/>
                <w:lang w:val="en-US"/>
              </w:rPr>
            </w:pPr>
          </w:p>
        </w:tc>
        <w:tc>
          <w:tcPr>
            <w:tcW w:w="1800" w:type="dxa"/>
            <w:vMerge w:val="restart"/>
          </w:tcPr>
          <w:p w14:paraId="25795404" w14:textId="3E2CDE2F" w:rsidR="00F05A20" w:rsidRPr="0035590A" w:rsidRDefault="00F05A20" w:rsidP="0032199C">
            <w:pPr>
              <w:spacing w:after="0" w:line="240" w:lineRule="auto"/>
              <w:jc w:val="left"/>
              <w:rPr>
                <w:rFonts w:cs="Arial"/>
                <w:lang w:val="en-US"/>
              </w:rPr>
            </w:pPr>
            <w:r w:rsidRPr="0035590A">
              <w:rPr>
                <w:rFonts w:cs="Arial"/>
                <w:lang w:val="en-US"/>
              </w:rPr>
              <w:t>In health</w:t>
            </w:r>
            <w:r w:rsidR="00D337C8" w:rsidRPr="0035590A">
              <w:rPr>
                <w:rFonts w:cs="Arial"/>
                <w:lang w:val="en-US"/>
              </w:rPr>
              <w:t xml:space="preserve">care </w:t>
            </w:r>
          </w:p>
          <w:p w14:paraId="3A98D98C" w14:textId="77777777" w:rsidR="00F05A20" w:rsidRPr="0035590A" w:rsidRDefault="00F05A20" w:rsidP="0032199C">
            <w:pPr>
              <w:spacing w:after="0" w:line="240" w:lineRule="auto"/>
              <w:jc w:val="left"/>
              <w:rPr>
                <w:rFonts w:cs="Arial"/>
                <w:lang w:val="en-US"/>
              </w:rPr>
            </w:pPr>
            <w:r w:rsidRPr="0035590A">
              <w:rPr>
                <w:rFonts w:cs="Arial"/>
                <w:lang w:val="en-US"/>
              </w:rPr>
              <w:t xml:space="preserve"> facility</w:t>
            </w:r>
          </w:p>
          <w:p w14:paraId="14DE9D43" w14:textId="77777777" w:rsidR="00F05A20" w:rsidRPr="0035590A" w:rsidRDefault="00F05A20" w:rsidP="0032199C">
            <w:pPr>
              <w:spacing w:after="0" w:line="240" w:lineRule="auto"/>
              <w:jc w:val="left"/>
              <w:rPr>
                <w:rFonts w:cs="Arial"/>
                <w:lang w:val="en-US"/>
              </w:rPr>
            </w:pPr>
          </w:p>
          <w:p w14:paraId="047E09C7" w14:textId="77777777" w:rsidR="00F05A20" w:rsidRPr="0035590A" w:rsidRDefault="00F05A20" w:rsidP="0032199C">
            <w:pPr>
              <w:spacing w:after="0" w:line="240" w:lineRule="auto"/>
              <w:jc w:val="left"/>
              <w:rPr>
                <w:rFonts w:cs="Arial"/>
                <w:lang w:val="en-US"/>
              </w:rPr>
            </w:pPr>
          </w:p>
          <w:p w14:paraId="117C55B1" w14:textId="77777777" w:rsidR="001F7E13" w:rsidRPr="0035590A" w:rsidRDefault="001F7E13" w:rsidP="0032199C">
            <w:pPr>
              <w:spacing w:after="0" w:line="240" w:lineRule="auto"/>
              <w:jc w:val="left"/>
              <w:rPr>
                <w:rFonts w:cs="Arial"/>
                <w:lang w:val="en-US"/>
              </w:rPr>
            </w:pPr>
          </w:p>
          <w:p w14:paraId="3ED7EC95" w14:textId="77777777" w:rsidR="001F7E13" w:rsidRPr="0035590A" w:rsidRDefault="001F7E13" w:rsidP="0032199C">
            <w:pPr>
              <w:spacing w:after="0" w:line="240" w:lineRule="auto"/>
              <w:jc w:val="left"/>
              <w:rPr>
                <w:rFonts w:cs="Arial"/>
                <w:lang w:val="en-US"/>
              </w:rPr>
            </w:pPr>
          </w:p>
          <w:p w14:paraId="02327A60" w14:textId="77777777" w:rsidR="001F7E13" w:rsidRPr="0035590A" w:rsidRDefault="001F7E13" w:rsidP="0032199C">
            <w:pPr>
              <w:spacing w:after="0" w:line="240" w:lineRule="auto"/>
              <w:jc w:val="left"/>
              <w:rPr>
                <w:rFonts w:cs="Arial"/>
                <w:lang w:val="en-US"/>
              </w:rPr>
            </w:pPr>
          </w:p>
          <w:p w14:paraId="3B43DF2B" w14:textId="77777777" w:rsidR="001F7E13" w:rsidRPr="0035590A" w:rsidRDefault="001F7E13" w:rsidP="0032199C">
            <w:pPr>
              <w:spacing w:after="0" w:line="240" w:lineRule="auto"/>
              <w:jc w:val="left"/>
              <w:rPr>
                <w:rFonts w:cs="Arial"/>
                <w:lang w:val="en-US"/>
              </w:rPr>
            </w:pPr>
          </w:p>
        </w:tc>
        <w:tc>
          <w:tcPr>
            <w:tcW w:w="3510" w:type="dxa"/>
            <w:vMerge/>
          </w:tcPr>
          <w:p w14:paraId="35D54791" w14:textId="77777777" w:rsidR="00F05A20" w:rsidRPr="0035590A" w:rsidRDefault="00F05A20" w:rsidP="0032199C">
            <w:pPr>
              <w:spacing w:after="0" w:line="240" w:lineRule="auto"/>
              <w:jc w:val="left"/>
              <w:rPr>
                <w:rFonts w:cs="Arial"/>
                <w:lang w:val="en-US"/>
              </w:rPr>
            </w:pPr>
          </w:p>
        </w:tc>
        <w:tc>
          <w:tcPr>
            <w:tcW w:w="3335" w:type="dxa"/>
          </w:tcPr>
          <w:p w14:paraId="52276270" w14:textId="3BFA13C1" w:rsidR="00F05A20" w:rsidRPr="0035590A" w:rsidRDefault="00F05A20" w:rsidP="0032199C">
            <w:pPr>
              <w:spacing w:after="0" w:line="240" w:lineRule="auto"/>
              <w:jc w:val="left"/>
              <w:rPr>
                <w:rFonts w:cs="Arial"/>
                <w:lang w:val="en-US"/>
              </w:rPr>
            </w:pPr>
            <w:r w:rsidRPr="0035590A">
              <w:rPr>
                <w:rFonts w:cs="Arial"/>
                <w:lang w:val="en-US"/>
              </w:rPr>
              <w:t>Lockable, easy</w:t>
            </w:r>
            <w:r w:rsidR="00F7371D" w:rsidRPr="0035590A">
              <w:rPr>
                <w:rFonts w:cs="Arial"/>
                <w:lang w:val="en-US"/>
              </w:rPr>
              <w:t xml:space="preserve"> </w:t>
            </w:r>
            <w:r w:rsidRPr="0035590A">
              <w:rPr>
                <w:rFonts w:cs="Arial"/>
                <w:lang w:val="en-US"/>
              </w:rPr>
              <w:t>to</w:t>
            </w:r>
            <w:r w:rsidR="00F7371D" w:rsidRPr="0035590A">
              <w:rPr>
                <w:rFonts w:cs="Arial"/>
                <w:lang w:val="en-US"/>
              </w:rPr>
              <w:t xml:space="preserve"> </w:t>
            </w:r>
            <w:r w:rsidRPr="0035590A">
              <w:rPr>
                <w:rFonts w:cs="Arial"/>
                <w:lang w:val="en-US"/>
              </w:rPr>
              <w:t>clean storage room</w:t>
            </w:r>
            <w:r w:rsidR="00D40AFD" w:rsidRPr="0035590A">
              <w:rPr>
                <w:rFonts w:cs="Arial"/>
                <w:lang w:val="en-US"/>
              </w:rPr>
              <w:t xml:space="preserve"> limited storage time </w:t>
            </w:r>
            <w:r w:rsidR="008C7330" w:rsidRPr="0035590A">
              <w:rPr>
                <w:rFonts w:cs="Arial"/>
                <w:lang w:val="en-US"/>
              </w:rPr>
              <w:t xml:space="preserve">of 24-48 hours </w:t>
            </w:r>
          </w:p>
        </w:tc>
      </w:tr>
      <w:tr w:rsidR="00F05A20" w:rsidRPr="0035590A" w14:paraId="052BD400" w14:textId="77777777" w:rsidTr="0033302A">
        <w:trPr>
          <w:trHeight w:val="585"/>
        </w:trPr>
        <w:tc>
          <w:tcPr>
            <w:tcW w:w="900" w:type="dxa"/>
            <w:vMerge/>
          </w:tcPr>
          <w:p w14:paraId="20BBC83B" w14:textId="77777777" w:rsidR="00F05A20" w:rsidRPr="0035590A" w:rsidRDefault="00F05A20" w:rsidP="0032199C">
            <w:pPr>
              <w:spacing w:after="0" w:line="240" w:lineRule="auto"/>
              <w:jc w:val="left"/>
              <w:rPr>
                <w:rFonts w:cs="Arial"/>
                <w:lang w:val="en-US"/>
              </w:rPr>
            </w:pPr>
          </w:p>
        </w:tc>
        <w:tc>
          <w:tcPr>
            <w:tcW w:w="1800" w:type="dxa"/>
            <w:vMerge/>
          </w:tcPr>
          <w:p w14:paraId="5EFD3980" w14:textId="77777777" w:rsidR="00F05A20" w:rsidRPr="0035590A" w:rsidRDefault="00F05A20" w:rsidP="0032199C">
            <w:pPr>
              <w:spacing w:after="0" w:line="240" w:lineRule="auto"/>
              <w:jc w:val="left"/>
              <w:rPr>
                <w:rFonts w:cs="Arial"/>
                <w:lang w:val="en-US"/>
              </w:rPr>
            </w:pPr>
          </w:p>
        </w:tc>
        <w:tc>
          <w:tcPr>
            <w:tcW w:w="3510" w:type="dxa"/>
            <w:vMerge/>
          </w:tcPr>
          <w:p w14:paraId="3393DAF0" w14:textId="77777777" w:rsidR="00F05A20" w:rsidRPr="0035590A" w:rsidRDefault="00F05A20" w:rsidP="0032199C">
            <w:pPr>
              <w:spacing w:after="0" w:line="240" w:lineRule="auto"/>
              <w:jc w:val="left"/>
              <w:rPr>
                <w:rFonts w:cs="Arial"/>
                <w:lang w:val="en-US"/>
              </w:rPr>
            </w:pPr>
          </w:p>
        </w:tc>
        <w:tc>
          <w:tcPr>
            <w:tcW w:w="3335" w:type="dxa"/>
          </w:tcPr>
          <w:p w14:paraId="3FADEDA7" w14:textId="77777777" w:rsidR="00F05A20" w:rsidRPr="0035590A" w:rsidRDefault="00F05A20" w:rsidP="0032199C">
            <w:pPr>
              <w:spacing w:after="0" w:line="240" w:lineRule="auto"/>
              <w:jc w:val="left"/>
              <w:rPr>
                <w:rFonts w:cs="Arial"/>
                <w:lang w:val="en-US"/>
              </w:rPr>
            </w:pPr>
            <w:r w:rsidRPr="0035590A">
              <w:rPr>
                <w:rFonts w:cs="Arial"/>
                <w:lang w:val="en-US"/>
              </w:rPr>
              <w:t>Adequate storage room: Limited time of max 48hours</w:t>
            </w:r>
          </w:p>
          <w:p w14:paraId="4A42F131" w14:textId="210B4797" w:rsidR="00EA7380" w:rsidRPr="0035590A" w:rsidRDefault="00EA7380" w:rsidP="0032199C">
            <w:pPr>
              <w:spacing w:after="0" w:line="240" w:lineRule="auto"/>
              <w:jc w:val="left"/>
              <w:rPr>
                <w:rFonts w:cs="Arial"/>
                <w:lang w:val="en-US"/>
              </w:rPr>
            </w:pPr>
          </w:p>
        </w:tc>
      </w:tr>
      <w:tr w:rsidR="00F05A20" w:rsidRPr="0035590A" w14:paraId="1170A342" w14:textId="77777777" w:rsidTr="0033302A">
        <w:trPr>
          <w:trHeight w:val="300"/>
        </w:trPr>
        <w:tc>
          <w:tcPr>
            <w:tcW w:w="900" w:type="dxa"/>
            <w:vMerge w:val="restart"/>
          </w:tcPr>
          <w:p w14:paraId="0C792141" w14:textId="77777777" w:rsidR="00F05A20" w:rsidRPr="0035590A" w:rsidRDefault="00F05A20" w:rsidP="0032199C">
            <w:pPr>
              <w:spacing w:after="0" w:line="240" w:lineRule="auto"/>
              <w:jc w:val="left"/>
              <w:rPr>
                <w:rFonts w:cs="Arial"/>
                <w:lang w:val="en-US"/>
              </w:rPr>
            </w:pPr>
          </w:p>
          <w:p w14:paraId="1DFD7117" w14:textId="77777777" w:rsidR="00F05A20" w:rsidRPr="0035590A" w:rsidRDefault="00F05A20" w:rsidP="0032199C">
            <w:pPr>
              <w:spacing w:after="0" w:line="240" w:lineRule="auto"/>
              <w:jc w:val="left"/>
              <w:rPr>
                <w:rFonts w:cs="Arial"/>
                <w:lang w:val="en-US"/>
              </w:rPr>
            </w:pPr>
          </w:p>
          <w:p w14:paraId="1EE834DB" w14:textId="77777777" w:rsidR="00F05A20" w:rsidRPr="0035590A" w:rsidRDefault="00F05A20" w:rsidP="0032199C">
            <w:pPr>
              <w:spacing w:after="0" w:line="240" w:lineRule="auto"/>
              <w:jc w:val="left"/>
              <w:rPr>
                <w:rFonts w:cs="Arial"/>
                <w:lang w:val="en-US"/>
              </w:rPr>
            </w:pPr>
          </w:p>
          <w:p w14:paraId="4D40838F" w14:textId="77777777" w:rsidR="00F05A20" w:rsidRPr="0035590A" w:rsidRDefault="00F05A20" w:rsidP="0032199C">
            <w:pPr>
              <w:spacing w:after="0" w:line="240" w:lineRule="auto"/>
              <w:jc w:val="left"/>
              <w:rPr>
                <w:rFonts w:cs="Arial"/>
                <w:lang w:val="en-US"/>
              </w:rPr>
            </w:pPr>
            <w:r w:rsidRPr="0035590A">
              <w:rPr>
                <w:rFonts w:cs="Arial"/>
                <w:lang w:val="en-US"/>
              </w:rPr>
              <w:t>6</w:t>
            </w:r>
          </w:p>
          <w:p w14:paraId="3F03E229" w14:textId="77777777" w:rsidR="00F05A20" w:rsidRPr="0035590A" w:rsidRDefault="00F05A20" w:rsidP="0032199C">
            <w:pPr>
              <w:pBdr>
                <w:bottom w:val="single" w:sz="6" w:space="1" w:color="auto"/>
              </w:pBdr>
              <w:spacing w:after="0" w:line="240" w:lineRule="auto"/>
              <w:jc w:val="left"/>
              <w:rPr>
                <w:rFonts w:cs="Arial"/>
                <w:lang w:val="en-US"/>
              </w:rPr>
            </w:pPr>
          </w:p>
          <w:p w14:paraId="1308173D" w14:textId="77777777" w:rsidR="00F05A20" w:rsidRPr="0035590A" w:rsidRDefault="00F05A20" w:rsidP="0032199C">
            <w:pPr>
              <w:spacing w:after="0" w:line="240" w:lineRule="auto"/>
              <w:jc w:val="left"/>
              <w:rPr>
                <w:rFonts w:cs="Arial"/>
                <w:lang w:val="en-US"/>
              </w:rPr>
            </w:pPr>
          </w:p>
          <w:p w14:paraId="3870388E" w14:textId="77777777" w:rsidR="00F05A20" w:rsidRPr="0035590A" w:rsidRDefault="00F05A20" w:rsidP="0032199C">
            <w:pPr>
              <w:spacing w:after="0" w:line="240" w:lineRule="auto"/>
              <w:jc w:val="left"/>
              <w:rPr>
                <w:rFonts w:cs="Arial"/>
                <w:lang w:val="en-US"/>
              </w:rPr>
            </w:pPr>
          </w:p>
          <w:p w14:paraId="44367EAC" w14:textId="77777777" w:rsidR="00F05A20" w:rsidRPr="0035590A" w:rsidRDefault="00F05A20" w:rsidP="0032199C">
            <w:pPr>
              <w:spacing w:after="0" w:line="240" w:lineRule="auto"/>
              <w:jc w:val="left"/>
              <w:rPr>
                <w:rFonts w:cs="Arial"/>
                <w:lang w:val="en-US"/>
              </w:rPr>
            </w:pPr>
            <w:r w:rsidRPr="0035590A">
              <w:rPr>
                <w:rFonts w:cs="Arial"/>
                <w:lang w:val="en-US"/>
              </w:rPr>
              <w:t>7</w:t>
            </w:r>
          </w:p>
        </w:tc>
        <w:tc>
          <w:tcPr>
            <w:tcW w:w="1800" w:type="dxa"/>
            <w:vMerge w:val="restart"/>
          </w:tcPr>
          <w:p w14:paraId="79A65337" w14:textId="77777777" w:rsidR="00F05A20" w:rsidRPr="0035590A" w:rsidRDefault="00F05A20" w:rsidP="0032199C">
            <w:pPr>
              <w:spacing w:after="0" w:line="240" w:lineRule="auto"/>
              <w:jc w:val="left"/>
              <w:rPr>
                <w:rFonts w:cs="Arial"/>
                <w:lang w:val="en-US"/>
              </w:rPr>
            </w:pPr>
          </w:p>
          <w:p w14:paraId="7CD350CD" w14:textId="77777777" w:rsidR="00F05A20" w:rsidRPr="0035590A" w:rsidRDefault="00F05A20" w:rsidP="0032199C">
            <w:pPr>
              <w:spacing w:after="0" w:line="240" w:lineRule="auto"/>
              <w:jc w:val="left"/>
              <w:rPr>
                <w:rFonts w:cs="Arial"/>
                <w:lang w:val="en-US"/>
              </w:rPr>
            </w:pPr>
          </w:p>
          <w:p w14:paraId="51CFB0FF" w14:textId="77777777" w:rsidR="00F05A20" w:rsidRPr="0035590A" w:rsidRDefault="00F05A20" w:rsidP="0032199C">
            <w:pPr>
              <w:spacing w:after="0" w:line="240" w:lineRule="auto"/>
              <w:jc w:val="left"/>
              <w:rPr>
                <w:rFonts w:cs="Arial"/>
                <w:lang w:val="en-US"/>
              </w:rPr>
            </w:pPr>
          </w:p>
          <w:p w14:paraId="27C60F77" w14:textId="77777777" w:rsidR="00F05A20" w:rsidRPr="0035590A" w:rsidRDefault="00F05A20" w:rsidP="0032199C">
            <w:pPr>
              <w:spacing w:after="0" w:line="240" w:lineRule="auto"/>
              <w:jc w:val="left"/>
              <w:rPr>
                <w:rFonts w:cs="Arial"/>
                <w:lang w:val="en-US"/>
              </w:rPr>
            </w:pPr>
          </w:p>
          <w:p w14:paraId="744C0020" w14:textId="77777777" w:rsidR="00F05A20" w:rsidRPr="0035590A" w:rsidRDefault="00F05A20" w:rsidP="0032199C">
            <w:pPr>
              <w:spacing w:after="0" w:line="240" w:lineRule="auto"/>
              <w:jc w:val="left"/>
              <w:rPr>
                <w:rFonts w:cs="Arial"/>
                <w:lang w:val="en-US"/>
              </w:rPr>
            </w:pPr>
          </w:p>
          <w:p w14:paraId="22ADB8CC" w14:textId="77777777" w:rsidR="00F05A20" w:rsidRPr="0035590A" w:rsidRDefault="00F05A20" w:rsidP="0032199C">
            <w:pPr>
              <w:spacing w:after="0" w:line="240" w:lineRule="auto"/>
              <w:jc w:val="left"/>
              <w:rPr>
                <w:rFonts w:cs="Arial"/>
                <w:lang w:val="en-US"/>
              </w:rPr>
            </w:pPr>
            <w:r w:rsidRPr="0035590A">
              <w:rPr>
                <w:rFonts w:cs="Arial"/>
                <w:lang w:val="en-US"/>
              </w:rPr>
              <w:t>Outside of</w:t>
            </w:r>
          </w:p>
          <w:p w14:paraId="7D97369C" w14:textId="2794AAC5" w:rsidR="00F05A20" w:rsidRPr="0035590A" w:rsidRDefault="00F05A20" w:rsidP="0032199C">
            <w:pPr>
              <w:spacing w:after="0" w:line="240" w:lineRule="auto"/>
              <w:jc w:val="left"/>
              <w:rPr>
                <w:rFonts w:cs="Arial"/>
                <w:lang w:val="en-US"/>
              </w:rPr>
            </w:pPr>
            <w:r w:rsidRPr="0035590A">
              <w:rPr>
                <w:rFonts w:cs="Arial"/>
                <w:lang w:val="en-US"/>
              </w:rPr>
              <w:lastRenderedPageBreak/>
              <w:t>Health</w:t>
            </w:r>
            <w:r w:rsidR="00D337C8" w:rsidRPr="0035590A">
              <w:rPr>
                <w:rFonts w:cs="Arial"/>
                <w:lang w:val="en-US"/>
              </w:rPr>
              <w:t xml:space="preserve">care </w:t>
            </w:r>
            <w:r w:rsidRPr="0035590A">
              <w:rPr>
                <w:rFonts w:cs="Arial"/>
                <w:lang w:val="en-US"/>
              </w:rPr>
              <w:t>facility</w:t>
            </w:r>
          </w:p>
        </w:tc>
        <w:tc>
          <w:tcPr>
            <w:tcW w:w="3510" w:type="dxa"/>
            <w:vMerge/>
          </w:tcPr>
          <w:p w14:paraId="2D16E9F8" w14:textId="77777777" w:rsidR="00F05A20" w:rsidRPr="0035590A" w:rsidRDefault="00F05A20" w:rsidP="0032199C">
            <w:pPr>
              <w:spacing w:after="0" w:line="240" w:lineRule="auto"/>
              <w:jc w:val="left"/>
              <w:rPr>
                <w:rFonts w:cs="Arial"/>
                <w:lang w:val="en-US"/>
              </w:rPr>
            </w:pPr>
          </w:p>
        </w:tc>
        <w:tc>
          <w:tcPr>
            <w:tcW w:w="3335" w:type="dxa"/>
          </w:tcPr>
          <w:p w14:paraId="38AFDC51" w14:textId="77777777" w:rsidR="009A7461" w:rsidRPr="0035590A" w:rsidRDefault="009A7461" w:rsidP="0032199C">
            <w:pPr>
              <w:spacing w:after="0" w:line="240" w:lineRule="auto"/>
              <w:jc w:val="left"/>
              <w:rPr>
                <w:rFonts w:cs="Arial"/>
                <w:lang w:val="en-US"/>
              </w:rPr>
            </w:pPr>
            <w:r w:rsidRPr="0035590A">
              <w:rPr>
                <w:rFonts w:cs="Arial"/>
                <w:lang w:val="en-US"/>
              </w:rPr>
              <w:t xml:space="preserve">Appropriate and licensed </w:t>
            </w:r>
            <w:r w:rsidR="00D0526E" w:rsidRPr="0035590A">
              <w:rPr>
                <w:rFonts w:cs="Arial"/>
                <w:lang w:val="en-US"/>
              </w:rPr>
              <w:t xml:space="preserve">vehicle </w:t>
            </w:r>
          </w:p>
          <w:p w14:paraId="5E7A4DEF" w14:textId="1BE08A42" w:rsidR="00D0526E" w:rsidRPr="0035590A" w:rsidRDefault="005746AF" w:rsidP="00D0526E">
            <w:pPr>
              <w:spacing w:after="0" w:line="240" w:lineRule="auto"/>
              <w:jc w:val="left"/>
              <w:rPr>
                <w:rFonts w:cs="Arial"/>
                <w:lang w:val="en-US"/>
              </w:rPr>
            </w:pPr>
            <w:r w:rsidRPr="0035590A">
              <w:rPr>
                <w:rFonts w:cs="Arial"/>
                <w:lang w:val="en-US"/>
              </w:rPr>
              <w:t xml:space="preserve">Healthcare facility </w:t>
            </w:r>
            <w:r w:rsidR="00D0526E" w:rsidRPr="0035590A">
              <w:rPr>
                <w:rFonts w:cs="Arial"/>
                <w:lang w:val="en-US"/>
              </w:rPr>
              <w:t xml:space="preserve">consignment </w:t>
            </w:r>
            <w:proofErr w:type="gramStart"/>
            <w:r w:rsidR="00A62EF2" w:rsidRPr="0035590A">
              <w:rPr>
                <w:rFonts w:cs="Arial"/>
                <w:lang w:val="en-US"/>
              </w:rPr>
              <w:t>note;</w:t>
            </w:r>
            <w:proofErr w:type="gramEnd"/>
            <w:r w:rsidR="00A62EF2" w:rsidRPr="0035590A">
              <w:rPr>
                <w:rFonts w:cs="Arial"/>
                <w:lang w:val="en-US"/>
              </w:rPr>
              <w:t xml:space="preserve"> indicating</w:t>
            </w:r>
            <w:r w:rsidR="000D0B85" w:rsidRPr="0035590A">
              <w:rPr>
                <w:rFonts w:cs="Arial"/>
                <w:lang w:val="en-US"/>
              </w:rPr>
              <w:t xml:space="preserve"> the source </w:t>
            </w:r>
            <w:r w:rsidR="00340F1B" w:rsidRPr="0035590A">
              <w:rPr>
                <w:rFonts w:cs="Arial"/>
                <w:lang w:val="en-US"/>
              </w:rPr>
              <w:t xml:space="preserve">and </w:t>
            </w:r>
            <w:proofErr w:type="gramStart"/>
            <w:r w:rsidR="00340F1B" w:rsidRPr="0035590A">
              <w:rPr>
                <w:rFonts w:cs="Arial"/>
                <w:lang w:val="en-US"/>
              </w:rPr>
              <w:t>final</w:t>
            </w:r>
            <w:r w:rsidR="000D0B85" w:rsidRPr="0035590A">
              <w:rPr>
                <w:rFonts w:cs="Arial"/>
                <w:lang w:val="en-US"/>
              </w:rPr>
              <w:t xml:space="preserve"> destination</w:t>
            </w:r>
            <w:proofErr w:type="gramEnd"/>
            <w:r w:rsidR="000D0B85" w:rsidRPr="0035590A">
              <w:rPr>
                <w:rFonts w:cs="Arial"/>
                <w:lang w:val="en-US"/>
              </w:rPr>
              <w:t xml:space="preserve"> </w:t>
            </w:r>
          </w:p>
          <w:p w14:paraId="631AAD20" w14:textId="481CA2B9" w:rsidR="00D0526E" w:rsidRPr="0035590A" w:rsidRDefault="00D0526E" w:rsidP="0032199C">
            <w:pPr>
              <w:spacing w:after="0" w:line="240" w:lineRule="auto"/>
              <w:jc w:val="left"/>
              <w:rPr>
                <w:rFonts w:cs="Arial"/>
                <w:lang w:val="en-US"/>
              </w:rPr>
            </w:pPr>
          </w:p>
        </w:tc>
      </w:tr>
      <w:tr w:rsidR="00F05A20" w:rsidRPr="0035590A" w14:paraId="2764C03D" w14:textId="77777777" w:rsidTr="00D95D44">
        <w:trPr>
          <w:trHeight w:val="1626"/>
        </w:trPr>
        <w:tc>
          <w:tcPr>
            <w:tcW w:w="900" w:type="dxa"/>
            <w:vMerge/>
          </w:tcPr>
          <w:p w14:paraId="2933CD68" w14:textId="77777777" w:rsidR="00F05A20" w:rsidRPr="0035590A" w:rsidRDefault="00F05A20" w:rsidP="0032199C">
            <w:pPr>
              <w:spacing w:after="0" w:line="240" w:lineRule="auto"/>
              <w:jc w:val="left"/>
              <w:rPr>
                <w:rFonts w:cs="Arial"/>
                <w:lang w:val="en-US"/>
              </w:rPr>
            </w:pPr>
          </w:p>
        </w:tc>
        <w:tc>
          <w:tcPr>
            <w:tcW w:w="1800" w:type="dxa"/>
            <w:vMerge/>
          </w:tcPr>
          <w:p w14:paraId="435BCBA0" w14:textId="77777777" w:rsidR="00F05A20" w:rsidRPr="0035590A" w:rsidRDefault="00F05A20" w:rsidP="0032199C">
            <w:pPr>
              <w:spacing w:after="0" w:line="240" w:lineRule="auto"/>
              <w:jc w:val="left"/>
              <w:rPr>
                <w:rFonts w:cs="Arial"/>
                <w:lang w:val="en-US"/>
              </w:rPr>
            </w:pPr>
          </w:p>
        </w:tc>
        <w:tc>
          <w:tcPr>
            <w:tcW w:w="3510" w:type="dxa"/>
            <w:vMerge/>
          </w:tcPr>
          <w:p w14:paraId="339F7F7C" w14:textId="77777777" w:rsidR="00F05A20" w:rsidRPr="0035590A" w:rsidRDefault="00F05A20" w:rsidP="0032199C">
            <w:pPr>
              <w:spacing w:after="0" w:line="240" w:lineRule="auto"/>
              <w:jc w:val="left"/>
              <w:rPr>
                <w:rFonts w:cs="Arial"/>
                <w:lang w:val="en-US"/>
              </w:rPr>
            </w:pPr>
          </w:p>
        </w:tc>
        <w:tc>
          <w:tcPr>
            <w:tcW w:w="3335" w:type="dxa"/>
          </w:tcPr>
          <w:p w14:paraId="68B9C4FF" w14:textId="56453802" w:rsidR="004568C6" w:rsidRPr="0035590A" w:rsidRDefault="004568C6" w:rsidP="0032199C">
            <w:pPr>
              <w:spacing w:after="0" w:line="240" w:lineRule="auto"/>
              <w:jc w:val="left"/>
              <w:rPr>
                <w:rFonts w:cs="Arial"/>
                <w:lang w:val="en-US"/>
              </w:rPr>
            </w:pPr>
          </w:p>
          <w:p w14:paraId="08EA8108" w14:textId="66FB8970" w:rsidR="00833378" w:rsidRPr="0035590A" w:rsidRDefault="00DC424B" w:rsidP="0032199C">
            <w:pPr>
              <w:spacing w:after="0" w:line="240" w:lineRule="auto"/>
              <w:jc w:val="left"/>
              <w:rPr>
                <w:rFonts w:cs="Arial"/>
                <w:color w:val="EE0000"/>
                <w:lang w:val="en-US"/>
              </w:rPr>
            </w:pPr>
            <w:r w:rsidRPr="00340F1B">
              <w:rPr>
                <w:rFonts w:cs="Arial"/>
                <w:lang w:val="en-US"/>
              </w:rPr>
              <w:t xml:space="preserve">The treatment facility shall be managed by a licensed practitioner </w:t>
            </w:r>
            <w:r w:rsidR="00D51B13" w:rsidRPr="00340F1B">
              <w:rPr>
                <w:rFonts w:cs="Arial"/>
                <w:lang w:val="en-US"/>
              </w:rPr>
              <w:t>with competent</w:t>
            </w:r>
            <w:r w:rsidRPr="00340F1B">
              <w:rPr>
                <w:rFonts w:cs="Arial"/>
                <w:lang w:val="en-US"/>
              </w:rPr>
              <w:t xml:space="preserve"> personnel</w:t>
            </w:r>
            <w:r w:rsidRPr="0035590A">
              <w:rPr>
                <w:rFonts w:cs="Arial"/>
                <w:color w:val="EE0000"/>
                <w:lang w:val="en-US"/>
              </w:rPr>
              <w:t xml:space="preserve"> </w:t>
            </w:r>
          </w:p>
        </w:tc>
      </w:tr>
    </w:tbl>
    <w:p w14:paraId="35593A53" w14:textId="77777777" w:rsidR="006E73BF" w:rsidRDefault="006E73BF" w:rsidP="005552B6"/>
    <w:p w14:paraId="3CD9B3CA" w14:textId="77777777" w:rsidR="006E73BF" w:rsidRDefault="006E73BF" w:rsidP="005552B6"/>
    <w:p w14:paraId="6F739319" w14:textId="77777777" w:rsidR="006E73BF" w:rsidRDefault="006E73BF" w:rsidP="005552B6"/>
    <w:p w14:paraId="0009493D" w14:textId="5CE0AFEA" w:rsidR="007E2B70" w:rsidRPr="003E1FF5" w:rsidRDefault="007E2B70" w:rsidP="00A215F6">
      <w:pPr>
        <w:pStyle w:val="Heading2"/>
        <w:rPr>
          <w:rFonts w:eastAsia="Arial"/>
        </w:rPr>
      </w:pPr>
      <w:bookmarkStart w:id="20" w:name="_Toc219814067"/>
      <w:r>
        <w:rPr>
          <w:rFonts w:eastAsia="Arial"/>
        </w:rPr>
        <w:t>4.2</w:t>
      </w:r>
      <w:r w:rsidR="00CA227D">
        <w:rPr>
          <w:rFonts w:eastAsia="Arial"/>
        </w:rPr>
        <w:tab/>
      </w:r>
      <w:r>
        <w:rPr>
          <w:rFonts w:eastAsia="Arial"/>
        </w:rPr>
        <w:t>Generation of health care waste</w:t>
      </w:r>
      <w:bookmarkEnd w:id="20"/>
    </w:p>
    <w:p w14:paraId="7F4B60E7" w14:textId="77777777" w:rsidR="007E2B70" w:rsidRPr="003E1FF5" w:rsidRDefault="007E2B70" w:rsidP="00A215F6">
      <w:pPr>
        <w:rPr>
          <w:rFonts w:eastAsia="Arial"/>
        </w:rPr>
      </w:pPr>
      <w:r>
        <w:rPr>
          <w:rFonts w:eastAsia="Arial"/>
        </w:rPr>
        <w:t>The quantity of health care waste generated shall always be minimized and precautions must be taken during their handling. There shall be efficient stock purchasing policy, stock management policy, and recycling of certain types of wastes.</w:t>
      </w:r>
    </w:p>
    <w:p w14:paraId="09D18385" w14:textId="7ADEB21B" w:rsidR="007E2B70" w:rsidRPr="003E1FF5" w:rsidRDefault="007E2B70" w:rsidP="00A215F6">
      <w:pPr>
        <w:pStyle w:val="Heading2"/>
        <w:rPr>
          <w:rFonts w:eastAsia="Arial"/>
        </w:rPr>
      </w:pPr>
      <w:bookmarkStart w:id="21" w:name="_Toc219814068"/>
      <w:r>
        <w:rPr>
          <w:rFonts w:eastAsia="Arial"/>
        </w:rPr>
        <w:t>4.3</w:t>
      </w:r>
      <w:r w:rsidR="00CA227D">
        <w:rPr>
          <w:rFonts w:eastAsia="Arial"/>
        </w:rPr>
        <w:tab/>
      </w:r>
      <w:r>
        <w:rPr>
          <w:rFonts w:eastAsia="Arial"/>
        </w:rPr>
        <w:t>Segregation of health care waste</w:t>
      </w:r>
      <w:bookmarkEnd w:id="21"/>
    </w:p>
    <w:p w14:paraId="45AF4155" w14:textId="29EB3003" w:rsidR="007E2B70" w:rsidRPr="003E1FF5" w:rsidRDefault="007E2B70" w:rsidP="00A215F6">
      <w:pPr>
        <w:pStyle w:val="p3"/>
        <w:rPr>
          <w:rFonts w:eastAsia="Arial"/>
        </w:rPr>
      </w:pPr>
      <w:r>
        <w:rPr>
          <w:rFonts w:eastAsia="Arial"/>
          <w:b/>
        </w:rPr>
        <w:t>4.3.1</w:t>
      </w:r>
      <w:r w:rsidR="00CA227D">
        <w:rPr>
          <w:rFonts w:eastAsia="Arial"/>
        </w:rPr>
        <w:tab/>
      </w:r>
      <w:r>
        <w:rPr>
          <w:rFonts w:eastAsia="Arial"/>
        </w:rPr>
        <w:t>Waste segregation shall always take place at the source, that is at the ward bedside, Operation Theatre, Medical Analysis Laboratory, or any other room or ward in the hospital where the waste is generated and by the staff who generate it.</w:t>
      </w:r>
    </w:p>
    <w:p w14:paraId="6F6A46AC" w14:textId="41048F0F" w:rsidR="007E2B70" w:rsidRPr="003E1FF5" w:rsidRDefault="007E2B70" w:rsidP="00A215F6">
      <w:pPr>
        <w:pStyle w:val="p3"/>
        <w:rPr>
          <w:rFonts w:eastAsia="Arial"/>
        </w:rPr>
      </w:pPr>
      <w:r>
        <w:rPr>
          <w:rFonts w:eastAsia="Arial"/>
          <w:b/>
        </w:rPr>
        <w:t>4.3.2</w:t>
      </w:r>
      <w:r w:rsidR="00CA227D">
        <w:rPr>
          <w:rFonts w:eastAsia="Arial"/>
        </w:rPr>
        <w:tab/>
      </w:r>
      <w:r>
        <w:rPr>
          <w:rFonts w:eastAsia="Arial"/>
        </w:rPr>
        <w:t>Waste segregation shall be safe and guaranty the absence of infectious health care waste in the domestic waste flow.</w:t>
      </w:r>
    </w:p>
    <w:p w14:paraId="5B262ACB" w14:textId="4A4B8F37" w:rsidR="007E2B70" w:rsidRPr="003E1FF5" w:rsidRDefault="007E2B70" w:rsidP="00A215F6">
      <w:pPr>
        <w:pStyle w:val="p3"/>
        <w:rPr>
          <w:rFonts w:eastAsia="Arial"/>
        </w:rPr>
      </w:pPr>
      <w:r>
        <w:rPr>
          <w:rFonts w:eastAsia="Arial"/>
          <w:b/>
        </w:rPr>
        <w:t>4.3.3</w:t>
      </w:r>
      <w:r w:rsidR="00CA227D">
        <w:rPr>
          <w:rFonts w:eastAsia="Arial"/>
        </w:rPr>
        <w:tab/>
      </w:r>
      <w:r>
        <w:rPr>
          <w:rFonts w:eastAsia="Arial"/>
        </w:rPr>
        <w:t>Waste segregation shall be regularly monitored to ensure that the procedures are respected.</w:t>
      </w:r>
    </w:p>
    <w:p w14:paraId="6244A6C1" w14:textId="63A9FA80" w:rsidR="007E2B70" w:rsidRPr="003E1FF5" w:rsidRDefault="007E2B70" w:rsidP="00A215F6">
      <w:pPr>
        <w:pStyle w:val="p3"/>
        <w:rPr>
          <w:rFonts w:eastAsia="Arial"/>
        </w:rPr>
      </w:pPr>
      <w:r>
        <w:rPr>
          <w:rFonts w:eastAsia="Arial"/>
          <w:b/>
        </w:rPr>
        <w:t>4.3.4</w:t>
      </w:r>
      <w:r w:rsidR="00CA227D">
        <w:rPr>
          <w:rFonts w:eastAsia="Arial"/>
        </w:rPr>
        <w:tab/>
      </w:r>
      <w:r>
        <w:rPr>
          <w:rFonts w:eastAsia="Arial"/>
        </w:rPr>
        <w:t xml:space="preserve">Standard </w:t>
      </w:r>
      <w:proofErr w:type="spellStart"/>
      <w:proofErr w:type="gramStart"/>
      <w:r>
        <w:rPr>
          <w:rFonts w:eastAsia="Arial"/>
        </w:rPr>
        <w:t>color</w:t>
      </w:r>
      <w:proofErr w:type="spellEnd"/>
      <w:r>
        <w:rPr>
          <w:rFonts w:eastAsia="Arial"/>
        </w:rPr>
        <w:t xml:space="preserve"> coded</w:t>
      </w:r>
      <w:proofErr w:type="gramEnd"/>
      <w:r>
        <w:rPr>
          <w:rFonts w:eastAsia="Arial"/>
        </w:rPr>
        <w:t xml:space="preserve"> waste bins and liners shall be used for waste segregation.</w:t>
      </w:r>
    </w:p>
    <w:p w14:paraId="04FF7654" w14:textId="2D450A83" w:rsidR="00557DB8" w:rsidRPr="00557DB8" w:rsidRDefault="00557DB8" w:rsidP="00626BFD">
      <w:pPr>
        <w:pStyle w:val="p3"/>
        <w:rPr>
          <w:rFonts w:eastAsia="Arial"/>
          <w:b/>
        </w:rPr>
      </w:pPr>
    </w:p>
    <w:p w14:paraId="576B339B" w14:textId="77777777" w:rsidR="00557DB8" w:rsidRPr="00626BFD" w:rsidRDefault="00557DB8" w:rsidP="00557DB8">
      <w:pPr>
        <w:spacing w:line="234" w:lineRule="auto"/>
        <w:ind w:left="20" w:hanging="9"/>
        <w:rPr>
          <w:rFonts w:ascii="Arial Narrow" w:eastAsia="Arial" w:hAnsi="Arial Narrow"/>
          <w:bCs/>
          <w:sz w:val="24"/>
          <w:szCs w:val="24"/>
        </w:rPr>
      </w:pPr>
      <w:r w:rsidRPr="00626BFD">
        <w:rPr>
          <w:rFonts w:ascii="Arial Narrow" w:eastAsia="Arial" w:hAnsi="Arial Narrow"/>
          <w:b/>
          <w:sz w:val="24"/>
          <w:szCs w:val="24"/>
        </w:rPr>
        <w:t>4.3.5</w:t>
      </w:r>
      <w:r w:rsidRPr="00626BFD">
        <w:rPr>
          <w:rFonts w:ascii="Arial Narrow" w:eastAsia="Arial" w:hAnsi="Arial Narrow"/>
          <w:bCs/>
          <w:sz w:val="24"/>
          <w:szCs w:val="24"/>
        </w:rPr>
        <w:t xml:space="preserve"> Standard colours recommended are Red for highly infectious wastes, Yellow for infectious wastes, Black or Blue for non-infectious wastes, Brown Chemical and pharmaceutical waste, purple for genotoxic/cytotoxic as shown in Annex D.</w:t>
      </w:r>
    </w:p>
    <w:p w14:paraId="5F12D229" w14:textId="0E9B79F1" w:rsidR="007E2B70" w:rsidRDefault="007E2B70" w:rsidP="00A215F6">
      <w:pPr>
        <w:pStyle w:val="p3"/>
        <w:rPr>
          <w:rFonts w:eastAsia="Arial"/>
        </w:rPr>
      </w:pPr>
      <w:r>
        <w:rPr>
          <w:rFonts w:eastAsia="Arial"/>
          <w:b/>
        </w:rPr>
        <w:t>4.3.6</w:t>
      </w:r>
      <w:r w:rsidR="00CA227D">
        <w:rPr>
          <w:rFonts w:eastAsia="Arial"/>
        </w:rPr>
        <w:tab/>
      </w:r>
      <w:r>
        <w:rPr>
          <w:rFonts w:eastAsia="Arial"/>
        </w:rPr>
        <w:t xml:space="preserve">Store each segregated waste in the receptacle corresponding to its coded </w:t>
      </w:r>
      <w:proofErr w:type="spellStart"/>
      <w:r>
        <w:rPr>
          <w:rFonts w:eastAsia="Arial"/>
        </w:rPr>
        <w:t>color</w:t>
      </w:r>
      <w:proofErr w:type="spellEnd"/>
      <w:r>
        <w:rPr>
          <w:rFonts w:eastAsia="Arial"/>
        </w:rPr>
        <w:t>.</w:t>
      </w:r>
    </w:p>
    <w:p w14:paraId="701565F4" w14:textId="4302E308" w:rsidR="007E2B70" w:rsidRDefault="007E2B70" w:rsidP="00A215F6">
      <w:pPr>
        <w:pStyle w:val="p3"/>
      </w:pPr>
      <w:r w:rsidRPr="00C03B40">
        <w:rPr>
          <w:b/>
          <w:bCs/>
        </w:rPr>
        <w:t>4.3.7</w:t>
      </w:r>
      <w:r w:rsidR="00CA227D">
        <w:tab/>
      </w:r>
      <w:proofErr w:type="spellStart"/>
      <w:r>
        <w:t>Color</w:t>
      </w:r>
      <w:proofErr w:type="spellEnd"/>
      <w:r>
        <w:t xml:space="preserve"> coded waste bins with appropriate bin liners, needle cutters, sharps containers, or other waste storage container shall be placed within reach of staff, at most within 1 m at every functional unit.</w:t>
      </w:r>
    </w:p>
    <w:p w14:paraId="7FF53387" w14:textId="22FDB002" w:rsidR="007E2B70" w:rsidRDefault="007E2B70" w:rsidP="00A215F6">
      <w:pPr>
        <w:pStyle w:val="p3"/>
      </w:pPr>
      <w:r w:rsidRPr="00C03B40">
        <w:rPr>
          <w:b/>
          <w:bCs/>
        </w:rPr>
        <w:t>4.3.8</w:t>
      </w:r>
      <w:r w:rsidR="00CA227D">
        <w:tab/>
      </w:r>
      <w:r>
        <w:t>Standard safety boxes shall be provided and used for storage of sharps waste.</w:t>
      </w:r>
    </w:p>
    <w:p w14:paraId="7CC6C5D7" w14:textId="70F84C0B" w:rsidR="007E2B70" w:rsidRDefault="007E2B70" w:rsidP="00A215F6">
      <w:pPr>
        <w:pStyle w:val="p3"/>
      </w:pPr>
      <w:r w:rsidRPr="00C03B40">
        <w:rPr>
          <w:b/>
          <w:bCs/>
        </w:rPr>
        <w:t>4.3.9</w:t>
      </w:r>
      <w:r w:rsidR="00CA227D">
        <w:tab/>
      </w:r>
      <w:r>
        <w:t>Safety box shall not be filled beyond 75 % of its capacity.</w:t>
      </w:r>
    </w:p>
    <w:p w14:paraId="70A0B66C" w14:textId="50968D3E" w:rsidR="007E2B70" w:rsidRDefault="007E2B70" w:rsidP="00A215F6">
      <w:pPr>
        <w:pStyle w:val="p3"/>
      </w:pPr>
      <w:r w:rsidRPr="00C03B40">
        <w:rPr>
          <w:b/>
          <w:bCs/>
        </w:rPr>
        <w:t>4.3.10</w:t>
      </w:r>
      <w:r w:rsidR="00CA227D">
        <w:tab/>
      </w:r>
      <w:r>
        <w:t>Health care waste shall not be sorted after it has been placed in the bin or container.</w:t>
      </w:r>
    </w:p>
    <w:p w14:paraId="60834E09" w14:textId="5C21A688" w:rsidR="007E2B70" w:rsidRDefault="007E2B70" w:rsidP="00A215F6">
      <w:pPr>
        <w:pStyle w:val="p3"/>
      </w:pPr>
      <w:r w:rsidRPr="00C03B40">
        <w:rPr>
          <w:b/>
          <w:bCs/>
        </w:rPr>
        <w:t>4.3.11</w:t>
      </w:r>
      <w:r w:rsidR="00CA227D">
        <w:tab/>
      </w:r>
      <w:r>
        <w:t>Mixed waste shall be treated according to the nature of hazardous waste (e.g. infectious waste) that it contains.</w:t>
      </w:r>
    </w:p>
    <w:p w14:paraId="28559267" w14:textId="6CDE47D1" w:rsidR="007E2B70" w:rsidRDefault="007E2B70" w:rsidP="00A215F6">
      <w:pPr>
        <w:pStyle w:val="p3"/>
      </w:pPr>
      <w:r w:rsidRPr="00C03B40">
        <w:rPr>
          <w:b/>
          <w:bCs/>
        </w:rPr>
        <w:t>4.3.12</w:t>
      </w:r>
      <w:r w:rsidR="00CA227D">
        <w:tab/>
      </w:r>
      <w:r>
        <w:t>Instructions shall be displayed against each waste bins on proper waste storage in every functional unit</w:t>
      </w:r>
    </w:p>
    <w:p w14:paraId="3DBDC70B" w14:textId="0EE7DB15" w:rsidR="0019326E" w:rsidRPr="001A7A80" w:rsidRDefault="007E2B70" w:rsidP="001A7A80">
      <w:pPr>
        <w:pStyle w:val="p3"/>
        <w:rPr>
          <w:rFonts w:ascii="Arial Narrow" w:eastAsia="Arial" w:hAnsi="Arial Narrow"/>
          <w:bCs/>
          <w:sz w:val="24"/>
          <w:szCs w:val="24"/>
        </w:rPr>
      </w:pPr>
      <w:r w:rsidRPr="001631B4">
        <w:rPr>
          <w:b/>
          <w:bCs/>
        </w:rPr>
        <w:t>4</w:t>
      </w:r>
      <w:r w:rsidRPr="00626BFD">
        <w:rPr>
          <w:rFonts w:ascii="Arial Narrow" w:eastAsia="Arial" w:hAnsi="Arial Narrow"/>
          <w:b/>
          <w:bCs/>
          <w:sz w:val="24"/>
          <w:szCs w:val="24"/>
        </w:rPr>
        <w:t>.3.13</w:t>
      </w:r>
      <w:r w:rsidR="00CA227D" w:rsidRPr="00626BFD">
        <w:rPr>
          <w:rFonts w:ascii="Arial Narrow" w:eastAsia="Arial" w:hAnsi="Arial Narrow"/>
          <w:bCs/>
          <w:sz w:val="24"/>
          <w:szCs w:val="24"/>
        </w:rPr>
        <w:tab/>
      </w:r>
      <w:r w:rsidRPr="00626BFD">
        <w:rPr>
          <w:rFonts w:ascii="Arial Narrow" w:eastAsia="Arial" w:hAnsi="Arial Narrow"/>
          <w:bCs/>
          <w:sz w:val="24"/>
          <w:szCs w:val="24"/>
        </w:rPr>
        <w:t>Labels shall be provided on each waste bin to direct users on proper waste storage.</w:t>
      </w:r>
    </w:p>
    <w:p w14:paraId="6E94FB32" w14:textId="462D62A1" w:rsidR="007A5E07" w:rsidRDefault="00517386" w:rsidP="00477EC2">
      <w:pPr>
        <w:rPr>
          <w:rFonts w:ascii="Arial Narrow" w:eastAsia="Arial" w:hAnsi="Arial Narrow"/>
          <w:bCs/>
          <w:sz w:val="24"/>
          <w:szCs w:val="24"/>
        </w:rPr>
      </w:pPr>
      <w:r w:rsidRPr="00626BFD">
        <w:rPr>
          <w:rFonts w:ascii="Arial Narrow" w:eastAsia="Arial" w:hAnsi="Arial Narrow"/>
          <w:b/>
          <w:sz w:val="24"/>
          <w:szCs w:val="24"/>
        </w:rPr>
        <w:lastRenderedPageBreak/>
        <w:t>4.3.14</w:t>
      </w:r>
      <w:r w:rsidRPr="00626BFD">
        <w:rPr>
          <w:rFonts w:ascii="Arial Narrow" w:eastAsia="Arial" w:hAnsi="Arial Narrow"/>
          <w:bCs/>
          <w:sz w:val="24"/>
          <w:szCs w:val="24"/>
        </w:rPr>
        <w:t xml:space="preserve"> </w:t>
      </w:r>
      <w:r w:rsidR="00E87BF5" w:rsidRPr="00626BFD">
        <w:rPr>
          <w:rFonts w:ascii="Arial Narrow" w:eastAsia="Arial" w:hAnsi="Arial Narrow"/>
          <w:bCs/>
          <w:sz w:val="24"/>
          <w:szCs w:val="24"/>
        </w:rPr>
        <w:t xml:space="preserve">All waste bags or containers shall be clearly labelled with their origin, date, contents, and the appropriate hazard </w:t>
      </w:r>
      <w:r w:rsidRPr="00626BFD">
        <w:rPr>
          <w:rFonts w:ascii="Arial Narrow" w:eastAsia="Arial" w:hAnsi="Arial Narrow"/>
          <w:bCs/>
          <w:sz w:val="24"/>
          <w:szCs w:val="24"/>
        </w:rPr>
        <w:t>symbol</w:t>
      </w:r>
      <w:r>
        <w:rPr>
          <w:rFonts w:ascii="Arial Narrow" w:eastAsia="Arial" w:hAnsi="Arial Narrow"/>
          <w:bCs/>
          <w:sz w:val="24"/>
          <w:szCs w:val="24"/>
        </w:rPr>
        <w:t>. Labelling</w:t>
      </w:r>
      <w:r w:rsidR="007A5E07">
        <w:rPr>
          <w:rFonts w:ascii="Arial Narrow" w:eastAsia="Arial" w:hAnsi="Arial Narrow"/>
          <w:bCs/>
          <w:sz w:val="24"/>
          <w:szCs w:val="24"/>
        </w:rPr>
        <w:t xml:space="preserve"> shall be in accordance with the international waste labelling </w:t>
      </w:r>
      <w:r w:rsidR="00E87BF5">
        <w:rPr>
          <w:rFonts w:ascii="Arial Narrow" w:eastAsia="Arial" w:hAnsi="Arial Narrow"/>
          <w:bCs/>
          <w:sz w:val="24"/>
          <w:szCs w:val="24"/>
        </w:rPr>
        <w:t>symbols</w:t>
      </w:r>
      <w:r>
        <w:rPr>
          <w:rFonts w:ascii="Arial Narrow" w:eastAsia="Arial" w:hAnsi="Arial Narrow"/>
          <w:bCs/>
          <w:sz w:val="24"/>
          <w:szCs w:val="24"/>
        </w:rPr>
        <w:t>.</w:t>
      </w:r>
      <w:r w:rsidR="00E87BF5">
        <w:rPr>
          <w:rFonts w:ascii="Arial Narrow" w:eastAsia="Arial" w:hAnsi="Arial Narrow"/>
          <w:bCs/>
          <w:sz w:val="24"/>
          <w:szCs w:val="24"/>
        </w:rPr>
        <w:t xml:space="preserve"> </w:t>
      </w:r>
    </w:p>
    <w:p w14:paraId="10861CB1" w14:textId="77777777" w:rsidR="001A7A80" w:rsidRDefault="001A7A80" w:rsidP="00477EC2">
      <w:pPr>
        <w:rPr>
          <w:rFonts w:ascii="Arial Narrow" w:eastAsia="Arial" w:hAnsi="Arial Narrow"/>
          <w:bCs/>
          <w:sz w:val="24"/>
          <w:szCs w:val="24"/>
        </w:rPr>
      </w:pPr>
    </w:p>
    <w:p w14:paraId="0ED47CB5" w14:textId="77777777" w:rsidR="001C175E" w:rsidRPr="00D31AF9" w:rsidRDefault="001C175E" w:rsidP="00477EC2"/>
    <w:p w14:paraId="6DCB0B89" w14:textId="77777777" w:rsidR="00477EC2" w:rsidRPr="002E6CD5" w:rsidRDefault="00477EC2" w:rsidP="002E6CD5"/>
    <w:p w14:paraId="69362A4C" w14:textId="14FC2503" w:rsidR="007E2B70" w:rsidRPr="00A067B9" w:rsidRDefault="007E2B70" w:rsidP="00A215F6">
      <w:pPr>
        <w:pStyle w:val="Heading2"/>
      </w:pPr>
      <w:bookmarkStart w:id="22" w:name="_Toc219814069"/>
      <w:r w:rsidRPr="00A067B9">
        <w:t>4.4</w:t>
      </w:r>
      <w:r w:rsidR="006A56BC">
        <w:t xml:space="preserve"> </w:t>
      </w:r>
      <w:r w:rsidR="006A56BC" w:rsidRPr="005D77F6">
        <w:t>Collection</w:t>
      </w:r>
      <w:r w:rsidR="006A56BC">
        <w:t xml:space="preserve"> and </w:t>
      </w:r>
      <w:r w:rsidR="00CA227D">
        <w:tab/>
      </w:r>
      <w:r w:rsidRPr="00A067B9">
        <w:t>Storage of health care waste</w:t>
      </w:r>
      <w:bookmarkEnd w:id="22"/>
    </w:p>
    <w:p w14:paraId="5E01A25D" w14:textId="2D4AB3AE" w:rsidR="007E2B70" w:rsidRDefault="007E2B70" w:rsidP="00A215F6">
      <w:pPr>
        <w:pStyle w:val="p3"/>
      </w:pPr>
      <w:r w:rsidRPr="00C03B40">
        <w:rPr>
          <w:b/>
          <w:bCs/>
        </w:rPr>
        <w:t>4.4.1</w:t>
      </w:r>
      <w:r w:rsidR="00CA227D">
        <w:tab/>
      </w:r>
      <w:r>
        <w:t>All waste collected in healthcare facility shall be stored in storage bay prior to disposal.</w:t>
      </w:r>
    </w:p>
    <w:p w14:paraId="7FBEB42E" w14:textId="2836E7A5" w:rsidR="007E2B70" w:rsidRDefault="007E2B70" w:rsidP="00A215F6">
      <w:pPr>
        <w:pStyle w:val="p3"/>
      </w:pPr>
      <w:r w:rsidRPr="00C03B40">
        <w:rPr>
          <w:b/>
          <w:bCs/>
        </w:rPr>
        <w:t>4.4.2</w:t>
      </w:r>
      <w:r w:rsidR="00CA227D">
        <w:tab/>
      </w:r>
      <w:proofErr w:type="gramStart"/>
      <w:r>
        <w:t>Storage bay</w:t>
      </w:r>
      <w:proofErr w:type="gramEnd"/>
      <w:r>
        <w:t xml:space="preserve"> shall be located within the health care facility at a distance accessible by all departments/ units.</w:t>
      </w:r>
    </w:p>
    <w:p w14:paraId="52134637" w14:textId="63360C50" w:rsidR="007E2B70" w:rsidRDefault="007E2B70" w:rsidP="00A215F6">
      <w:pPr>
        <w:pStyle w:val="p3"/>
      </w:pPr>
      <w:r w:rsidRPr="00C03B40">
        <w:rPr>
          <w:b/>
          <w:bCs/>
        </w:rPr>
        <w:t>4.4.3</w:t>
      </w:r>
      <w:r w:rsidR="00CA227D">
        <w:tab/>
      </w:r>
      <w:proofErr w:type="gramStart"/>
      <w:r w:rsidR="00FF19E6">
        <w:t xml:space="preserve">Storage </w:t>
      </w:r>
      <w:r w:rsidR="000E4B3F">
        <w:t>b</w:t>
      </w:r>
      <w:r w:rsidR="00FF19E6">
        <w:t>ay</w:t>
      </w:r>
      <w:proofErr w:type="gramEnd"/>
      <w:r>
        <w:t xml:space="preserve"> shall </w:t>
      </w:r>
      <w:proofErr w:type="gramStart"/>
      <w:r>
        <w:t xml:space="preserve">not </w:t>
      </w:r>
      <w:r w:rsidR="00DD2554">
        <w:t xml:space="preserve"> </w:t>
      </w:r>
      <w:r>
        <w:t>create</w:t>
      </w:r>
      <w:proofErr w:type="gramEnd"/>
      <w:r>
        <w:t xml:space="preserve"> nuisance</w:t>
      </w:r>
      <w:r w:rsidR="00564FA9" w:rsidRPr="00626BFD">
        <w:t xml:space="preserve"> or health hazard</w:t>
      </w:r>
      <w:r>
        <w:t xml:space="preserve"> in a work environment.</w:t>
      </w:r>
    </w:p>
    <w:p w14:paraId="610BED20" w14:textId="5017C6E9" w:rsidR="00631ABB" w:rsidRPr="00631ABB" w:rsidRDefault="00BC63FA" w:rsidP="00626BFD">
      <w:r w:rsidRPr="006B637A">
        <w:rPr>
          <w:b/>
          <w:bCs/>
        </w:rPr>
        <w:t>4.4.4</w:t>
      </w:r>
      <w:r w:rsidRPr="00626BFD">
        <w:t xml:space="preserve"> </w:t>
      </w:r>
      <w:r w:rsidR="00631ABB" w:rsidRPr="00165C6B">
        <w:t xml:space="preserve">Pathways </w:t>
      </w:r>
      <w:r w:rsidRPr="00165C6B">
        <w:t xml:space="preserve">to the bay </w:t>
      </w:r>
      <w:r w:rsidR="00631ABB" w:rsidRPr="00165C6B">
        <w:t>shall be accessible a</w:t>
      </w:r>
      <w:r w:rsidRPr="00165C6B">
        <w:t>nd paved to ease transportation</w:t>
      </w:r>
      <w:r>
        <w:t xml:space="preserve"> </w:t>
      </w:r>
    </w:p>
    <w:p w14:paraId="7A7F8A67" w14:textId="4FDC737F" w:rsidR="007E2B70" w:rsidRDefault="007E2B70" w:rsidP="00A215F6">
      <w:pPr>
        <w:pStyle w:val="p3"/>
      </w:pPr>
      <w:r w:rsidRPr="00C03B40">
        <w:rPr>
          <w:b/>
          <w:bCs/>
        </w:rPr>
        <w:t>4.4.5</w:t>
      </w:r>
      <w:r w:rsidR="00CA227D">
        <w:tab/>
      </w:r>
      <w:r>
        <w:t xml:space="preserve">The site of the storage bay shall not be </w:t>
      </w:r>
      <w:r w:rsidR="00313A5C">
        <w:t>waterlogged</w:t>
      </w:r>
      <w:r>
        <w:t>.</w:t>
      </w:r>
    </w:p>
    <w:p w14:paraId="09ED9AC4" w14:textId="7458CF47" w:rsidR="007E2B70" w:rsidRDefault="007E2B70" w:rsidP="00A215F6">
      <w:pPr>
        <w:pStyle w:val="p3"/>
      </w:pPr>
      <w:r w:rsidRPr="00C03B40">
        <w:rPr>
          <w:b/>
          <w:bCs/>
        </w:rPr>
        <w:t>4.4.6</w:t>
      </w:r>
      <w:r w:rsidR="00CA227D">
        <w:tab/>
      </w:r>
      <w:proofErr w:type="gramStart"/>
      <w:r>
        <w:t>Storage bay</w:t>
      </w:r>
      <w:proofErr w:type="gramEnd"/>
      <w:r>
        <w:t xml:space="preserve"> shall be located close to the treatment or disposal site</w:t>
      </w:r>
    </w:p>
    <w:p w14:paraId="7B5702BA" w14:textId="39DF99C0" w:rsidR="007E2B70" w:rsidRDefault="007E2B70" w:rsidP="00A215F6">
      <w:pPr>
        <w:pStyle w:val="p3"/>
      </w:pPr>
      <w:r w:rsidRPr="00C03B40">
        <w:rPr>
          <w:b/>
          <w:bCs/>
        </w:rPr>
        <w:t>4.4.7</w:t>
      </w:r>
      <w:r w:rsidR="00CA227D">
        <w:tab/>
      </w:r>
      <w:r>
        <w:t xml:space="preserve">Appropriate </w:t>
      </w:r>
      <w:r w:rsidR="00313A5C">
        <w:t>color-coded</w:t>
      </w:r>
      <w:r>
        <w:t xml:space="preserve"> containers shall be used to store waste until it is transported for final treatment or disposal on or off-site.</w:t>
      </w:r>
    </w:p>
    <w:p w14:paraId="54109C3F" w14:textId="10359A2C" w:rsidR="007E2B70" w:rsidRDefault="007E2B70" w:rsidP="00A215F6">
      <w:pPr>
        <w:pStyle w:val="p3"/>
      </w:pPr>
      <w:r w:rsidRPr="00C03B40">
        <w:rPr>
          <w:b/>
          <w:bCs/>
        </w:rPr>
        <w:t>4.4.8</w:t>
      </w:r>
      <w:r w:rsidR="00CA227D">
        <w:tab/>
      </w:r>
      <w:r>
        <w:t>Each category of waste shall be stored separately.</w:t>
      </w:r>
    </w:p>
    <w:p w14:paraId="1C46EE56" w14:textId="7F8C5ABC" w:rsidR="007E2B70" w:rsidRDefault="007E2B70" w:rsidP="00A215F6">
      <w:pPr>
        <w:pStyle w:val="p3"/>
      </w:pPr>
      <w:r w:rsidRPr="00C03B40">
        <w:rPr>
          <w:b/>
          <w:bCs/>
        </w:rPr>
        <w:t>4.4.9</w:t>
      </w:r>
      <w:r w:rsidR="00CA227D">
        <w:tab/>
      </w:r>
      <w:r>
        <w:t xml:space="preserve">Bags and containers shall be </w:t>
      </w:r>
      <w:proofErr w:type="gramStart"/>
      <w:r>
        <w:t>leak</w:t>
      </w:r>
      <w:proofErr w:type="gramEnd"/>
      <w:r>
        <w:t xml:space="preserve"> proof.</w:t>
      </w:r>
    </w:p>
    <w:p w14:paraId="68321DB9" w14:textId="00D9D3E3" w:rsidR="007E2B70" w:rsidRDefault="007E2B70" w:rsidP="00A215F6">
      <w:pPr>
        <w:pStyle w:val="p3"/>
      </w:pPr>
      <w:r w:rsidRPr="00C03B40">
        <w:rPr>
          <w:b/>
          <w:bCs/>
        </w:rPr>
        <w:t>4.4.10</w:t>
      </w:r>
      <w:r w:rsidR="00CA227D">
        <w:tab/>
      </w:r>
      <w:r>
        <w:t>Size of the storage bay shall depend on amount of waste generated in health care facility</w:t>
      </w:r>
    </w:p>
    <w:p w14:paraId="65AB4328" w14:textId="52A57AC9" w:rsidR="007E2B70" w:rsidRDefault="007E2B70" w:rsidP="00A215F6">
      <w:pPr>
        <w:pStyle w:val="p3"/>
      </w:pPr>
      <w:r w:rsidRPr="00C03B40">
        <w:rPr>
          <w:b/>
          <w:bCs/>
        </w:rPr>
        <w:t>4.4.11</w:t>
      </w:r>
      <w:r w:rsidR="00CA227D">
        <w:tab/>
      </w:r>
      <w:proofErr w:type="gramStart"/>
      <w:r>
        <w:t>Storage bay</w:t>
      </w:r>
      <w:proofErr w:type="gramEnd"/>
      <w:r>
        <w:t xml:space="preserve"> shall have impervious floor and walls.</w:t>
      </w:r>
    </w:p>
    <w:p w14:paraId="763C4685" w14:textId="6F0EB1CC" w:rsidR="007E2B70" w:rsidRDefault="007E2B70" w:rsidP="00A215F6">
      <w:pPr>
        <w:pStyle w:val="p3"/>
      </w:pPr>
      <w:r w:rsidRPr="00C03B40">
        <w:rPr>
          <w:b/>
          <w:bCs/>
        </w:rPr>
        <w:t>4.4.12</w:t>
      </w:r>
      <w:r w:rsidR="00CA227D">
        <w:tab/>
      </w:r>
      <w:proofErr w:type="gramStart"/>
      <w:r>
        <w:t>Storage bay</w:t>
      </w:r>
      <w:proofErr w:type="gramEnd"/>
      <w:r>
        <w:t xml:space="preserve"> shall have adequate ventilation.</w:t>
      </w:r>
    </w:p>
    <w:p w14:paraId="1F31F7F9" w14:textId="09D8EA43" w:rsidR="006426DE" w:rsidRPr="006E12B6" w:rsidRDefault="006426DE" w:rsidP="001405BC">
      <w:pPr>
        <w:spacing w:after="0" w:line="240" w:lineRule="auto"/>
        <w:rPr>
          <w:rFonts w:cs="Arial"/>
          <w:szCs w:val="18"/>
          <w:highlight w:val="yellow"/>
        </w:rPr>
      </w:pPr>
    </w:p>
    <w:p w14:paraId="2780B35E" w14:textId="4576601E" w:rsidR="001405BC" w:rsidRPr="001405BC" w:rsidRDefault="00B30159" w:rsidP="001405BC">
      <w:r w:rsidRPr="00711A19">
        <w:rPr>
          <w:b/>
          <w:bCs/>
        </w:rPr>
        <w:t>4.4.13</w:t>
      </w:r>
      <w:r w:rsidRPr="00626BFD">
        <w:t xml:space="preserve"> </w:t>
      </w:r>
      <w:r w:rsidR="001405BC" w:rsidRPr="00626BFD">
        <w:t>Walls of the storage bay shall be</w:t>
      </w:r>
      <w:r w:rsidR="006A54D5" w:rsidRPr="00626BFD">
        <w:t xml:space="preserve"> </w:t>
      </w:r>
      <w:r w:rsidR="00996FD8" w:rsidRPr="00626BFD">
        <w:t>smoothly</w:t>
      </w:r>
      <w:r w:rsidR="001405BC" w:rsidRPr="00626BFD">
        <w:t xml:space="preserve"> plastered and painted with </w:t>
      </w:r>
      <w:proofErr w:type="spellStart"/>
      <w:r w:rsidR="001405BC" w:rsidRPr="00626BFD">
        <w:t>light-colored</w:t>
      </w:r>
      <w:proofErr w:type="spellEnd"/>
      <w:r w:rsidR="001405BC" w:rsidRPr="00626BFD">
        <w:t>, wash-and-wear paint, t</w:t>
      </w:r>
      <w:r w:rsidR="00996FD8" w:rsidRPr="00626BFD">
        <w:t xml:space="preserve">o </w:t>
      </w:r>
      <w:proofErr w:type="gramStart"/>
      <w:r w:rsidR="001405BC" w:rsidRPr="00626BFD">
        <w:t>eas</w:t>
      </w:r>
      <w:r w:rsidR="00996FD8" w:rsidRPr="00626BFD">
        <w:t xml:space="preserve">e </w:t>
      </w:r>
      <w:r w:rsidR="001405BC" w:rsidRPr="00626BFD">
        <w:t xml:space="preserve"> </w:t>
      </w:r>
      <w:r w:rsidR="00996FD8" w:rsidRPr="00626BFD">
        <w:t>cleaning</w:t>
      </w:r>
      <w:proofErr w:type="gramEnd"/>
      <w:r w:rsidR="006E12B6" w:rsidRPr="00B30159">
        <w:t>.</w:t>
      </w:r>
    </w:p>
    <w:p w14:paraId="67EDB1C0" w14:textId="56D0B10F" w:rsidR="007E2B70" w:rsidRDefault="007E2B70" w:rsidP="00A215F6">
      <w:pPr>
        <w:pStyle w:val="p3"/>
      </w:pPr>
      <w:r w:rsidRPr="00C03B40">
        <w:rPr>
          <w:b/>
          <w:bCs/>
        </w:rPr>
        <w:t>4.4.14</w:t>
      </w:r>
      <w:r w:rsidR="00CA227D">
        <w:tab/>
      </w:r>
      <w:proofErr w:type="gramStart"/>
      <w:r>
        <w:t>Storage bay</w:t>
      </w:r>
      <w:proofErr w:type="gramEnd"/>
      <w:r>
        <w:t xml:space="preserve"> shall have a lockable door</w:t>
      </w:r>
    </w:p>
    <w:p w14:paraId="10A671DF" w14:textId="4346FAA0" w:rsidR="00B25C97" w:rsidRPr="00B25C97" w:rsidRDefault="00B25C97" w:rsidP="00B25C97">
      <w:r w:rsidRPr="00711A19">
        <w:rPr>
          <w:b/>
          <w:bCs/>
        </w:rPr>
        <w:t>4.4.15</w:t>
      </w:r>
      <w:r w:rsidRPr="00626BFD">
        <w:t xml:space="preserve"> The structure must be provided with different rooms for storage of highly infectious waste, Infectious waste, sharps, recyclable materials</w:t>
      </w:r>
      <w:r w:rsidR="00A53EBE" w:rsidRPr="00626BFD">
        <w:t>.</w:t>
      </w:r>
    </w:p>
    <w:p w14:paraId="50509EA1" w14:textId="76283BB5" w:rsidR="007E2B70" w:rsidRDefault="007E2B70" w:rsidP="00A215F6">
      <w:pPr>
        <w:pStyle w:val="p3"/>
      </w:pPr>
      <w:r w:rsidRPr="00C03B40">
        <w:rPr>
          <w:b/>
          <w:bCs/>
        </w:rPr>
        <w:t>4.4.16</w:t>
      </w:r>
      <w:r w:rsidR="00CA227D">
        <w:tab/>
      </w:r>
      <w:r>
        <w:t>The storage bay shall be fenced.</w:t>
      </w:r>
    </w:p>
    <w:p w14:paraId="3FE27276" w14:textId="6A536C75" w:rsidR="007E2B70" w:rsidRDefault="007E2B70" w:rsidP="00A215F6">
      <w:pPr>
        <w:pStyle w:val="p3"/>
      </w:pPr>
      <w:r w:rsidRPr="00C03B40">
        <w:rPr>
          <w:b/>
          <w:bCs/>
        </w:rPr>
        <w:t>4.4.17</w:t>
      </w:r>
      <w:r w:rsidR="00CA227D">
        <w:tab/>
      </w:r>
      <w:proofErr w:type="gramStart"/>
      <w:r>
        <w:t>Storage bay</w:t>
      </w:r>
      <w:proofErr w:type="gramEnd"/>
      <w:r>
        <w:t xml:space="preserve"> shall have a durable roofing material</w:t>
      </w:r>
    </w:p>
    <w:p w14:paraId="6D4DE8E3" w14:textId="211EAE40" w:rsidR="007E2B70" w:rsidRDefault="007E2B70" w:rsidP="00A215F6">
      <w:pPr>
        <w:pStyle w:val="p3"/>
      </w:pPr>
      <w:r w:rsidRPr="00C03B40">
        <w:rPr>
          <w:b/>
          <w:bCs/>
        </w:rPr>
        <w:t>4.4.18</w:t>
      </w:r>
      <w:r w:rsidR="00CA227D">
        <w:tab/>
      </w:r>
      <w:proofErr w:type="gramStart"/>
      <w:r>
        <w:t>Storage bay</w:t>
      </w:r>
      <w:proofErr w:type="gramEnd"/>
      <w:r>
        <w:t xml:space="preserve"> shall have proper drainage system.</w:t>
      </w:r>
    </w:p>
    <w:p w14:paraId="60EC4C5E" w14:textId="3BBBA661" w:rsidR="007E2B70" w:rsidRDefault="007E2B70" w:rsidP="00A215F6">
      <w:pPr>
        <w:pStyle w:val="p3"/>
      </w:pPr>
      <w:r w:rsidRPr="00C03B40">
        <w:rPr>
          <w:b/>
          <w:bCs/>
        </w:rPr>
        <w:t>4.4.19</w:t>
      </w:r>
      <w:r w:rsidR="00CA227D">
        <w:tab/>
      </w:r>
      <w:r>
        <w:t>Radioactive Waste storage shall follow atomic energy regulations.</w:t>
      </w:r>
    </w:p>
    <w:p w14:paraId="643A8E62" w14:textId="4E646044" w:rsidR="007E2B70" w:rsidRDefault="007E2B70" w:rsidP="00A215F6">
      <w:pPr>
        <w:pStyle w:val="p3"/>
      </w:pPr>
      <w:r w:rsidRPr="00C03B40">
        <w:rPr>
          <w:b/>
          <w:bCs/>
        </w:rPr>
        <w:t>4.4.20</w:t>
      </w:r>
      <w:r w:rsidR="00CA227D">
        <w:tab/>
      </w:r>
      <w:r>
        <w:t>Storage bays shall maintain frequency of removal depending on the volume and nature of the waste.</w:t>
      </w:r>
    </w:p>
    <w:p w14:paraId="4C81895B" w14:textId="2315C754" w:rsidR="00713D4D" w:rsidRPr="00713D4D" w:rsidRDefault="007E2B70" w:rsidP="00626BFD">
      <w:pPr>
        <w:pStyle w:val="p3"/>
      </w:pPr>
      <w:r w:rsidRPr="00295D9D">
        <w:rPr>
          <w:b/>
          <w:bCs/>
        </w:rPr>
        <w:t>4.4.21</w:t>
      </w:r>
      <w:r w:rsidR="00CA227D">
        <w:tab/>
      </w:r>
      <w:r>
        <w:t xml:space="preserve">Cleaning equipment, PPEs, waste bags and containers shall be located conveniently close to the storage </w:t>
      </w:r>
      <w:r w:rsidR="00BF6F80">
        <w:t>area.</w:t>
      </w:r>
      <w:r w:rsidR="00BF6F80" w:rsidRPr="00626BFD">
        <w:t xml:space="preserve"> The</w:t>
      </w:r>
      <w:r w:rsidR="002B0EA2" w:rsidRPr="00626BFD">
        <w:t xml:space="preserve"> storage bay shall be </w:t>
      </w:r>
      <w:proofErr w:type="gramStart"/>
      <w:r w:rsidR="002B0EA2" w:rsidRPr="00626BFD">
        <w:t>kept clean at all times</w:t>
      </w:r>
      <w:proofErr w:type="gramEnd"/>
      <w:r w:rsidR="002B0EA2" w:rsidRPr="00626BFD">
        <w:t>.</w:t>
      </w:r>
    </w:p>
    <w:p w14:paraId="6CB67C04" w14:textId="71199FF1" w:rsidR="007E2B70" w:rsidRDefault="007E2B70" w:rsidP="00A215F6">
      <w:pPr>
        <w:pStyle w:val="p3"/>
      </w:pPr>
      <w:r w:rsidRPr="00295D9D">
        <w:rPr>
          <w:b/>
          <w:bCs/>
        </w:rPr>
        <w:lastRenderedPageBreak/>
        <w:t>4.4.22</w:t>
      </w:r>
      <w:r w:rsidR="00CA227D">
        <w:tab/>
      </w:r>
      <w:r>
        <w:t>A separate storage room/compartment for different categories of waste shall be provided.</w:t>
      </w:r>
    </w:p>
    <w:p w14:paraId="479EF82B" w14:textId="238D2EDE" w:rsidR="001973F8" w:rsidRPr="00626BFD" w:rsidRDefault="007E2B70" w:rsidP="00626BFD">
      <w:pPr>
        <w:pStyle w:val="p3"/>
      </w:pPr>
      <w:r w:rsidRPr="00053A04">
        <w:rPr>
          <w:b/>
          <w:bCs/>
        </w:rPr>
        <w:t>4.4.23</w:t>
      </w:r>
      <w:r w:rsidR="00CA227D" w:rsidRPr="00CF4178">
        <w:tab/>
      </w:r>
      <w:r w:rsidRPr="00CF4178">
        <w:t>Pathological waste shall not be stored and must be disposed of immediately</w:t>
      </w:r>
      <w:r>
        <w:t>.</w:t>
      </w:r>
    </w:p>
    <w:p w14:paraId="38A35D2B" w14:textId="1760B62F" w:rsidR="001973F8" w:rsidRPr="00626BFD" w:rsidRDefault="001973F8" w:rsidP="001973F8">
      <w:r w:rsidRPr="00053A04">
        <w:rPr>
          <w:b/>
          <w:bCs/>
        </w:rPr>
        <w:t>4.4.2</w:t>
      </w:r>
      <w:r w:rsidR="00053A04" w:rsidRPr="00053A04">
        <w:rPr>
          <w:b/>
          <w:bCs/>
        </w:rPr>
        <w:t>4</w:t>
      </w:r>
      <w:r w:rsidRPr="00626BFD">
        <w:t xml:space="preserve"> Pathological waste is to be segregated and transported offsite or incinerated without onsite storage as per the planed disposal (see clause 4.9).</w:t>
      </w:r>
    </w:p>
    <w:p w14:paraId="427B03B5" w14:textId="77777777" w:rsidR="001973F8" w:rsidRPr="00626BFD" w:rsidRDefault="001973F8" w:rsidP="001973F8">
      <w:r w:rsidRPr="00626BFD">
        <w:t>NOTE Treatment and disposal shall be done immediately</w:t>
      </w:r>
    </w:p>
    <w:p w14:paraId="3E0C1A83" w14:textId="77777777" w:rsidR="001973F8" w:rsidRPr="005C2FBA" w:rsidRDefault="001973F8" w:rsidP="005C2FBA"/>
    <w:p w14:paraId="0CAE4F0F" w14:textId="40F43D12" w:rsidR="007E2B70" w:rsidRDefault="007E2B70" w:rsidP="00A215F6">
      <w:pPr>
        <w:pStyle w:val="Heading2"/>
      </w:pPr>
      <w:bookmarkStart w:id="23" w:name="_Toc219814070"/>
      <w:r w:rsidRPr="00A067B9">
        <w:t>4.5</w:t>
      </w:r>
      <w:r w:rsidR="00CA227D">
        <w:tab/>
      </w:r>
      <w:r w:rsidRPr="00A067B9">
        <w:t>Transportation of healthcare waste</w:t>
      </w:r>
      <w:bookmarkEnd w:id="23"/>
    </w:p>
    <w:p w14:paraId="161BB73C" w14:textId="01E0FF22" w:rsidR="007E2B70" w:rsidRDefault="007E2B70" w:rsidP="00A215F6">
      <w:pPr>
        <w:pStyle w:val="Heading3"/>
      </w:pPr>
      <w:bookmarkStart w:id="24" w:name="_Toc219814071"/>
      <w:proofErr w:type="gramStart"/>
      <w:r w:rsidRPr="00295D9D">
        <w:rPr>
          <w:bCs/>
        </w:rPr>
        <w:t>4.5.1</w:t>
      </w:r>
      <w:r w:rsidR="00E00FD9">
        <w:t xml:space="preserve"> </w:t>
      </w:r>
      <w:r w:rsidR="009007F9">
        <w:t xml:space="preserve"> </w:t>
      </w:r>
      <w:r>
        <w:t>On</w:t>
      </w:r>
      <w:proofErr w:type="gramEnd"/>
      <w:r>
        <w:t>-site transportation</w:t>
      </w:r>
      <w:bookmarkEnd w:id="24"/>
    </w:p>
    <w:p w14:paraId="405148E5" w14:textId="0BA849AA" w:rsidR="007E2B70" w:rsidRDefault="007E2B70" w:rsidP="00A215F6">
      <w:pPr>
        <w:pStyle w:val="p4"/>
      </w:pPr>
      <w:r w:rsidRPr="00295D9D">
        <w:rPr>
          <w:b/>
          <w:bCs/>
        </w:rPr>
        <w:t>4.5.1.1</w:t>
      </w:r>
      <w:r w:rsidR="00CA227D">
        <w:tab/>
      </w:r>
      <w:r>
        <w:t>Different types of waste shall be transported separately in designated trolleys or wheelbarrows.</w:t>
      </w:r>
    </w:p>
    <w:p w14:paraId="096659B4" w14:textId="7D218B0E" w:rsidR="007E2B70" w:rsidRDefault="007E2B70" w:rsidP="00A215F6">
      <w:pPr>
        <w:pStyle w:val="p4"/>
      </w:pPr>
      <w:r w:rsidRPr="00295D9D">
        <w:rPr>
          <w:b/>
          <w:bCs/>
        </w:rPr>
        <w:t>4.5.1.2</w:t>
      </w:r>
      <w:r w:rsidR="00CA227D">
        <w:tab/>
      </w:r>
      <w:r>
        <w:t>Trolleys and wheeled bins shall be cleaned and disinfected by the recommended disinfectants at the end of each working day.</w:t>
      </w:r>
    </w:p>
    <w:p w14:paraId="368C0012" w14:textId="62EEFB45" w:rsidR="007E2B70" w:rsidRDefault="007E2B70" w:rsidP="00A215F6">
      <w:pPr>
        <w:pStyle w:val="p4"/>
      </w:pPr>
      <w:r w:rsidRPr="00295D9D">
        <w:rPr>
          <w:b/>
          <w:bCs/>
        </w:rPr>
        <w:t>4.5.1.3</w:t>
      </w:r>
      <w:r w:rsidR="00CA227D">
        <w:tab/>
      </w:r>
      <w:r>
        <w:t>Consignment forms for hazardous waste shall be correctly and thoroughly filled in and safely kept.</w:t>
      </w:r>
    </w:p>
    <w:p w14:paraId="33EB766D" w14:textId="4765E52B" w:rsidR="007E2B70" w:rsidRDefault="007E2B70" w:rsidP="00A215F6">
      <w:pPr>
        <w:pStyle w:val="p4"/>
      </w:pPr>
      <w:r w:rsidRPr="00295D9D">
        <w:rPr>
          <w:b/>
          <w:bCs/>
        </w:rPr>
        <w:t>4.5.1.4</w:t>
      </w:r>
      <w:r w:rsidR="00CA227D">
        <w:tab/>
      </w:r>
      <w:r>
        <w:t>The pathways for transportation shall be paved to facilitate easy transportation.</w:t>
      </w:r>
    </w:p>
    <w:p w14:paraId="6B2AFCCD" w14:textId="6FC24A27" w:rsidR="007E2B70" w:rsidRDefault="007E2B70" w:rsidP="00A215F6">
      <w:pPr>
        <w:pStyle w:val="Heading3"/>
      </w:pPr>
      <w:bookmarkStart w:id="25" w:name="_Toc219814072"/>
      <w:r w:rsidRPr="00295D9D">
        <w:rPr>
          <w:bCs/>
        </w:rPr>
        <w:t>4.5.2</w:t>
      </w:r>
      <w:r w:rsidR="00CA227D">
        <w:tab/>
      </w:r>
      <w:r>
        <w:t>Off-site transportation</w:t>
      </w:r>
      <w:bookmarkEnd w:id="25"/>
    </w:p>
    <w:p w14:paraId="6B313011" w14:textId="77777777" w:rsidR="007E2B70" w:rsidRDefault="007E2B70" w:rsidP="007E2B70">
      <w:r>
        <w:t xml:space="preserve">Vehicles used to transport healthcare wastes shall </w:t>
      </w:r>
      <w:proofErr w:type="spellStart"/>
      <w:r>
        <w:t>fulfill</w:t>
      </w:r>
      <w:proofErr w:type="spellEnd"/>
      <w:r>
        <w:t xml:space="preserve"> the following design criteria:</w:t>
      </w:r>
    </w:p>
    <w:p w14:paraId="1550D396" w14:textId="63C48E73" w:rsidR="00770135" w:rsidRDefault="00770135" w:rsidP="000A2F7E"/>
    <w:p w14:paraId="590DF615" w14:textId="24D52835" w:rsidR="007E2B70" w:rsidRDefault="007E2B70" w:rsidP="00A215F6">
      <w:pPr>
        <w:pStyle w:val="ListNumber"/>
        <w:numPr>
          <w:ilvl w:val="0"/>
          <w:numId w:val="29"/>
        </w:numPr>
      </w:pPr>
      <w:r>
        <w:t xml:space="preserve">the vehicle shall have separate compartments for empty plastic bags, protective clothing, cleaning equipment, tools, and disinfectant, and shall have special kits for spill </w:t>
      </w:r>
      <w:proofErr w:type="gramStart"/>
      <w:r>
        <w:t>management;</w:t>
      </w:r>
      <w:proofErr w:type="gramEnd"/>
    </w:p>
    <w:p w14:paraId="176A7317" w14:textId="628737DC" w:rsidR="007E2B70" w:rsidRDefault="007E2B70" w:rsidP="00A215F6">
      <w:pPr>
        <w:pStyle w:val="ListNumber"/>
        <w:numPr>
          <w:ilvl w:val="0"/>
          <w:numId w:val="29"/>
        </w:numPr>
      </w:pPr>
      <w:r>
        <w:t xml:space="preserve">the hazard sign shall be displayed on the vehicle or </w:t>
      </w:r>
      <w:proofErr w:type="gramStart"/>
      <w:r>
        <w:t>container;</w:t>
      </w:r>
      <w:proofErr w:type="gramEnd"/>
    </w:p>
    <w:p w14:paraId="69CE0A5A" w14:textId="7876D813" w:rsidR="007E2B70" w:rsidRDefault="007E2B70" w:rsidP="00A215F6">
      <w:pPr>
        <w:pStyle w:val="ListNumber"/>
        <w:numPr>
          <w:ilvl w:val="0"/>
          <w:numId w:val="29"/>
        </w:numPr>
      </w:pPr>
      <w:r>
        <w:t xml:space="preserve">the vehicle shall be marked with the name and address of the waste carrier company and an emergency telephone </w:t>
      </w:r>
      <w:proofErr w:type="gramStart"/>
      <w:r>
        <w:t>number;</w:t>
      </w:r>
      <w:proofErr w:type="gramEnd"/>
    </w:p>
    <w:p w14:paraId="20700619" w14:textId="024C49FE" w:rsidR="007E2B70" w:rsidRDefault="007E2B70" w:rsidP="00A215F6">
      <w:pPr>
        <w:pStyle w:val="ListNumber"/>
        <w:numPr>
          <w:ilvl w:val="0"/>
          <w:numId w:val="29"/>
        </w:numPr>
      </w:pPr>
      <w:r>
        <w:t xml:space="preserve">be fitted with loading and offloading </w:t>
      </w:r>
      <w:proofErr w:type="gramStart"/>
      <w:r>
        <w:t>equipment;</w:t>
      </w:r>
      <w:proofErr w:type="gramEnd"/>
    </w:p>
    <w:p w14:paraId="04A6BA0A" w14:textId="3CDC2BEB" w:rsidR="007E2B70" w:rsidRDefault="007E2B70" w:rsidP="00A215F6">
      <w:pPr>
        <w:pStyle w:val="ListNumber"/>
        <w:numPr>
          <w:ilvl w:val="0"/>
          <w:numId w:val="29"/>
        </w:numPr>
      </w:pPr>
      <w:r>
        <w:t>use refrigerated containers/vehicles if the storage time exceeds the recommended limits or if transportation times are long;</w:t>
      </w:r>
      <w:r w:rsidR="00A215F6">
        <w:t xml:space="preserve"> and</w:t>
      </w:r>
    </w:p>
    <w:p w14:paraId="0B3BB3A7" w14:textId="19A4DE77" w:rsidR="007E2B70" w:rsidRDefault="007E2B70" w:rsidP="00A215F6">
      <w:pPr>
        <w:pStyle w:val="ListNumber"/>
        <w:numPr>
          <w:ilvl w:val="0"/>
          <w:numId w:val="29"/>
        </w:numPr>
      </w:pPr>
      <w:r>
        <w:t>the vehicle shall be licensed by relevant authority to carry health care wastes.</w:t>
      </w:r>
    </w:p>
    <w:p w14:paraId="0C67D2FB" w14:textId="20D31B79" w:rsidR="007E2B70" w:rsidRPr="00A77D4E" w:rsidRDefault="007E2B70" w:rsidP="00A215F6">
      <w:pPr>
        <w:pStyle w:val="Heading2"/>
      </w:pPr>
      <w:bookmarkStart w:id="26" w:name="_Toc219814073"/>
      <w:r w:rsidRPr="00A77D4E">
        <w:t>4.6</w:t>
      </w:r>
      <w:r w:rsidR="00CA227D">
        <w:tab/>
      </w:r>
      <w:r w:rsidRPr="00A77D4E">
        <w:t>Treatment of health care waste</w:t>
      </w:r>
      <w:bookmarkEnd w:id="26"/>
    </w:p>
    <w:p w14:paraId="06159B56" w14:textId="5260FCAC" w:rsidR="007E2B70" w:rsidRDefault="007E2B70" w:rsidP="00A215F6">
      <w:pPr>
        <w:pStyle w:val="p3"/>
      </w:pPr>
      <w:r w:rsidRPr="00295D9D">
        <w:rPr>
          <w:b/>
          <w:bCs/>
        </w:rPr>
        <w:t>4.6.1</w:t>
      </w:r>
      <w:r w:rsidR="00CA227D">
        <w:tab/>
      </w:r>
      <w:r>
        <w:t>Health care waste shall be treated before disposal.</w:t>
      </w:r>
    </w:p>
    <w:p w14:paraId="05F4F5E8" w14:textId="00161DB3" w:rsidR="007E2B70" w:rsidRDefault="007E2B70" w:rsidP="00A215F6">
      <w:pPr>
        <w:pStyle w:val="p3"/>
      </w:pPr>
      <w:r w:rsidRPr="00295D9D">
        <w:rPr>
          <w:b/>
          <w:bCs/>
        </w:rPr>
        <w:t>4.6.2</w:t>
      </w:r>
      <w:r w:rsidR="00CA227D">
        <w:tab/>
      </w:r>
      <w:r>
        <w:t>Onsite treatment shall be done within the health care facility.</w:t>
      </w:r>
    </w:p>
    <w:p w14:paraId="218A7995" w14:textId="5D79214B" w:rsidR="007E2B70" w:rsidRDefault="007E2B70" w:rsidP="00A215F6">
      <w:pPr>
        <w:pStyle w:val="p3"/>
      </w:pPr>
      <w:r w:rsidRPr="00295D9D">
        <w:rPr>
          <w:b/>
          <w:bCs/>
        </w:rPr>
        <w:t>4.6.3</w:t>
      </w:r>
      <w:r w:rsidR="00CA227D">
        <w:tab/>
      </w:r>
      <w:r>
        <w:t>Offsite treatment of health care wastes shall be done at registered treatment facility.</w:t>
      </w:r>
    </w:p>
    <w:p w14:paraId="58671ABA" w14:textId="7B416D28" w:rsidR="007E2B70" w:rsidRDefault="007E2B70" w:rsidP="00A215F6">
      <w:pPr>
        <w:pStyle w:val="p3"/>
      </w:pPr>
      <w:r w:rsidRPr="00295D9D">
        <w:rPr>
          <w:b/>
          <w:bCs/>
        </w:rPr>
        <w:t>4.6.4</w:t>
      </w:r>
      <w:r w:rsidR="00CA227D">
        <w:tab/>
      </w:r>
      <w:r>
        <w:t>Health care facility management shall evaluate safety, effectiveness and environmental soundness of the treatment methods.</w:t>
      </w:r>
    </w:p>
    <w:p w14:paraId="067923FF" w14:textId="2603026E" w:rsidR="007E2B70" w:rsidRDefault="007E2B70" w:rsidP="00A215F6">
      <w:pPr>
        <w:pStyle w:val="p3"/>
      </w:pPr>
      <w:r w:rsidRPr="00295D9D">
        <w:rPr>
          <w:b/>
          <w:bCs/>
        </w:rPr>
        <w:t>4.6.5</w:t>
      </w:r>
      <w:r w:rsidR="00CA227D">
        <w:tab/>
      </w:r>
      <w:r>
        <w:t>Appropriate PPE shall be used when operating a treatment facility.</w:t>
      </w:r>
    </w:p>
    <w:p w14:paraId="7066999E" w14:textId="6C14701E" w:rsidR="007E2B70" w:rsidRDefault="007E2B70" w:rsidP="00A215F6">
      <w:pPr>
        <w:pStyle w:val="p3"/>
      </w:pPr>
      <w:r w:rsidRPr="00295D9D">
        <w:rPr>
          <w:b/>
          <w:bCs/>
        </w:rPr>
        <w:lastRenderedPageBreak/>
        <w:t>4.6.6</w:t>
      </w:r>
      <w:r w:rsidR="00CA227D">
        <w:tab/>
      </w:r>
      <w:r>
        <w:t xml:space="preserve">The treatment facility shall be operated by </w:t>
      </w:r>
      <w:r w:rsidR="00027189">
        <w:t>competent personnel</w:t>
      </w:r>
      <w:r>
        <w:t>.</w:t>
      </w:r>
    </w:p>
    <w:p w14:paraId="2B203424" w14:textId="0699AFAB" w:rsidR="007E2B70" w:rsidRDefault="007E2B70" w:rsidP="00A215F6">
      <w:pPr>
        <w:pStyle w:val="Heading2"/>
      </w:pPr>
      <w:bookmarkStart w:id="27" w:name="_Toc219814074"/>
      <w:r w:rsidRPr="00295D9D">
        <w:rPr>
          <w:bCs/>
        </w:rPr>
        <w:t>4.7</w:t>
      </w:r>
      <w:r w:rsidR="00CA227D">
        <w:tab/>
      </w:r>
      <w:r>
        <w:t>Non incineration technology (Autoclaving</w:t>
      </w:r>
      <w:r w:rsidR="00B32A7B">
        <w:t>/Microwaving)</w:t>
      </w:r>
      <w:bookmarkEnd w:id="27"/>
    </w:p>
    <w:p w14:paraId="3F56F5D3" w14:textId="1F4C2265" w:rsidR="002A5AE6" w:rsidRPr="002A5AE6" w:rsidRDefault="007E2B70" w:rsidP="00A53174">
      <w:pPr>
        <w:pStyle w:val="p3"/>
      </w:pPr>
      <w:r w:rsidRPr="00295D9D">
        <w:rPr>
          <w:b/>
          <w:bCs/>
        </w:rPr>
        <w:t>4.7.1</w:t>
      </w:r>
      <w:r w:rsidR="00CA227D">
        <w:tab/>
      </w:r>
      <w:r>
        <w:t xml:space="preserve">When operating </w:t>
      </w:r>
      <w:proofErr w:type="gramStart"/>
      <w:r>
        <w:t>a,</w:t>
      </w:r>
      <w:proofErr w:type="gramEnd"/>
      <w:r>
        <w:t xml:space="preserve"> </w:t>
      </w:r>
      <w:r w:rsidR="004C17EA">
        <w:t>non-burn</w:t>
      </w:r>
      <w:r w:rsidR="000269D5">
        <w:t xml:space="preserve"> treatment techno</w:t>
      </w:r>
      <w:r w:rsidR="00E83835">
        <w:t xml:space="preserve">logy </w:t>
      </w:r>
      <w:r>
        <w:t xml:space="preserve">health care waste shall be subjected </w:t>
      </w:r>
      <w:proofErr w:type="gramStart"/>
      <w:r>
        <w:t xml:space="preserve">to </w:t>
      </w:r>
      <w:r w:rsidR="00E13C87">
        <w:t xml:space="preserve"> ster</w:t>
      </w:r>
      <w:r w:rsidR="003E1763">
        <w:t>ilization</w:t>
      </w:r>
      <w:proofErr w:type="gramEnd"/>
      <w:r w:rsidR="003E1763">
        <w:t xml:space="preserve"> </w:t>
      </w:r>
      <w:r w:rsidR="001A09D0">
        <w:t>standard</w:t>
      </w:r>
      <w:r w:rsidR="00515A12">
        <w:t>s</w:t>
      </w:r>
      <w:r w:rsidR="001A09D0">
        <w:t xml:space="preserve"> </w:t>
      </w:r>
      <w:r w:rsidR="00F57CAD">
        <w:t xml:space="preserve">as specified by the </w:t>
      </w:r>
      <w:proofErr w:type="gramStart"/>
      <w:r w:rsidR="00F57CAD">
        <w:t>manufacturer</w:t>
      </w:r>
      <w:r w:rsidR="00F57CAD" w:rsidDel="001A09D0">
        <w:t xml:space="preserve"> </w:t>
      </w:r>
      <w:r>
        <w:t xml:space="preserve"> </w:t>
      </w:r>
      <w:r w:rsidR="00515A12">
        <w:t>(</w:t>
      </w:r>
      <w:proofErr w:type="gramEnd"/>
      <w:r w:rsidR="00515A12">
        <w:t>i.e.</w:t>
      </w:r>
      <w:r w:rsidR="00F57CAD">
        <w:t xml:space="preserve"> </w:t>
      </w:r>
      <w:r>
        <w:t>temperature, pressure and time</w:t>
      </w:r>
      <w:r w:rsidR="00515A12">
        <w:t>)</w:t>
      </w:r>
      <w:r>
        <w:t xml:space="preserve"> </w:t>
      </w:r>
    </w:p>
    <w:p w14:paraId="132A74A2" w14:textId="46D051A9" w:rsidR="007E2B70" w:rsidRDefault="007E2B70" w:rsidP="00A215F6">
      <w:pPr>
        <w:pStyle w:val="p3"/>
      </w:pPr>
      <w:r w:rsidRPr="00295D9D">
        <w:rPr>
          <w:b/>
          <w:bCs/>
        </w:rPr>
        <w:t>4.7.2</w:t>
      </w:r>
      <w:r w:rsidR="00CA227D">
        <w:tab/>
      </w:r>
      <w:r>
        <w:t xml:space="preserve">The entire load of health care waste must be </w:t>
      </w:r>
      <w:r w:rsidR="00E83835">
        <w:t xml:space="preserve">treated </w:t>
      </w:r>
      <w:r>
        <w:t>again if the standards are not met.</w:t>
      </w:r>
    </w:p>
    <w:p w14:paraId="5EC93541" w14:textId="0406A902" w:rsidR="007E2B70" w:rsidRDefault="007E2B70" w:rsidP="00A215F6">
      <w:pPr>
        <w:pStyle w:val="p3"/>
      </w:pPr>
      <w:r w:rsidRPr="00295D9D">
        <w:rPr>
          <w:b/>
          <w:bCs/>
        </w:rPr>
        <w:t>4.7.3</w:t>
      </w:r>
      <w:r w:rsidR="00CA227D">
        <w:tab/>
      </w:r>
      <w:r>
        <w:t>Each autoclave shall have graphic or computer recording devices which will automatically and continuously monitor &amp; record dates, time of day, load identification number and operating parameters throughout the entire length of the autoclave cycle.</w:t>
      </w:r>
    </w:p>
    <w:p w14:paraId="680CE69D" w14:textId="0632400F" w:rsidR="007E2B70" w:rsidRDefault="007E2B70" w:rsidP="00A215F6">
      <w:pPr>
        <w:pStyle w:val="p3"/>
      </w:pPr>
      <w:r w:rsidRPr="00295D9D">
        <w:rPr>
          <w:b/>
          <w:bCs/>
        </w:rPr>
        <w:t>4.7.4</w:t>
      </w:r>
      <w:r w:rsidR="00CA227D">
        <w:tab/>
      </w:r>
      <w:r>
        <w:t>Validation test (Biological test) shall be conducted after autoclaving.</w:t>
      </w:r>
    </w:p>
    <w:p w14:paraId="51F7F35E" w14:textId="6041089E" w:rsidR="007E2B70" w:rsidRDefault="007E2B70" w:rsidP="00A215F6">
      <w:pPr>
        <w:pStyle w:val="p3"/>
      </w:pPr>
      <w:r w:rsidRPr="00295D9D">
        <w:rPr>
          <w:b/>
          <w:bCs/>
        </w:rPr>
        <w:t>4.7.5</w:t>
      </w:r>
      <w:r w:rsidR="00CA227D">
        <w:tab/>
      </w:r>
      <w:r>
        <w:t>Check autoclave if clean, gasket intact and previous shift has not reported any problems.</w:t>
      </w:r>
    </w:p>
    <w:p w14:paraId="3040514A" w14:textId="75BA7685" w:rsidR="007E2B70" w:rsidRDefault="007E2B70" w:rsidP="00A215F6">
      <w:pPr>
        <w:pStyle w:val="p3"/>
      </w:pPr>
      <w:r w:rsidRPr="00295D9D">
        <w:rPr>
          <w:b/>
          <w:bCs/>
        </w:rPr>
        <w:t>4.7.6</w:t>
      </w:r>
      <w:r w:rsidR="00CA227D">
        <w:tab/>
      </w:r>
      <w:r>
        <w:t>Perform scheduled routine test (for example, pressure test).</w:t>
      </w:r>
    </w:p>
    <w:p w14:paraId="2E7B4C31" w14:textId="7D17EED0" w:rsidR="007E2B70" w:rsidRDefault="007E2B70" w:rsidP="00A215F6">
      <w:pPr>
        <w:pStyle w:val="p3"/>
      </w:pPr>
      <w:r w:rsidRPr="00295D9D">
        <w:rPr>
          <w:b/>
          <w:bCs/>
        </w:rPr>
        <w:t>4.7.7</w:t>
      </w:r>
      <w:r w:rsidR="00CA227D">
        <w:tab/>
      </w:r>
      <w:r>
        <w:t>Weigh and record waste for processing</w:t>
      </w:r>
    </w:p>
    <w:p w14:paraId="4B26B224" w14:textId="7EBE3B03" w:rsidR="007E2B70" w:rsidRDefault="007E2B70" w:rsidP="00A215F6">
      <w:pPr>
        <w:pStyle w:val="p3"/>
      </w:pPr>
      <w:r w:rsidRPr="00295D9D">
        <w:rPr>
          <w:b/>
          <w:bCs/>
        </w:rPr>
        <w:t>4.7.8</w:t>
      </w:r>
      <w:r w:rsidR="00CA227D">
        <w:tab/>
      </w:r>
      <w:r>
        <w:t>Tag each waste bag with autoclave tape, with the date of processing written on it.</w:t>
      </w:r>
    </w:p>
    <w:p w14:paraId="268CEDB7" w14:textId="6571662A" w:rsidR="007E2B70" w:rsidRDefault="007E2B70" w:rsidP="00A215F6">
      <w:pPr>
        <w:pStyle w:val="p3"/>
      </w:pPr>
      <w:r w:rsidRPr="00295D9D">
        <w:rPr>
          <w:b/>
          <w:bCs/>
        </w:rPr>
        <w:t>4.7.9</w:t>
      </w:r>
      <w:r w:rsidR="00CA227D">
        <w:tab/>
      </w:r>
      <w:r>
        <w:t>Place waste in autoclave, along with chemical integrator, self-contained biological indicator.</w:t>
      </w:r>
    </w:p>
    <w:p w14:paraId="078848C5" w14:textId="43D99539" w:rsidR="007E2B70" w:rsidRDefault="007E2B70" w:rsidP="00A215F6">
      <w:pPr>
        <w:pStyle w:val="p3"/>
      </w:pPr>
      <w:r w:rsidRPr="00295D9D">
        <w:rPr>
          <w:b/>
          <w:bCs/>
        </w:rPr>
        <w:t>4.7.10</w:t>
      </w:r>
      <w:r w:rsidR="00CA227D">
        <w:tab/>
      </w:r>
      <w:r>
        <w:t>When waste is cool enough to handle, remove from autoclave and place in the appropriate storage area for disposal.</w:t>
      </w:r>
    </w:p>
    <w:p w14:paraId="125C6564" w14:textId="77777777" w:rsidR="007E2B70" w:rsidRDefault="007E2B70" w:rsidP="00A215F6">
      <w:pPr>
        <w:pStyle w:val="p3"/>
      </w:pPr>
      <w:r w:rsidRPr="00295D9D">
        <w:rPr>
          <w:b/>
          <w:bCs/>
        </w:rPr>
        <w:t>4.7.11</w:t>
      </w:r>
      <w:r>
        <w:tab/>
        <w:t>Record treatment parameters, test results and any other relevant data.</w:t>
      </w:r>
    </w:p>
    <w:p w14:paraId="7DAA6D2A" w14:textId="3459693A" w:rsidR="007E2B70" w:rsidRPr="00A77D4E" w:rsidRDefault="007E2B70" w:rsidP="00A215F6">
      <w:pPr>
        <w:pStyle w:val="Heading2"/>
      </w:pPr>
      <w:bookmarkStart w:id="28" w:name="_Toc219814075"/>
      <w:r w:rsidRPr="00A77D4E">
        <w:t>4.8</w:t>
      </w:r>
      <w:r w:rsidR="00CA227D">
        <w:tab/>
      </w:r>
      <w:r w:rsidRPr="00A77D4E">
        <w:t>Incineration technology.</w:t>
      </w:r>
      <w:bookmarkEnd w:id="28"/>
    </w:p>
    <w:p w14:paraId="1D26E4A7" w14:textId="30E5AB2B" w:rsidR="007E2B70" w:rsidRDefault="007E2B70" w:rsidP="00A215F6">
      <w:pPr>
        <w:pStyle w:val="p3"/>
      </w:pPr>
      <w:r w:rsidRPr="00295D9D">
        <w:rPr>
          <w:b/>
          <w:bCs/>
        </w:rPr>
        <w:t>4.8.1</w:t>
      </w:r>
      <w:r w:rsidR="00CA227D">
        <w:tab/>
      </w:r>
      <w:r>
        <w:t>An incinerator shall have two chambers: Primary and secondary chambers.</w:t>
      </w:r>
    </w:p>
    <w:p w14:paraId="781EA0F3" w14:textId="55AFCFBB" w:rsidR="007E2B70" w:rsidRDefault="007E2B70" w:rsidP="00A215F6">
      <w:pPr>
        <w:pStyle w:val="p3"/>
      </w:pPr>
      <w:r w:rsidRPr="00295D9D">
        <w:rPr>
          <w:b/>
          <w:bCs/>
        </w:rPr>
        <w:t>4.8.2</w:t>
      </w:r>
      <w:r w:rsidR="00CA227D">
        <w:tab/>
      </w:r>
      <w:r>
        <w:t>It shall be capable of destructing waste into ashes by 95%.</w:t>
      </w:r>
    </w:p>
    <w:p w14:paraId="4A1172A7" w14:textId="0DA98B3A" w:rsidR="007E2B70" w:rsidRDefault="007E2B70" w:rsidP="00A215F6">
      <w:pPr>
        <w:pStyle w:val="p3"/>
      </w:pPr>
      <w:r w:rsidRPr="00295D9D">
        <w:rPr>
          <w:b/>
          <w:bCs/>
        </w:rPr>
        <w:t>4.8.3</w:t>
      </w:r>
      <w:r w:rsidR="00CA227D">
        <w:tab/>
      </w:r>
      <w:r>
        <w:t>Fuel burners shall be used.</w:t>
      </w:r>
    </w:p>
    <w:p w14:paraId="1A684B8F" w14:textId="397683CA" w:rsidR="007E2B70" w:rsidRDefault="007E2B70" w:rsidP="00A215F6">
      <w:pPr>
        <w:pStyle w:val="p3"/>
      </w:pPr>
      <w:r w:rsidRPr="00295D9D">
        <w:rPr>
          <w:b/>
          <w:bCs/>
        </w:rPr>
        <w:t>4.8.4</w:t>
      </w:r>
      <w:r w:rsidR="00CA227D">
        <w:tab/>
      </w:r>
      <w:r>
        <w:t>Emission shall conform to national and international standards</w:t>
      </w:r>
    </w:p>
    <w:p w14:paraId="2E276D17" w14:textId="1184D7B0" w:rsidR="007E2B70" w:rsidRDefault="007E2B70" w:rsidP="00A215F6">
      <w:pPr>
        <w:pStyle w:val="p3"/>
      </w:pPr>
      <w:r w:rsidRPr="0060690F">
        <w:rPr>
          <w:b/>
          <w:bCs/>
        </w:rPr>
        <w:t>4.8.5</w:t>
      </w:r>
      <w:r w:rsidR="00CA227D">
        <w:tab/>
      </w:r>
      <w:r w:rsidRPr="0060690F">
        <w:t xml:space="preserve">Design, selection and efficiency of incinerators shall conform to EAS </w:t>
      </w:r>
      <w:proofErr w:type="gramStart"/>
      <w:r w:rsidRPr="0060690F">
        <w:t>491</w:t>
      </w:r>
      <w:r>
        <w:t xml:space="preserve"> </w:t>
      </w:r>
      <w:r w:rsidRPr="0060690F">
        <w:t xml:space="preserve"> and</w:t>
      </w:r>
      <w:proofErr w:type="gramEnd"/>
      <w:r w:rsidRPr="0060690F">
        <w:t xml:space="preserve"> EAS 492 </w:t>
      </w:r>
    </w:p>
    <w:p w14:paraId="3990D16A" w14:textId="45DAE7CD" w:rsidR="007E2B70" w:rsidRPr="00526B69" w:rsidRDefault="007E2B70" w:rsidP="00A215F6">
      <w:pPr>
        <w:pStyle w:val="Heading2"/>
      </w:pPr>
      <w:bookmarkStart w:id="29" w:name="_Toc219814076"/>
      <w:r w:rsidRPr="00526B69">
        <w:t>4.9</w:t>
      </w:r>
      <w:r w:rsidR="00CA227D">
        <w:tab/>
      </w:r>
      <w:r w:rsidRPr="00526B69">
        <w:t>Disposal of health care wastes</w:t>
      </w:r>
      <w:bookmarkEnd w:id="29"/>
    </w:p>
    <w:p w14:paraId="03BEA2FB" w14:textId="4081B20B" w:rsidR="007E2B70" w:rsidRDefault="007E2B70" w:rsidP="00A215F6">
      <w:pPr>
        <w:pStyle w:val="Heading3"/>
      </w:pPr>
      <w:bookmarkStart w:id="30" w:name="_Toc219814077"/>
      <w:r w:rsidRPr="00295D9D">
        <w:rPr>
          <w:bCs/>
        </w:rPr>
        <w:t>4.9.1</w:t>
      </w:r>
      <w:r w:rsidR="00CA227D">
        <w:tab/>
      </w:r>
      <w:r>
        <w:t>Placenta pit</w:t>
      </w:r>
      <w:bookmarkEnd w:id="30"/>
    </w:p>
    <w:p w14:paraId="437F37FF" w14:textId="4C10B6D3" w:rsidR="007E2B70" w:rsidRDefault="007E2B70" w:rsidP="00A215F6">
      <w:pPr>
        <w:pStyle w:val="p4"/>
      </w:pPr>
      <w:r w:rsidRPr="00295D9D">
        <w:rPr>
          <w:b/>
          <w:bCs/>
        </w:rPr>
        <w:t>4.9.1.1</w:t>
      </w:r>
      <w:r w:rsidR="00CA227D">
        <w:tab/>
      </w:r>
      <w:r>
        <w:t>Shall be located within the health care facility compound.</w:t>
      </w:r>
    </w:p>
    <w:p w14:paraId="0294100D" w14:textId="6FC1D85A" w:rsidR="007E2B70" w:rsidRDefault="007E2B70" w:rsidP="00A215F6">
      <w:pPr>
        <w:pStyle w:val="p4"/>
      </w:pPr>
      <w:r w:rsidRPr="00295D9D">
        <w:rPr>
          <w:b/>
          <w:bCs/>
        </w:rPr>
        <w:t>4.9.1.2</w:t>
      </w:r>
      <w:r w:rsidR="00CA227D">
        <w:tab/>
      </w:r>
      <w:r>
        <w:t xml:space="preserve">Shall not </w:t>
      </w:r>
      <w:proofErr w:type="gramStart"/>
      <w:r>
        <w:t>be located in</w:t>
      </w:r>
      <w:proofErr w:type="gramEnd"/>
      <w:r>
        <w:t xml:space="preserve"> </w:t>
      </w:r>
      <w:proofErr w:type="gramStart"/>
      <w:r>
        <w:t>water logged</w:t>
      </w:r>
      <w:proofErr w:type="gramEnd"/>
      <w:r>
        <w:t xml:space="preserve"> area.</w:t>
      </w:r>
    </w:p>
    <w:p w14:paraId="0538711B" w14:textId="66BB6378" w:rsidR="007E2B70" w:rsidRDefault="007E2B70" w:rsidP="00A215F6">
      <w:pPr>
        <w:pStyle w:val="p4"/>
      </w:pPr>
      <w:r w:rsidRPr="00295D9D">
        <w:rPr>
          <w:b/>
          <w:bCs/>
        </w:rPr>
        <w:t>4.9.1.3</w:t>
      </w:r>
      <w:r w:rsidR="00CA227D">
        <w:tab/>
      </w:r>
      <w:r>
        <w:t>Shall be fenced</w:t>
      </w:r>
    </w:p>
    <w:p w14:paraId="6157DCFE" w14:textId="6CF1CD43" w:rsidR="007E2B70" w:rsidRDefault="007E2B70" w:rsidP="00A215F6">
      <w:pPr>
        <w:pStyle w:val="p4"/>
      </w:pPr>
      <w:r w:rsidRPr="00295D9D">
        <w:rPr>
          <w:b/>
          <w:bCs/>
        </w:rPr>
        <w:t>4.9.1.4</w:t>
      </w:r>
      <w:r w:rsidR="00CA227D">
        <w:tab/>
      </w:r>
      <w:r>
        <w:t>Pathways to the placenta pit shall be paved for accessibility.</w:t>
      </w:r>
    </w:p>
    <w:p w14:paraId="02C5F859" w14:textId="5CA59A78" w:rsidR="007E2B70" w:rsidRDefault="007E2B70" w:rsidP="00A215F6">
      <w:pPr>
        <w:pStyle w:val="p4"/>
      </w:pPr>
      <w:r w:rsidRPr="00295D9D">
        <w:rPr>
          <w:b/>
          <w:bCs/>
        </w:rPr>
        <w:t>4.9.1.5</w:t>
      </w:r>
      <w:r w:rsidR="00CA227D">
        <w:tab/>
      </w:r>
      <w:r>
        <w:t>Provide running water nearby the placenta pit and a soap for hand washing.</w:t>
      </w:r>
    </w:p>
    <w:p w14:paraId="7FD53117" w14:textId="72390161" w:rsidR="007E2B70" w:rsidRDefault="007E2B70" w:rsidP="00A215F6">
      <w:pPr>
        <w:pStyle w:val="Heading3"/>
      </w:pPr>
      <w:bookmarkStart w:id="31" w:name="_Toc219814078"/>
      <w:r w:rsidRPr="00295D9D">
        <w:rPr>
          <w:bCs/>
        </w:rPr>
        <w:lastRenderedPageBreak/>
        <w:t>4.9.2</w:t>
      </w:r>
      <w:r w:rsidR="00CA227D">
        <w:tab/>
      </w:r>
      <w:r>
        <w:t>Ash pit</w:t>
      </w:r>
      <w:bookmarkEnd w:id="31"/>
    </w:p>
    <w:p w14:paraId="30C9397E" w14:textId="0A6F975B" w:rsidR="007E2B70" w:rsidRDefault="007E2B70" w:rsidP="00A215F6">
      <w:pPr>
        <w:pStyle w:val="p4"/>
      </w:pPr>
      <w:r w:rsidRPr="00295D9D">
        <w:rPr>
          <w:b/>
          <w:bCs/>
        </w:rPr>
        <w:t>4.9.2.1</w:t>
      </w:r>
      <w:r w:rsidR="00CA227D">
        <w:tab/>
      </w:r>
      <w:r>
        <w:t>An appropriate site for the pit shall be selected on site or offsite.</w:t>
      </w:r>
    </w:p>
    <w:p w14:paraId="32AF642D" w14:textId="1969C820" w:rsidR="007E2B70" w:rsidRDefault="007E2B70" w:rsidP="00A215F6">
      <w:pPr>
        <w:pStyle w:val="p4"/>
      </w:pPr>
      <w:r w:rsidRPr="00295D9D">
        <w:rPr>
          <w:b/>
          <w:bCs/>
        </w:rPr>
        <w:t>4.9.2.2</w:t>
      </w:r>
      <w:r w:rsidR="00CA227D">
        <w:tab/>
      </w:r>
      <w:r>
        <w:t>The site shall be as close to the incinerator as possible, in a secure, non-public area that cannot be accessed by animals.</w:t>
      </w:r>
    </w:p>
    <w:p w14:paraId="0DA2DE2E" w14:textId="50350883" w:rsidR="007E2B70" w:rsidRDefault="007E2B70" w:rsidP="00A215F6">
      <w:pPr>
        <w:pStyle w:val="p4"/>
      </w:pPr>
      <w:r w:rsidRPr="00295D9D">
        <w:rPr>
          <w:b/>
          <w:bCs/>
        </w:rPr>
        <w:t>4.9.2.3</w:t>
      </w:r>
      <w:r w:rsidR="00CA227D">
        <w:tab/>
      </w:r>
      <w:r>
        <w:t>The pit shall be reinforced to prevent collapse and paved to prevent seepage.</w:t>
      </w:r>
    </w:p>
    <w:p w14:paraId="3C32374B" w14:textId="5F195741" w:rsidR="007E2B70" w:rsidRDefault="007E2B70" w:rsidP="00A215F6">
      <w:pPr>
        <w:pStyle w:val="p4"/>
      </w:pPr>
      <w:r w:rsidRPr="00295D9D">
        <w:rPr>
          <w:b/>
          <w:bCs/>
        </w:rPr>
        <w:t>4.9.2.4</w:t>
      </w:r>
      <w:r w:rsidR="00CA227D">
        <w:tab/>
      </w:r>
      <w:r>
        <w:t>When the pit is full, it shall be covered with soil by 50 cm from the top and sealed permanently.</w:t>
      </w:r>
    </w:p>
    <w:p w14:paraId="6D801501" w14:textId="187DFF8E" w:rsidR="007E2B70" w:rsidRDefault="007E2B70" w:rsidP="00A215F6">
      <w:pPr>
        <w:pStyle w:val="p4"/>
      </w:pPr>
      <w:r w:rsidRPr="00295D9D">
        <w:rPr>
          <w:b/>
          <w:bCs/>
        </w:rPr>
        <w:t>4.9.2.5</w:t>
      </w:r>
      <w:r w:rsidR="00CA227D">
        <w:tab/>
      </w:r>
      <w:r>
        <w:t>The ash shall be cool enough to handle safely.</w:t>
      </w:r>
    </w:p>
    <w:p w14:paraId="05800351" w14:textId="11BD69F4" w:rsidR="00A706B1" w:rsidRPr="00A706B1" w:rsidRDefault="00A706B1" w:rsidP="00A706B1"/>
    <w:p w14:paraId="2F4DE6F8" w14:textId="5EA5DDC4" w:rsidR="007E2B70" w:rsidRPr="00DD7E11" w:rsidRDefault="007E2B70" w:rsidP="007E2B70">
      <w:pPr>
        <w:pStyle w:val="ANNEX"/>
      </w:pPr>
      <w:bookmarkStart w:id="32" w:name="_Toc219814079"/>
      <w:r>
        <w:lastRenderedPageBreak/>
        <w:t xml:space="preserve">Annex </w:t>
      </w:r>
      <w:r w:rsidRPr="00B97096">
        <w:t>A</w:t>
      </w:r>
      <w:r w:rsidRPr="00B97096">
        <w:br/>
      </w:r>
      <w:r w:rsidRPr="00B97096">
        <w:rPr>
          <w:b w:val="0"/>
        </w:rPr>
        <w:t>(normative)</w:t>
      </w:r>
      <w:r w:rsidRPr="00B97096">
        <w:br/>
      </w:r>
      <w:r w:rsidRPr="00B97096">
        <w:br/>
      </w:r>
      <w:r w:rsidRPr="007E2B70">
        <w:t>Specifications for PPEs</w:t>
      </w:r>
      <w:bookmarkEnd w:id="32"/>
    </w:p>
    <w:tbl>
      <w:tblPr>
        <w:tblW w:w="75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3"/>
        <w:gridCol w:w="4820"/>
      </w:tblGrid>
      <w:tr w:rsidR="007E2B70" w:rsidRPr="00092172" w14:paraId="43DAB782" w14:textId="77777777" w:rsidTr="009C646D">
        <w:trPr>
          <w:trHeight w:val="218"/>
          <w:tblHeader/>
          <w:jc w:val="center"/>
        </w:trPr>
        <w:tc>
          <w:tcPr>
            <w:tcW w:w="2693" w:type="dxa"/>
            <w:tcBorders>
              <w:top w:val="single" w:sz="12" w:space="0" w:color="auto"/>
              <w:bottom w:val="single" w:sz="12" w:space="0" w:color="auto"/>
            </w:tcBorders>
          </w:tcPr>
          <w:p w14:paraId="07554522" w14:textId="77777777" w:rsidR="007E2B70" w:rsidRPr="00092172" w:rsidRDefault="007E2B70" w:rsidP="00092172">
            <w:pPr>
              <w:pStyle w:val="Tabletext9"/>
              <w:ind w:left="87" w:right="-144"/>
              <w:jc w:val="center"/>
              <w:rPr>
                <w:rFonts w:eastAsia="Arial"/>
                <w:b/>
                <w:bCs/>
                <w:szCs w:val="18"/>
              </w:rPr>
            </w:pPr>
            <w:r w:rsidRPr="00092172">
              <w:rPr>
                <w:rFonts w:eastAsia="Arial"/>
                <w:b/>
                <w:bCs/>
                <w:szCs w:val="18"/>
              </w:rPr>
              <w:t>Item</w:t>
            </w:r>
          </w:p>
        </w:tc>
        <w:tc>
          <w:tcPr>
            <w:tcW w:w="4820" w:type="dxa"/>
            <w:tcBorders>
              <w:top w:val="single" w:sz="12" w:space="0" w:color="auto"/>
              <w:bottom w:val="single" w:sz="12" w:space="0" w:color="auto"/>
            </w:tcBorders>
          </w:tcPr>
          <w:p w14:paraId="6D49D0C3" w14:textId="77777777" w:rsidR="007E2B70" w:rsidRPr="00092172" w:rsidRDefault="007E2B70" w:rsidP="00092172">
            <w:pPr>
              <w:pStyle w:val="Tabletext9"/>
              <w:ind w:left="142" w:right="210"/>
              <w:jc w:val="center"/>
              <w:rPr>
                <w:rFonts w:eastAsia="Arial"/>
                <w:b/>
                <w:bCs/>
                <w:szCs w:val="18"/>
              </w:rPr>
            </w:pPr>
            <w:r w:rsidRPr="00092172">
              <w:rPr>
                <w:rFonts w:eastAsia="Arial"/>
                <w:b/>
                <w:bCs/>
                <w:szCs w:val="18"/>
              </w:rPr>
              <w:t>Description and specification</w:t>
            </w:r>
          </w:p>
        </w:tc>
      </w:tr>
      <w:tr w:rsidR="00313A5C" w:rsidRPr="00092172" w14:paraId="3919DB42" w14:textId="77777777" w:rsidTr="009C646D">
        <w:trPr>
          <w:trHeight w:val="218"/>
          <w:jc w:val="center"/>
        </w:trPr>
        <w:tc>
          <w:tcPr>
            <w:tcW w:w="2693" w:type="dxa"/>
            <w:vMerge w:val="restart"/>
            <w:tcBorders>
              <w:top w:val="single" w:sz="12" w:space="0" w:color="auto"/>
            </w:tcBorders>
          </w:tcPr>
          <w:p w14:paraId="38BEDB02" w14:textId="77777777" w:rsidR="00313A5C" w:rsidRPr="00092172" w:rsidRDefault="00313A5C" w:rsidP="00092172">
            <w:pPr>
              <w:pStyle w:val="Tabletext9"/>
              <w:ind w:left="87" w:right="281"/>
              <w:jc w:val="left"/>
              <w:rPr>
                <w:rFonts w:eastAsia="Arial"/>
                <w:szCs w:val="18"/>
              </w:rPr>
            </w:pPr>
            <w:r w:rsidRPr="00092172">
              <w:rPr>
                <w:rFonts w:eastAsia="Arial"/>
                <w:szCs w:val="18"/>
              </w:rPr>
              <w:t>Utility hand gloves</w:t>
            </w:r>
          </w:p>
        </w:tc>
        <w:tc>
          <w:tcPr>
            <w:tcW w:w="4820" w:type="dxa"/>
            <w:tcBorders>
              <w:top w:val="single" w:sz="12" w:space="0" w:color="auto"/>
            </w:tcBorders>
          </w:tcPr>
          <w:p w14:paraId="0CE49AF8" w14:textId="3E68CC6F" w:rsidR="00313A5C" w:rsidRPr="00092172" w:rsidRDefault="00313A5C" w:rsidP="00092172">
            <w:pPr>
              <w:pStyle w:val="Tabletext9"/>
              <w:ind w:left="142" w:right="210"/>
              <w:jc w:val="left"/>
              <w:rPr>
                <w:rFonts w:eastAsia="Arial"/>
                <w:b/>
                <w:bCs/>
                <w:szCs w:val="18"/>
              </w:rPr>
            </w:pPr>
            <w:r w:rsidRPr="00092172">
              <w:rPr>
                <w:rFonts w:eastAsia="Arial"/>
                <w:b/>
                <w:bCs/>
                <w:szCs w:val="18"/>
              </w:rPr>
              <w:t>Glove design</w:t>
            </w:r>
          </w:p>
        </w:tc>
      </w:tr>
      <w:tr w:rsidR="00313A5C" w:rsidRPr="00092172" w14:paraId="0DAF3916" w14:textId="77777777" w:rsidTr="009C646D">
        <w:trPr>
          <w:trHeight w:val="228"/>
          <w:jc w:val="center"/>
        </w:trPr>
        <w:tc>
          <w:tcPr>
            <w:tcW w:w="2693" w:type="dxa"/>
            <w:vMerge/>
          </w:tcPr>
          <w:p w14:paraId="2FFD518A" w14:textId="77777777" w:rsidR="00313A5C" w:rsidRPr="00092172" w:rsidRDefault="00313A5C" w:rsidP="00092172">
            <w:pPr>
              <w:pStyle w:val="Tabletext9"/>
              <w:ind w:left="87" w:right="281"/>
              <w:jc w:val="left"/>
              <w:rPr>
                <w:szCs w:val="18"/>
              </w:rPr>
            </w:pPr>
          </w:p>
        </w:tc>
        <w:tc>
          <w:tcPr>
            <w:tcW w:w="4820" w:type="dxa"/>
          </w:tcPr>
          <w:p w14:paraId="242DD774" w14:textId="77777777" w:rsidR="00313A5C" w:rsidRPr="00092172" w:rsidRDefault="00313A5C" w:rsidP="00092172">
            <w:pPr>
              <w:pStyle w:val="Tabletext9"/>
              <w:ind w:left="142" w:right="210"/>
              <w:jc w:val="left"/>
              <w:rPr>
                <w:rFonts w:eastAsia="Arial"/>
                <w:szCs w:val="18"/>
              </w:rPr>
            </w:pPr>
            <w:r w:rsidRPr="00092172">
              <w:rPr>
                <w:rFonts w:eastAsia="Arial"/>
                <w:szCs w:val="18"/>
              </w:rPr>
              <w:t>Hand-specific, designed for dexterity and comfort in addition to protection.</w:t>
            </w:r>
          </w:p>
        </w:tc>
      </w:tr>
      <w:tr w:rsidR="00313A5C" w:rsidRPr="00092172" w14:paraId="677E0599" w14:textId="77777777" w:rsidTr="009C646D">
        <w:trPr>
          <w:trHeight w:val="230"/>
          <w:jc w:val="center"/>
        </w:trPr>
        <w:tc>
          <w:tcPr>
            <w:tcW w:w="2693" w:type="dxa"/>
            <w:vMerge/>
          </w:tcPr>
          <w:p w14:paraId="162DC076" w14:textId="77777777" w:rsidR="00313A5C" w:rsidRPr="00092172" w:rsidRDefault="00313A5C" w:rsidP="00092172">
            <w:pPr>
              <w:pStyle w:val="Tabletext9"/>
              <w:ind w:left="87" w:right="281"/>
              <w:jc w:val="left"/>
              <w:rPr>
                <w:szCs w:val="18"/>
              </w:rPr>
            </w:pPr>
          </w:p>
        </w:tc>
        <w:tc>
          <w:tcPr>
            <w:tcW w:w="4820" w:type="dxa"/>
          </w:tcPr>
          <w:p w14:paraId="743D1C92" w14:textId="142D8F41" w:rsidR="00313A5C" w:rsidRPr="00092172" w:rsidRDefault="00313A5C" w:rsidP="00092172">
            <w:pPr>
              <w:pStyle w:val="Tabletext9"/>
              <w:ind w:left="142" w:right="210"/>
              <w:jc w:val="left"/>
              <w:rPr>
                <w:rFonts w:eastAsia="Arial"/>
                <w:szCs w:val="18"/>
              </w:rPr>
            </w:pPr>
            <w:r w:rsidRPr="00092172">
              <w:rPr>
                <w:rFonts w:eastAsia="Arial"/>
                <w:szCs w:val="18"/>
              </w:rPr>
              <w:t>Texture in palm area shall provide grip and cleaning sensation to enable safety during janitorial activities.</w:t>
            </w:r>
          </w:p>
        </w:tc>
      </w:tr>
      <w:tr w:rsidR="00313A5C" w:rsidRPr="00092172" w14:paraId="393C6674" w14:textId="77777777" w:rsidTr="009C646D">
        <w:trPr>
          <w:trHeight w:val="461"/>
          <w:jc w:val="center"/>
        </w:trPr>
        <w:tc>
          <w:tcPr>
            <w:tcW w:w="2693" w:type="dxa"/>
            <w:vMerge/>
          </w:tcPr>
          <w:p w14:paraId="4B8790E1" w14:textId="77777777" w:rsidR="00313A5C" w:rsidRPr="00092172" w:rsidRDefault="00313A5C" w:rsidP="00092172">
            <w:pPr>
              <w:pStyle w:val="Tabletext9"/>
              <w:ind w:left="87" w:right="281"/>
              <w:jc w:val="left"/>
              <w:rPr>
                <w:szCs w:val="18"/>
              </w:rPr>
            </w:pPr>
          </w:p>
        </w:tc>
        <w:tc>
          <w:tcPr>
            <w:tcW w:w="4820" w:type="dxa"/>
          </w:tcPr>
          <w:p w14:paraId="2ACDEE51" w14:textId="0379517B" w:rsidR="00313A5C" w:rsidRPr="00092172" w:rsidRDefault="00313A5C" w:rsidP="00092172">
            <w:pPr>
              <w:pStyle w:val="Tabletext9"/>
              <w:ind w:left="142" w:right="210"/>
              <w:jc w:val="left"/>
              <w:rPr>
                <w:rFonts w:eastAsia="Arial"/>
                <w:b/>
                <w:bCs/>
                <w:szCs w:val="18"/>
              </w:rPr>
            </w:pPr>
            <w:r w:rsidRPr="00092172">
              <w:rPr>
                <w:rFonts w:eastAsia="Arial"/>
                <w:b/>
                <w:bCs/>
                <w:szCs w:val="18"/>
              </w:rPr>
              <w:t>Cuff design</w:t>
            </w:r>
          </w:p>
        </w:tc>
      </w:tr>
      <w:tr w:rsidR="00313A5C" w:rsidRPr="00092172" w14:paraId="2B7B0942" w14:textId="77777777" w:rsidTr="009C646D">
        <w:trPr>
          <w:trHeight w:val="230"/>
          <w:jc w:val="center"/>
        </w:trPr>
        <w:tc>
          <w:tcPr>
            <w:tcW w:w="2693" w:type="dxa"/>
            <w:vMerge/>
          </w:tcPr>
          <w:p w14:paraId="5D333F7D" w14:textId="77777777" w:rsidR="00313A5C" w:rsidRPr="00092172" w:rsidRDefault="00313A5C" w:rsidP="00092172">
            <w:pPr>
              <w:pStyle w:val="Tabletext9"/>
              <w:ind w:left="87" w:right="281"/>
              <w:jc w:val="left"/>
              <w:rPr>
                <w:szCs w:val="18"/>
              </w:rPr>
            </w:pPr>
          </w:p>
        </w:tc>
        <w:tc>
          <w:tcPr>
            <w:tcW w:w="4820" w:type="dxa"/>
          </w:tcPr>
          <w:p w14:paraId="121785F7" w14:textId="31E4DA93" w:rsidR="00313A5C" w:rsidRPr="00092172" w:rsidRDefault="00313A5C" w:rsidP="00092172">
            <w:pPr>
              <w:pStyle w:val="Tabletext9"/>
              <w:ind w:left="142" w:right="210"/>
              <w:jc w:val="left"/>
              <w:rPr>
                <w:rFonts w:eastAsia="Arial"/>
                <w:szCs w:val="18"/>
              </w:rPr>
            </w:pPr>
            <w:r w:rsidRPr="00092172">
              <w:rPr>
                <w:rFonts w:eastAsia="Arial"/>
                <w:szCs w:val="18"/>
              </w:rPr>
              <w:t>Straight cuff for maximum protection from contaminated liquids. Cuff shall</w:t>
            </w:r>
            <w:r w:rsidRPr="00092172">
              <w:rPr>
                <w:rFonts w:eastAsia="Arial"/>
                <w:w w:val="99"/>
                <w:szCs w:val="18"/>
              </w:rPr>
              <w:t xml:space="preserve"> reach at least 75 mm from the upper arm surface when the elbow is flexed</w:t>
            </w:r>
            <w:r w:rsidRPr="00092172">
              <w:rPr>
                <w:rFonts w:eastAsia="Arial"/>
                <w:szCs w:val="18"/>
              </w:rPr>
              <w:t xml:space="preserve"> at 90°.</w:t>
            </w:r>
          </w:p>
        </w:tc>
      </w:tr>
      <w:tr w:rsidR="00313A5C" w:rsidRPr="00092172" w14:paraId="3A32CCC9" w14:textId="77777777" w:rsidTr="009C646D">
        <w:trPr>
          <w:trHeight w:val="230"/>
          <w:jc w:val="center"/>
        </w:trPr>
        <w:tc>
          <w:tcPr>
            <w:tcW w:w="2693" w:type="dxa"/>
            <w:vMerge/>
          </w:tcPr>
          <w:p w14:paraId="1B844A29" w14:textId="77777777" w:rsidR="00313A5C" w:rsidRPr="00092172" w:rsidRDefault="00313A5C" w:rsidP="00092172">
            <w:pPr>
              <w:pStyle w:val="Tabletext9"/>
              <w:ind w:left="87" w:right="281"/>
              <w:jc w:val="left"/>
              <w:rPr>
                <w:rFonts w:ascii="Times New Roman" w:hAnsi="Times New Roman"/>
                <w:szCs w:val="18"/>
              </w:rPr>
            </w:pPr>
          </w:p>
        </w:tc>
        <w:tc>
          <w:tcPr>
            <w:tcW w:w="4820" w:type="dxa"/>
          </w:tcPr>
          <w:p w14:paraId="3D1DC59C" w14:textId="583B058E" w:rsidR="00313A5C" w:rsidRPr="00092172" w:rsidRDefault="00313A5C" w:rsidP="00092172">
            <w:pPr>
              <w:pStyle w:val="Tabletext9"/>
              <w:ind w:left="142" w:right="210"/>
              <w:jc w:val="left"/>
              <w:rPr>
                <w:rFonts w:eastAsia="Arial"/>
                <w:szCs w:val="18"/>
              </w:rPr>
            </w:pPr>
            <w:r w:rsidRPr="00092172">
              <w:rPr>
                <w:rFonts w:eastAsia="Arial"/>
                <w:szCs w:val="18"/>
              </w:rPr>
              <w:t>Palm thickness Minimum of 0.5 mm/20 mil.\ Provide good resistance to snags, puncture, abrasion and cuts</w:t>
            </w:r>
          </w:p>
        </w:tc>
      </w:tr>
      <w:tr w:rsidR="00313A5C" w:rsidRPr="00092172" w14:paraId="6B931ABD" w14:textId="77777777" w:rsidTr="009C646D">
        <w:trPr>
          <w:trHeight w:val="306"/>
          <w:jc w:val="center"/>
        </w:trPr>
        <w:tc>
          <w:tcPr>
            <w:tcW w:w="2693" w:type="dxa"/>
            <w:vMerge/>
          </w:tcPr>
          <w:p w14:paraId="7E3C76EB" w14:textId="77777777" w:rsidR="00313A5C" w:rsidRPr="00092172" w:rsidRDefault="00313A5C" w:rsidP="00092172">
            <w:pPr>
              <w:pStyle w:val="Tabletext9"/>
              <w:ind w:left="87" w:right="281"/>
              <w:jc w:val="left"/>
              <w:rPr>
                <w:rFonts w:ascii="Times New Roman" w:hAnsi="Times New Roman"/>
                <w:szCs w:val="18"/>
              </w:rPr>
            </w:pPr>
          </w:p>
        </w:tc>
        <w:tc>
          <w:tcPr>
            <w:tcW w:w="4820" w:type="dxa"/>
          </w:tcPr>
          <w:p w14:paraId="70AB02B0" w14:textId="77777777" w:rsidR="00313A5C" w:rsidRPr="00092172" w:rsidRDefault="00313A5C" w:rsidP="00092172">
            <w:pPr>
              <w:pStyle w:val="Tabletext9"/>
              <w:ind w:left="142" w:right="210"/>
              <w:jc w:val="left"/>
              <w:rPr>
                <w:rFonts w:eastAsia="Arial"/>
                <w:b/>
                <w:bCs/>
                <w:szCs w:val="18"/>
              </w:rPr>
            </w:pPr>
            <w:r w:rsidRPr="00092172">
              <w:rPr>
                <w:rFonts w:eastAsia="Arial"/>
                <w:b/>
                <w:bCs/>
                <w:szCs w:val="18"/>
              </w:rPr>
              <w:t>Sizes</w:t>
            </w:r>
          </w:p>
        </w:tc>
      </w:tr>
      <w:tr w:rsidR="00313A5C" w:rsidRPr="00092172" w14:paraId="20D0A9B0" w14:textId="77777777" w:rsidTr="009C646D">
        <w:trPr>
          <w:trHeight w:val="230"/>
          <w:jc w:val="center"/>
        </w:trPr>
        <w:tc>
          <w:tcPr>
            <w:tcW w:w="2693" w:type="dxa"/>
            <w:vMerge/>
          </w:tcPr>
          <w:p w14:paraId="0575A7CB" w14:textId="77777777" w:rsidR="00313A5C" w:rsidRPr="00092172" w:rsidRDefault="00313A5C" w:rsidP="00092172">
            <w:pPr>
              <w:pStyle w:val="Tabletext9"/>
              <w:ind w:left="87" w:right="281"/>
              <w:jc w:val="left"/>
              <w:rPr>
                <w:rFonts w:ascii="Times New Roman" w:hAnsi="Times New Roman"/>
                <w:szCs w:val="18"/>
              </w:rPr>
            </w:pPr>
          </w:p>
        </w:tc>
        <w:tc>
          <w:tcPr>
            <w:tcW w:w="4820" w:type="dxa"/>
          </w:tcPr>
          <w:p w14:paraId="0DB2D637" w14:textId="77777777" w:rsidR="00313A5C" w:rsidRPr="00092172" w:rsidRDefault="00313A5C" w:rsidP="00092172">
            <w:pPr>
              <w:pStyle w:val="Tabletext9"/>
              <w:ind w:left="142" w:right="210"/>
              <w:jc w:val="left"/>
              <w:rPr>
                <w:rFonts w:eastAsia="Arial"/>
                <w:szCs w:val="18"/>
              </w:rPr>
            </w:pPr>
            <w:r w:rsidRPr="00092172">
              <w:rPr>
                <w:rFonts w:eastAsia="Arial"/>
                <w:szCs w:val="18"/>
              </w:rPr>
              <w:t>Up to 7.5” (19.00 cm - x-small</w:t>
            </w:r>
          </w:p>
        </w:tc>
      </w:tr>
      <w:tr w:rsidR="00313A5C" w:rsidRPr="00092172" w14:paraId="1ECEF147" w14:textId="77777777" w:rsidTr="009C646D">
        <w:trPr>
          <w:trHeight w:val="230"/>
          <w:jc w:val="center"/>
        </w:trPr>
        <w:tc>
          <w:tcPr>
            <w:tcW w:w="2693" w:type="dxa"/>
            <w:vMerge/>
          </w:tcPr>
          <w:p w14:paraId="000A9723" w14:textId="77777777" w:rsidR="00313A5C" w:rsidRPr="00092172" w:rsidRDefault="00313A5C" w:rsidP="00092172">
            <w:pPr>
              <w:pStyle w:val="Tabletext9"/>
              <w:ind w:left="87" w:right="281"/>
              <w:jc w:val="left"/>
              <w:rPr>
                <w:rFonts w:ascii="Times New Roman" w:hAnsi="Times New Roman"/>
                <w:szCs w:val="18"/>
              </w:rPr>
            </w:pPr>
          </w:p>
        </w:tc>
        <w:tc>
          <w:tcPr>
            <w:tcW w:w="4820" w:type="dxa"/>
          </w:tcPr>
          <w:p w14:paraId="3154D728" w14:textId="77777777" w:rsidR="00313A5C" w:rsidRPr="00092172" w:rsidRDefault="00313A5C" w:rsidP="00092172">
            <w:pPr>
              <w:pStyle w:val="Tabletext9"/>
              <w:ind w:left="142" w:right="210"/>
              <w:jc w:val="left"/>
              <w:rPr>
                <w:rFonts w:eastAsia="Arial"/>
                <w:szCs w:val="18"/>
              </w:rPr>
            </w:pPr>
            <w:r w:rsidRPr="00092172">
              <w:rPr>
                <w:rFonts w:eastAsia="Arial"/>
                <w:szCs w:val="18"/>
              </w:rPr>
              <w:t>7.5 – 8” (20.25 cm) – small</w:t>
            </w:r>
          </w:p>
        </w:tc>
      </w:tr>
      <w:tr w:rsidR="00313A5C" w:rsidRPr="00092172" w14:paraId="335DB6E1" w14:textId="77777777" w:rsidTr="009C646D">
        <w:trPr>
          <w:trHeight w:val="230"/>
          <w:jc w:val="center"/>
        </w:trPr>
        <w:tc>
          <w:tcPr>
            <w:tcW w:w="2693" w:type="dxa"/>
            <w:vMerge/>
          </w:tcPr>
          <w:p w14:paraId="040AE672" w14:textId="77777777" w:rsidR="00313A5C" w:rsidRPr="00092172" w:rsidRDefault="00313A5C" w:rsidP="00092172">
            <w:pPr>
              <w:pStyle w:val="Tabletext9"/>
              <w:ind w:left="87" w:right="281"/>
              <w:jc w:val="left"/>
              <w:rPr>
                <w:rFonts w:ascii="Times New Roman" w:hAnsi="Times New Roman"/>
                <w:szCs w:val="18"/>
              </w:rPr>
            </w:pPr>
          </w:p>
        </w:tc>
        <w:tc>
          <w:tcPr>
            <w:tcW w:w="4820" w:type="dxa"/>
          </w:tcPr>
          <w:p w14:paraId="313758FD" w14:textId="77777777" w:rsidR="00313A5C" w:rsidRPr="00092172" w:rsidRDefault="00313A5C" w:rsidP="00092172">
            <w:pPr>
              <w:pStyle w:val="Tabletext9"/>
              <w:ind w:left="142" w:right="210"/>
              <w:jc w:val="left"/>
              <w:rPr>
                <w:rFonts w:eastAsia="Arial"/>
                <w:szCs w:val="18"/>
              </w:rPr>
            </w:pPr>
            <w:r w:rsidRPr="00092172">
              <w:rPr>
                <w:rFonts w:eastAsia="Arial"/>
                <w:szCs w:val="18"/>
              </w:rPr>
              <w:t>8 – 8.5 (21.50 cm) – medium</w:t>
            </w:r>
          </w:p>
        </w:tc>
      </w:tr>
      <w:tr w:rsidR="00313A5C" w:rsidRPr="00092172" w14:paraId="7A8F892B" w14:textId="77777777" w:rsidTr="009C646D">
        <w:trPr>
          <w:trHeight w:val="230"/>
          <w:jc w:val="center"/>
        </w:trPr>
        <w:tc>
          <w:tcPr>
            <w:tcW w:w="2693" w:type="dxa"/>
            <w:vMerge/>
          </w:tcPr>
          <w:p w14:paraId="2D3DAED4" w14:textId="77777777" w:rsidR="00313A5C" w:rsidRPr="00092172" w:rsidRDefault="00313A5C" w:rsidP="00092172">
            <w:pPr>
              <w:pStyle w:val="Tabletext9"/>
              <w:ind w:left="87" w:right="281"/>
              <w:jc w:val="left"/>
              <w:rPr>
                <w:rFonts w:ascii="Times New Roman" w:hAnsi="Times New Roman"/>
                <w:szCs w:val="18"/>
              </w:rPr>
            </w:pPr>
          </w:p>
        </w:tc>
        <w:tc>
          <w:tcPr>
            <w:tcW w:w="4820" w:type="dxa"/>
          </w:tcPr>
          <w:p w14:paraId="3268D3BB" w14:textId="77777777" w:rsidR="00313A5C" w:rsidRPr="00092172" w:rsidRDefault="00313A5C" w:rsidP="00092172">
            <w:pPr>
              <w:pStyle w:val="Tabletext9"/>
              <w:ind w:left="142" w:right="210"/>
              <w:jc w:val="left"/>
              <w:rPr>
                <w:rFonts w:eastAsia="Arial"/>
                <w:szCs w:val="18"/>
              </w:rPr>
            </w:pPr>
            <w:r w:rsidRPr="00092172">
              <w:rPr>
                <w:rFonts w:eastAsia="Arial"/>
                <w:szCs w:val="18"/>
              </w:rPr>
              <w:t>8.5 – 9” (23.00 cm) – large</w:t>
            </w:r>
          </w:p>
        </w:tc>
      </w:tr>
      <w:tr w:rsidR="00313A5C" w:rsidRPr="00092172" w14:paraId="230753C6" w14:textId="77777777" w:rsidTr="009C646D">
        <w:trPr>
          <w:trHeight w:val="232"/>
          <w:jc w:val="center"/>
        </w:trPr>
        <w:tc>
          <w:tcPr>
            <w:tcW w:w="2693" w:type="dxa"/>
            <w:vMerge/>
          </w:tcPr>
          <w:p w14:paraId="6F8E2776" w14:textId="77777777" w:rsidR="00313A5C" w:rsidRPr="00092172" w:rsidRDefault="00313A5C" w:rsidP="00092172">
            <w:pPr>
              <w:pStyle w:val="Tabletext9"/>
              <w:ind w:left="87" w:right="281"/>
              <w:jc w:val="left"/>
              <w:rPr>
                <w:rFonts w:ascii="Times New Roman" w:hAnsi="Times New Roman"/>
                <w:szCs w:val="18"/>
              </w:rPr>
            </w:pPr>
          </w:p>
        </w:tc>
        <w:tc>
          <w:tcPr>
            <w:tcW w:w="4820" w:type="dxa"/>
          </w:tcPr>
          <w:p w14:paraId="3B8CC8FD" w14:textId="77777777" w:rsidR="00313A5C" w:rsidRPr="00092172" w:rsidRDefault="00313A5C" w:rsidP="00092172">
            <w:pPr>
              <w:pStyle w:val="Tabletext9"/>
              <w:ind w:left="142" w:right="210"/>
              <w:jc w:val="left"/>
              <w:rPr>
                <w:rFonts w:eastAsia="Arial"/>
                <w:szCs w:val="18"/>
              </w:rPr>
            </w:pPr>
            <w:r w:rsidRPr="00092172">
              <w:rPr>
                <w:rFonts w:eastAsia="Arial"/>
                <w:szCs w:val="18"/>
              </w:rPr>
              <w:t>Over 9.0” (23.00 cm) – x-large</w:t>
            </w:r>
          </w:p>
        </w:tc>
      </w:tr>
      <w:tr w:rsidR="00313A5C" w:rsidRPr="00092172" w14:paraId="015C158B" w14:textId="77777777" w:rsidTr="009C646D">
        <w:trPr>
          <w:trHeight w:val="550"/>
          <w:jc w:val="center"/>
        </w:trPr>
        <w:tc>
          <w:tcPr>
            <w:tcW w:w="2693" w:type="dxa"/>
            <w:vMerge w:val="restart"/>
          </w:tcPr>
          <w:p w14:paraId="6B259FCE" w14:textId="20996996" w:rsidR="00313A5C" w:rsidRPr="00092172" w:rsidRDefault="00313A5C" w:rsidP="00092172">
            <w:pPr>
              <w:pStyle w:val="Tabletext9"/>
              <w:ind w:left="87" w:right="281"/>
              <w:jc w:val="left"/>
              <w:rPr>
                <w:rFonts w:eastAsia="Arial"/>
                <w:szCs w:val="18"/>
              </w:rPr>
            </w:pPr>
            <w:r w:rsidRPr="00092172">
              <w:rPr>
                <w:rFonts w:eastAsia="Arial"/>
                <w:szCs w:val="18"/>
              </w:rPr>
              <w:t>Safety gloves (puncture and cut protection gloves)</w:t>
            </w:r>
          </w:p>
        </w:tc>
        <w:tc>
          <w:tcPr>
            <w:tcW w:w="4820" w:type="dxa"/>
          </w:tcPr>
          <w:p w14:paraId="1D70899D" w14:textId="3A886513" w:rsidR="00313A5C" w:rsidRPr="00092172" w:rsidRDefault="00313A5C" w:rsidP="00092172">
            <w:pPr>
              <w:pStyle w:val="Tabletext9"/>
              <w:ind w:left="142" w:right="210"/>
              <w:jc w:val="left"/>
              <w:rPr>
                <w:rFonts w:eastAsia="Arial"/>
                <w:szCs w:val="18"/>
              </w:rPr>
            </w:pPr>
            <w:r w:rsidRPr="00092172">
              <w:rPr>
                <w:rFonts w:eastAsia="Arial"/>
                <w:szCs w:val="18"/>
              </w:rPr>
              <w:t>Protect against threats from nails, wire, glass fragments, metal shards, wood splinters, and all types of needles.</w:t>
            </w:r>
          </w:p>
        </w:tc>
      </w:tr>
      <w:tr w:rsidR="00313A5C" w:rsidRPr="00092172" w14:paraId="4334B83C" w14:textId="77777777" w:rsidTr="009C646D">
        <w:trPr>
          <w:trHeight w:val="464"/>
          <w:jc w:val="center"/>
        </w:trPr>
        <w:tc>
          <w:tcPr>
            <w:tcW w:w="2693" w:type="dxa"/>
            <w:vMerge/>
          </w:tcPr>
          <w:p w14:paraId="44B3303D" w14:textId="5AB45909" w:rsidR="00313A5C" w:rsidRPr="00092172" w:rsidRDefault="00313A5C" w:rsidP="00092172">
            <w:pPr>
              <w:pStyle w:val="Tabletext9"/>
              <w:ind w:left="87" w:right="281"/>
              <w:jc w:val="left"/>
              <w:rPr>
                <w:rFonts w:eastAsia="Arial"/>
                <w:szCs w:val="18"/>
              </w:rPr>
            </w:pPr>
          </w:p>
        </w:tc>
        <w:tc>
          <w:tcPr>
            <w:tcW w:w="4820" w:type="dxa"/>
          </w:tcPr>
          <w:p w14:paraId="294E7D96" w14:textId="733B68F9" w:rsidR="00313A5C" w:rsidRPr="00092172" w:rsidRDefault="00313A5C" w:rsidP="00092172">
            <w:pPr>
              <w:pStyle w:val="Tabletext9"/>
              <w:ind w:left="142" w:right="210"/>
              <w:jc w:val="left"/>
              <w:rPr>
                <w:rFonts w:eastAsia="Arial"/>
                <w:szCs w:val="18"/>
              </w:rPr>
            </w:pPr>
            <w:r w:rsidRPr="00092172">
              <w:rPr>
                <w:rFonts w:eastAsia="Arial"/>
                <w:szCs w:val="18"/>
              </w:rPr>
              <w:t>Recommended for incinerator and waste bay operators.</w:t>
            </w:r>
          </w:p>
        </w:tc>
      </w:tr>
      <w:tr w:rsidR="00092172" w:rsidRPr="00092172" w14:paraId="03037290" w14:textId="77777777" w:rsidTr="009C646D">
        <w:trPr>
          <w:trHeight w:val="218"/>
          <w:jc w:val="center"/>
        </w:trPr>
        <w:tc>
          <w:tcPr>
            <w:tcW w:w="2693" w:type="dxa"/>
            <w:vMerge w:val="restart"/>
          </w:tcPr>
          <w:p w14:paraId="70C68C6E" w14:textId="338DA832" w:rsidR="00092172" w:rsidRPr="00092172" w:rsidRDefault="00092172" w:rsidP="00092172">
            <w:pPr>
              <w:pStyle w:val="Tabletext9"/>
              <w:ind w:left="87" w:right="281"/>
              <w:jc w:val="left"/>
              <w:rPr>
                <w:rFonts w:eastAsia="Arial"/>
                <w:szCs w:val="18"/>
              </w:rPr>
            </w:pPr>
            <w:r w:rsidRPr="00092172">
              <w:rPr>
                <w:rFonts w:eastAsia="Arial"/>
                <w:szCs w:val="18"/>
              </w:rPr>
              <w:t>Heavy duty safety boot</w:t>
            </w:r>
          </w:p>
        </w:tc>
        <w:tc>
          <w:tcPr>
            <w:tcW w:w="4820" w:type="dxa"/>
          </w:tcPr>
          <w:p w14:paraId="1F4DB41D" w14:textId="58B6CF68" w:rsidR="00092172" w:rsidRPr="00092172" w:rsidRDefault="00092172" w:rsidP="00092172">
            <w:pPr>
              <w:pStyle w:val="Tabletext9"/>
              <w:ind w:left="142" w:right="210"/>
              <w:jc w:val="left"/>
              <w:rPr>
                <w:rFonts w:eastAsia="Arial"/>
                <w:szCs w:val="18"/>
              </w:rPr>
            </w:pPr>
            <w:r w:rsidRPr="00092172">
              <w:rPr>
                <w:rFonts w:eastAsia="Arial"/>
                <w:szCs w:val="18"/>
              </w:rPr>
              <w:t xml:space="preserve">Hide: Long-lasting, heat-resistant hard-wearing, lightweight, flexible, rust and corrosion resist Offers heel protection, comfort with </w:t>
            </w:r>
            <w:proofErr w:type="spellStart"/>
            <w:r w:rsidRPr="00092172">
              <w:rPr>
                <w:rFonts w:eastAsia="Arial"/>
                <w:szCs w:val="18"/>
              </w:rPr>
              <w:t>odor</w:t>
            </w:r>
            <w:proofErr w:type="spellEnd"/>
            <w:r w:rsidRPr="00092172">
              <w:rPr>
                <w:rFonts w:eastAsia="Arial"/>
                <w:szCs w:val="18"/>
              </w:rPr>
              <w:t>-reducing, moisture-wicking properties.</w:t>
            </w:r>
          </w:p>
        </w:tc>
      </w:tr>
      <w:tr w:rsidR="00092172" w:rsidRPr="00092172" w14:paraId="684F3981" w14:textId="77777777" w:rsidTr="009C646D">
        <w:trPr>
          <w:trHeight w:val="358"/>
          <w:jc w:val="center"/>
        </w:trPr>
        <w:tc>
          <w:tcPr>
            <w:tcW w:w="2693" w:type="dxa"/>
            <w:vMerge/>
          </w:tcPr>
          <w:p w14:paraId="10408879"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16C03F75" w14:textId="5C392FB4" w:rsidR="00092172" w:rsidRPr="00092172" w:rsidRDefault="00092172" w:rsidP="00092172">
            <w:pPr>
              <w:pStyle w:val="Tabletext9"/>
              <w:ind w:left="142" w:right="210"/>
              <w:jc w:val="left"/>
              <w:rPr>
                <w:rFonts w:eastAsia="Arial"/>
                <w:b/>
                <w:bCs/>
                <w:szCs w:val="18"/>
              </w:rPr>
            </w:pPr>
            <w:r w:rsidRPr="00092172">
              <w:rPr>
                <w:rFonts w:eastAsia="Arial"/>
                <w:b/>
                <w:bCs/>
                <w:szCs w:val="18"/>
              </w:rPr>
              <w:t>Design specifications</w:t>
            </w:r>
          </w:p>
        </w:tc>
      </w:tr>
      <w:tr w:rsidR="00092172" w:rsidRPr="00092172" w14:paraId="0C54D649" w14:textId="77777777" w:rsidTr="009C646D">
        <w:trPr>
          <w:trHeight w:val="228"/>
          <w:jc w:val="center"/>
        </w:trPr>
        <w:tc>
          <w:tcPr>
            <w:tcW w:w="2693" w:type="dxa"/>
            <w:vMerge/>
          </w:tcPr>
          <w:p w14:paraId="425DE713"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27769C3F" w14:textId="77777777" w:rsidR="00092172" w:rsidRPr="00092172" w:rsidRDefault="00092172" w:rsidP="00092172">
            <w:pPr>
              <w:pStyle w:val="Tabletext9"/>
              <w:ind w:left="142" w:right="210"/>
              <w:jc w:val="left"/>
              <w:rPr>
                <w:rFonts w:eastAsia="Arial"/>
                <w:szCs w:val="18"/>
              </w:rPr>
            </w:pPr>
            <w:r w:rsidRPr="00092172">
              <w:rPr>
                <w:rFonts w:eastAsia="Arial"/>
                <w:szCs w:val="18"/>
              </w:rPr>
              <w:t>Toe impact protection: Toe impact energy up to 90joules.</w:t>
            </w:r>
          </w:p>
        </w:tc>
      </w:tr>
      <w:tr w:rsidR="00092172" w:rsidRPr="00092172" w14:paraId="73D1B56F" w14:textId="77777777" w:rsidTr="009C646D">
        <w:trPr>
          <w:trHeight w:val="230"/>
          <w:jc w:val="center"/>
        </w:trPr>
        <w:tc>
          <w:tcPr>
            <w:tcW w:w="2693" w:type="dxa"/>
            <w:vMerge/>
          </w:tcPr>
          <w:p w14:paraId="2DAD673E"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705E7C41" w14:textId="77777777" w:rsidR="00092172" w:rsidRPr="00092172" w:rsidRDefault="00092172" w:rsidP="00092172">
            <w:pPr>
              <w:pStyle w:val="Tabletext9"/>
              <w:ind w:left="142" w:right="210"/>
              <w:jc w:val="left"/>
              <w:rPr>
                <w:rFonts w:eastAsia="Arial"/>
                <w:szCs w:val="18"/>
              </w:rPr>
            </w:pPr>
            <w:r w:rsidRPr="00092172">
              <w:rPr>
                <w:rFonts w:eastAsia="Arial"/>
                <w:szCs w:val="18"/>
              </w:rPr>
              <w:t>Siding: Sole construction.</w:t>
            </w:r>
          </w:p>
        </w:tc>
      </w:tr>
      <w:tr w:rsidR="00092172" w:rsidRPr="00092172" w14:paraId="0F68874B" w14:textId="77777777" w:rsidTr="009C646D">
        <w:trPr>
          <w:trHeight w:val="230"/>
          <w:jc w:val="center"/>
        </w:trPr>
        <w:tc>
          <w:tcPr>
            <w:tcW w:w="2693" w:type="dxa"/>
            <w:vMerge/>
          </w:tcPr>
          <w:p w14:paraId="4F2A4BD9"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24ACACA9" w14:textId="12AAEBBC" w:rsidR="00092172" w:rsidRPr="00092172" w:rsidRDefault="00092172" w:rsidP="00092172">
            <w:pPr>
              <w:pStyle w:val="Tabletext9"/>
              <w:ind w:left="142" w:right="210"/>
              <w:jc w:val="left"/>
              <w:rPr>
                <w:rFonts w:eastAsia="Arial"/>
                <w:szCs w:val="18"/>
              </w:rPr>
            </w:pPr>
            <w:r w:rsidRPr="00092172">
              <w:rPr>
                <w:rFonts w:eastAsia="Arial"/>
                <w:szCs w:val="18"/>
              </w:rPr>
              <w:t>Sole puncture protection: Minimum protection of 1 200 newtons.</w:t>
            </w:r>
          </w:p>
        </w:tc>
      </w:tr>
      <w:tr w:rsidR="00092172" w:rsidRPr="00092172" w14:paraId="5DD97DEB" w14:textId="77777777" w:rsidTr="009C646D">
        <w:trPr>
          <w:trHeight w:val="232"/>
          <w:jc w:val="center"/>
        </w:trPr>
        <w:tc>
          <w:tcPr>
            <w:tcW w:w="2693" w:type="dxa"/>
            <w:vMerge/>
          </w:tcPr>
          <w:p w14:paraId="381B0F0E"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011D5884" w14:textId="77777777" w:rsidR="00092172" w:rsidRPr="00092172" w:rsidRDefault="00092172" w:rsidP="00092172">
            <w:pPr>
              <w:pStyle w:val="Tabletext9"/>
              <w:ind w:left="142" w:right="210"/>
              <w:jc w:val="left"/>
              <w:rPr>
                <w:rFonts w:eastAsia="Arial"/>
                <w:szCs w:val="18"/>
              </w:rPr>
            </w:pPr>
            <w:r w:rsidRPr="00092172">
              <w:rPr>
                <w:rFonts w:eastAsia="Arial"/>
                <w:szCs w:val="18"/>
              </w:rPr>
              <w:t>Slip-resistant sole:  Deep tread with coefficient of friction &gt;0.</w:t>
            </w:r>
          </w:p>
        </w:tc>
      </w:tr>
      <w:tr w:rsidR="00092172" w:rsidRPr="00092172" w14:paraId="28B81580" w14:textId="77777777" w:rsidTr="009C646D">
        <w:trPr>
          <w:trHeight w:val="218"/>
          <w:jc w:val="center"/>
        </w:trPr>
        <w:tc>
          <w:tcPr>
            <w:tcW w:w="2693" w:type="dxa"/>
            <w:vMerge w:val="restart"/>
          </w:tcPr>
          <w:p w14:paraId="7BC08286" w14:textId="77777777" w:rsidR="00092172" w:rsidRPr="00092172" w:rsidRDefault="00092172" w:rsidP="00092172">
            <w:pPr>
              <w:pStyle w:val="Tabletext9"/>
              <w:ind w:left="87" w:right="281"/>
              <w:jc w:val="left"/>
              <w:rPr>
                <w:rFonts w:eastAsia="Arial"/>
                <w:szCs w:val="18"/>
              </w:rPr>
            </w:pPr>
            <w:r w:rsidRPr="00092172">
              <w:rPr>
                <w:rFonts w:eastAsia="Arial"/>
                <w:szCs w:val="18"/>
              </w:rPr>
              <w:t>Gum boots</w:t>
            </w:r>
          </w:p>
        </w:tc>
        <w:tc>
          <w:tcPr>
            <w:tcW w:w="4820" w:type="dxa"/>
          </w:tcPr>
          <w:p w14:paraId="235C5866" w14:textId="665F7D77" w:rsidR="00092172" w:rsidRPr="00092172" w:rsidRDefault="00092172" w:rsidP="00092172">
            <w:pPr>
              <w:pStyle w:val="Tabletext9"/>
              <w:ind w:left="142" w:right="210"/>
              <w:jc w:val="left"/>
              <w:rPr>
                <w:rFonts w:eastAsia="Arial"/>
                <w:szCs w:val="18"/>
              </w:rPr>
            </w:pPr>
            <w:proofErr w:type="spellStart"/>
            <w:r w:rsidRPr="00092172">
              <w:rPr>
                <w:rFonts w:eastAsia="Arial"/>
                <w:szCs w:val="18"/>
              </w:rPr>
              <w:t>Molded</w:t>
            </w:r>
            <w:proofErr w:type="spellEnd"/>
            <w:r w:rsidRPr="00092172">
              <w:rPr>
                <w:rFonts w:eastAsia="Arial"/>
                <w:szCs w:val="18"/>
              </w:rPr>
              <w:t xml:space="preserve"> polyvinyl or other plastic to ensure that it is waterproof, Resistant to blood, fluids and easy to disinfect for maximum protection and hygiene.</w:t>
            </w:r>
          </w:p>
        </w:tc>
      </w:tr>
      <w:tr w:rsidR="00092172" w:rsidRPr="00092172" w14:paraId="12CD8D5D" w14:textId="77777777" w:rsidTr="009C646D">
        <w:trPr>
          <w:trHeight w:val="230"/>
          <w:jc w:val="center"/>
        </w:trPr>
        <w:tc>
          <w:tcPr>
            <w:tcW w:w="2693" w:type="dxa"/>
            <w:vMerge/>
          </w:tcPr>
          <w:p w14:paraId="5B57D416"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537035D2" w14:textId="77777777" w:rsidR="00092172" w:rsidRPr="00092172" w:rsidRDefault="00092172" w:rsidP="00092172">
            <w:pPr>
              <w:pStyle w:val="Tabletext9"/>
              <w:ind w:left="142" w:right="210"/>
              <w:jc w:val="left"/>
              <w:rPr>
                <w:rFonts w:eastAsia="Arial"/>
                <w:szCs w:val="18"/>
              </w:rPr>
            </w:pPr>
            <w:r w:rsidRPr="00092172">
              <w:rPr>
                <w:rFonts w:eastAsia="Arial"/>
                <w:szCs w:val="18"/>
              </w:rPr>
              <w:t>Anti-skid tread prevents slipping.</w:t>
            </w:r>
          </w:p>
        </w:tc>
      </w:tr>
      <w:tr w:rsidR="00092172" w:rsidRPr="00092172" w14:paraId="2161C3A2" w14:textId="77777777" w:rsidTr="009C646D">
        <w:trPr>
          <w:trHeight w:val="228"/>
          <w:jc w:val="center"/>
        </w:trPr>
        <w:tc>
          <w:tcPr>
            <w:tcW w:w="2693" w:type="dxa"/>
            <w:vMerge/>
          </w:tcPr>
          <w:p w14:paraId="72B4D49E"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1E4D9535" w14:textId="563A3A47" w:rsidR="00092172" w:rsidRPr="00092172" w:rsidRDefault="00092172" w:rsidP="00092172">
            <w:pPr>
              <w:pStyle w:val="Tabletext9"/>
              <w:ind w:left="142" w:right="210"/>
              <w:jc w:val="left"/>
              <w:rPr>
                <w:rFonts w:eastAsia="Arial"/>
                <w:szCs w:val="18"/>
              </w:rPr>
            </w:pPr>
            <w:r w:rsidRPr="00092172">
              <w:rPr>
                <w:rFonts w:eastAsia="Arial"/>
                <w:szCs w:val="18"/>
              </w:rPr>
              <w:t>Supposed to be used during health care waste collection and transportation.</w:t>
            </w:r>
          </w:p>
        </w:tc>
      </w:tr>
      <w:tr w:rsidR="00092172" w:rsidRPr="00092172" w14:paraId="26E9432F" w14:textId="77777777" w:rsidTr="009C646D">
        <w:trPr>
          <w:trHeight w:val="218"/>
          <w:jc w:val="center"/>
        </w:trPr>
        <w:tc>
          <w:tcPr>
            <w:tcW w:w="2693" w:type="dxa"/>
            <w:vMerge w:val="restart"/>
          </w:tcPr>
          <w:p w14:paraId="1AFD6B09" w14:textId="77777777" w:rsidR="00092172" w:rsidRPr="00092172" w:rsidRDefault="00092172" w:rsidP="00092172">
            <w:pPr>
              <w:pStyle w:val="Tabletext9"/>
              <w:ind w:left="87" w:right="281"/>
              <w:jc w:val="left"/>
              <w:rPr>
                <w:rFonts w:eastAsia="Arial"/>
                <w:szCs w:val="18"/>
              </w:rPr>
            </w:pPr>
            <w:r w:rsidRPr="00092172">
              <w:rPr>
                <w:rFonts w:eastAsia="Arial"/>
                <w:szCs w:val="18"/>
              </w:rPr>
              <w:lastRenderedPageBreak/>
              <w:t>Apron</w:t>
            </w:r>
          </w:p>
        </w:tc>
        <w:tc>
          <w:tcPr>
            <w:tcW w:w="4820" w:type="dxa"/>
          </w:tcPr>
          <w:p w14:paraId="070005C0" w14:textId="53B46A31" w:rsidR="00092172" w:rsidRPr="00092172" w:rsidRDefault="00092172" w:rsidP="00092172">
            <w:pPr>
              <w:pStyle w:val="Tabletext9"/>
              <w:ind w:left="142" w:right="210"/>
              <w:jc w:val="left"/>
              <w:rPr>
                <w:rFonts w:eastAsia="Arial"/>
                <w:szCs w:val="18"/>
              </w:rPr>
            </w:pPr>
            <w:r w:rsidRPr="00092172">
              <w:rPr>
                <w:rFonts w:eastAsia="Arial"/>
                <w:szCs w:val="18"/>
              </w:rPr>
              <w:t>Made of 20 mil virgin vinyl with electronically heat-sealed grommets.</w:t>
            </w:r>
          </w:p>
        </w:tc>
      </w:tr>
      <w:tr w:rsidR="00092172" w:rsidRPr="00092172" w14:paraId="0A818BAD" w14:textId="77777777" w:rsidTr="009C646D">
        <w:trPr>
          <w:trHeight w:val="230"/>
          <w:jc w:val="center"/>
        </w:trPr>
        <w:tc>
          <w:tcPr>
            <w:tcW w:w="2693" w:type="dxa"/>
            <w:vMerge/>
          </w:tcPr>
          <w:p w14:paraId="5DC330E6"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2437C4B1" w14:textId="77777777" w:rsidR="00092172" w:rsidRPr="00092172" w:rsidRDefault="00092172" w:rsidP="00092172">
            <w:pPr>
              <w:pStyle w:val="Tabletext9"/>
              <w:ind w:left="142" w:right="210"/>
              <w:jc w:val="left"/>
              <w:rPr>
                <w:rFonts w:eastAsia="Arial"/>
                <w:szCs w:val="18"/>
              </w:rPr>
            </w:pPr>
            <w:r w:rsidRPr="00092172">
              <w:rPr>
                <w:rFonts w:eastAsia="Arial"/>
                <w:szCs w:val="18"/>
              </w:rPr>
              <w:t>Extra-long nylon string ties included to secure apron in a variety of ways.</w:t>
            </w:r>
          </w:p>
        </w:tc>
      </w:tr>
      <w:tr w:rsidR="00092172" w:rsidRPr="00092172" w14:paraId="1B6DD965" w14:textId="77777777" w:rsidTr="009C646D">
        <w:trPr>
          <w:trHeight w:val="232"/>
          <w:jc w:val="center"/>
        </w:trPr>
        <w:tc>
          <w:tcPr>
            <w:tcW w:w="2693" w:type="dxa"/>
            <w:vMerge/>
          </w:tcPr>
          <w:p w14:paraId="26D8295E"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4DB7B37E" w14:textId="77777777" w:rsidR="00092172" w:rsidRPr="00092172" w:rsidRDefault="00092172" w:rsidP="00092172">
            <w:pPr>
              <w:pStyle w:val="Tabletext9"/>
              <w:ind w:left="142" w:right="210"/>
              <w:jc w:val="left"/>
              <w:rPr>
                <w:rFonts w:eastAsia="Arial"/>
                <w:szCs w:val="18"/>
              </w:rPr>
            </w:pPr>
            <w:r w:rsidRPr="00092172">
              <w:rPr>
                <w:rFonts w:eastAsia="Arial"/>
                <w:szCs w:val="18"/>
              </w:rPr>
              <w:t>Waterproof and chemical-proof standard.</w:t>
            </w:r>
          </w:p>
        </w:tc>
      </w:tr>
      <w:tr w:rsidR="00092172" w:rsidRPr="00092172" w14:paraId="4D62EE4F" w14:textId="77777777" w:rsidTr="009C646D">
        <w:trPr>
          <w:trHeight w:val="219"/>
          <w:jc w:val="center"/>
        </w:trPr>
        <w:tc>
          <w:tcPr>
            <w:tcW w:w="2693" w:type="dxa"/>
            <w:vMerge w:val="restart"/>
          </w:tcPr>
          <w:p w14:paraId="6039AB64" w14:textId="77777777" w:rsidR="00092172" w:rsidRPr="00092172" w:rsidRDefault="00092172" w:rsidP="00092172">
            <w:pPr>
              <w:pStyle w:val="Tabletext9"/>
              <w:ind w:left="87" w:right="281"/>
              <w:jc w:val="left"/>
              <w:rPr>
                <w:rFonts w:eastAsia="Arial"/>
                <w:szCs w:val="18"/>
              </w:rPr>
            </w:pPr>
            <w:r w:rsidRPr="00092172">
              <w:rPr>
                <w:rFonts w:eastAsia="Arial"/>
                <w:szCs w:val="18"/>
              </w:rPr>
              <w:t>Safety goggles</w:t>
            </w:r>
          </w:p>
        </w:tc>
        <w:tc>
          <w:tcPr>
            <w:tcW w:w="4820" w:type="dxa"/>
          </w:tcPr>
          <w:p w14:paraId="1F7101E8" w14:textId="77777777" w:rsidR="00092172" w:rsidRPr="00092172" w:rsidRDefault="00092172" w:rsidP="00092172">
            <w:pPr>
              <w:pStyle w:val="Tabletext9"/>
              <w:ind w:left="142" w:right="210"/>
              <w:jc w:val="left"/>
              <w:rPr>
                <w:rFonts w:eastAsia="Arial"/>
                <w:szCs w:val="18"/>
              </w:rPr>
            </w:pPr>
            <w:r w:rsidRPr="00092172">
              <w:rPr>
                <w:rFonts w:eastAsia="Arial"/>
                <w:szCs w:val="18"/>
              </w:rPr>
              <w:t>Design: Glasses with side protection or goggle.</w:t>
            </w:r>
          </w:p>
        </w:tc>
      </w:tr>
      <w:tr w:rsidR="00092172" w:rsidRPr="00092172" w14:paraId="67DFC888" w14:textId="77777777" w:rsidTr="009C646D">
        <w:trPr>
          <w:trHeight w:val="230"/>
          <w:jc w:val="center"/>
        </w:trPr>
        <w:tc>
          <w:tcPr>
            <w:tcW w:w="2693" w:type="dxa"/>
            <w:vMerge/>
          </w:tcPr>
          <w:p w14:paraId="675D1C0C"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7A09DFE8" w14:textId="63D47E8E" w:rsidR="00092172" w:rsidRPr="00092172" w:rsidRDefault="00092172" w:rsidP="00092172">
            <w:pPr>
              <w:pStyle w:val="Tabletext9"/>
              <w:ind w:left="142" w:right="210"/>
              <w:jc w:val="left"/>
              <w:rPr>
                <w:rFonts w:eastAsia="Arial"/>
                <w:szCs w:val="18"/>
              </w:rPr>
            </w:pPr>
            <w:r w:rsidRPr="00092172">
              <w:rPr>
                <w:rFonts w:eastAsia="Arial"/>
                <w:szCs w:val="18"/>
              </w:rPr>
              <w:t xml:space="preserve">Lens: Impact-and heat-resistant, </w:t>
            </w:r>
            <w:proofErr w:type="spellStart"/>
            <w:r w:rsidRPr="00092172">
              <w:rPr>
                <w:rFonts w:eastAsia="Arial"/>
                <w:szCs w:val="18"/>
              </w:rPr>
              <w:t>molded</w:t>
            </w:r>
            <w:proofErr w:type="spellEnd"/>
            <w:r w:rsidRPr="00092172">
              <w:rPr>
                <w:rFonts w:eastAsia="Arial"/>
                <w:szCs w:val="18"/>
              </w:rPr>
              <w:t>, and 2.2</w:t>
            </w:r>
            <w:r>
              <w:rPr>
                <w:rFonts w:eastAsia="Arial"/>
                <w:szCs w:val="18"/>
              </w:rPr>
              <w:t xml:space="preserve"> </w:t>
            </w:r>
            <w:r w:rsidRPr="00092172">
              <w:rPr>
                <w:rFonts w:eastAsia="Arial"/>
                <w:szCs w:val="18"/>
              </w:rPr>
              <w:t>mm thick with ant-fog coating.</w:t>
            </w:r>
          </w:p>
        </w:tc>
      </w:tr>
      <w:tr w:rsidR="00092172" w:rsidRPr="00092172" w14:paraId="19B7086D" w14:textId="77777777" w:rsidTr="009C646D">
        <w:trPr>
          <w:trHeight w:val="230"/>
          <w:jc w:val="center"/>
        </w:trPr>
        <w:tc>
          <w:tcPr>
            <w:tcW w:w="2693" w:type="dxa"/>
            <w:vMerge/>
          </w:tcPr>
          <w:p w14:paraId="24E1264E"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6C8732DC" w14:textId="77777777" w:rsidR="00092172" w:rsidRPr="00092172" w:rsidRDefault="00092172" w:rsidP="00092172">
            <w:pPr>
              <w:pStyle w:val="Tabletext9"/>
              <w:ind w:left="142" w:right="210"/>
              <w:jc w:val="left"/>
              <w:rPr>
                <w:rFonts w:eastAsia="Arial"/>
                <w:szCs w:val="18"/>
              </w:rPr>
            </w:pPr>
            <w:r w:rsidRPr="00092172">
              <w:rPr>
                <w:rFonts w:eastAsia="Arial"/>
                <w:szCs w:val="18"/>
              </w:rPr>
              <w:t>Heat resistant: Self-extinguishing foam and heat-resistant materials.</w:t>
            </w:r>
          </w:p>
        </w:tc>
      </w:tr>
      <w:tr w:rsidR="00092172" w:rsidRPr="00092172" w14:paraId="1E8A70AE" w14:textId="77777777" w:rsidTr="009C646D">
        <w:trPr>
          <w:trHeight w:val="230"/>
          <w:jc w:val="center"/>
        </w:trPr>
        <w:tc>
          <w:tcPr>
            <w:tcW w:w="2693" w:type="dxa"/>
            <w:vMerge/>
          </w:tcPr>
          <w:p w14:paraId="1DCB03A8"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10581781" w14:textId="77777777" w:rsidR="00092172" w:rsidRPr="00092172" w:rsidRDefault="00092172" w:rsidP="00092172">
            <w:pPr>
              <w:pStyle w:val="Tabletext9"/>
              <w:ind w:left="142" w:right="210"/>
              <w:jc w:val="left"/>
              <w:rPr>
                <w:rFonts w:eastAsia="Arial"/>
                <w:szCs w:val="18"/>
              </w:rPr>
            </w:pPr>
            <w:r w:rsidRPr="00092172">
              <w:rPr>
                <w:rFonts w:eastAsia="Arial"/>
                <w:szCs w:val="18"/>
              </w:rPr>
              <w:t>Ventilation: At minimum, four indirect ventilation slots.</w:t>
            </w:r>
          </w:p>
        </w:tc>
      </w:tr>
      <w:tr w:rsidR="00092172" w:rsidRPr="00092172" w14:paraId="4C41E864" w14:textId="77777777" w:rsidTr="009C646D">
        <w:trPr>
          <w:trHeight w:val="230"/>
          <w:jc w:val="center"/>
        </w:trPr>
        <w:tc>
          <w:tcPr>
            <w:tcW w:w="2693" w:type="dxa"/>
            <w:vMerge/>
          </w:tcPr>
          <w:p w14:paraId="40117B42"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79B267B8" w14:textId="77777777" w:rsidR="00092172" w:rsidRPr="00092172" w:rsidRDefault="00092172" w:rsidP="00092172">
            <w:pPr>
              <w:pStyle w:val="Tabletext9"/>
              <w:ind w:left="142" w:right="210"/>
              <w:jc w:val="left"/>
              <w:rPr>
                <w:rFonts w:eastAsia="Arial"/>
                <w:szCs w:val="18"/>
              </w:rPr>
            </w:pPr>
            <w:r w:rsidRPr="00092172">
              <w:rPr>
                <w:rFonts w:eastAsia="Arial"/>
                <w:szCs w:val="18"/>
              </w:rPr>
              <w:t>Fit: Wide contact between goggle and face.</w:t>
            </w:r>
          </w:p>
        </w:tc>
      </w:tr>
      <w:tr w:rsidR="00092172" w:rsidRPr="00092172" w14:paraId="793ADB03" w14:textId="77777777" w:rsidTr="009C646D">
        <w:trPr>
          <w:trHeight w:val="230"/>
          <w:jc w:val="center"/>
        </w:trPr>
        <w:tc>
          <w:tcPr>
            <w:tcW w:w="2693" w:type="dxa"/>
            <w:vMerge/>
          </w:tcPr>
          <w:p w14:paraId="177D298F"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37B015A3" w14:textId="77777777" w:rsidR="00092172" w:rsidRPr="00092172" w:rsidRDefault="00092172" w:rsidP="00092172">
            <w:pPr>
              <w:pStyle w:val="Tabletext9"/>
              <w:ind w:left="142" w:right="210"/>
              <w:jc w:val="left"/>
              <w:rPr>
                <w:rFonts w:eastAsia="Arial"/>
                <w:szCs w:val="18"/>
              </w:rPr>
            </w:pPr>
            <w:r w:rsidRPr="00092172">
              <w:rPr>
                <w:rFonts w:eastAsia="Arial"/>
                <w:szCs w:val="18"/>
              </w:rPr>
              <w:t>Visibility: Unobstructed peripheral vision.</w:t>
            </w:r>
          </w:p>
        </w:tc>
      </w:tr>
      <w:tr w:rsidR="00092172" w:rsidRPr="00092172" w14:paraId="4AD74A85" w14:textId="77777777" w:rsidTr="009C646D">
        <w:trPr>
          <w:trHeight w:val="232"/>
          <w:jc w:val="center"/>
        </w:trPr>
        <w:tc>
          <w:tcPr>
            <w:tcW w:w="2693" w:type="dxa"/>
            <w:vMerge/>
          </w:tcPr>
          <w:p w14:paraId="61F10942"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6D5757FC" w14:textId="258BB84F" w:rsidR="00092172" w:rsidRPr="00092172" w:rsidRDefault="00092172" w:rsidP="00092172">
            <w:pPr>
              <w:pStyle w:val="Tabletext9"/>
              <w:ind w:left="142" w:right="210"/>
              <w:jc w:val="left"/>
              <w:rPr>
                <w:rFonts w:eastAsia="Arial"/>
                <w:szCs w:val="18"/>
              </w:rPr>
            </w:pPr>
            <w:r w:rsidRPr="00092172">
              <w:rPr>
                <w:rFonts w:eastAsia="Arial"/>
                <w:szCs w:val="18"/>
              </w:rPr>
              <w:t>Strap: Adjustable support strap.</w:t>
            </w:r>
          </w:p>
        </w:tc>
      </w:tr>
      <w:tr w:rsidR="00092172" w:rsidRPr="00092172" w14:paraId="64649212" w14:textId="77777777" w:rsidTr="009C646D">
        <w:trPr>
          <w:trHeight w:val="469"/>
          <w:jc w:val="center"/>
        </w:trPr>
        <w:tc>
          <w:tcPr>
            <w:tcW w:w="2693" w:type="dxa"/>
            <w:vMerge w:val="restart"/>
          </w:tcPr>
          <w:p w14:paraId="1A71E87F" w14:textId="77777777" w:rsidR="00092172" w:rsidRPr="00092172" w:rsidRDefault="00092172" w:rsidP="00092172">
            <w:pPr>
              <w:pStyle w:val="Tabletext9"/>
              <w:ind w:left="87" w:right="281"/>
              <w:jc w:val="left"/>
              <w:rPr>
                <w:rFonts w:eastAsia="Arial"/>
                <w:szCs w:val="18"/>
              </w:rPr>
            </w:pPr>
            <w:bookmarkStart w:id="33" w:name="_Hlk219804828"/>
            <w:r w:rsidRPr="00092172">
              <w:rPr>
                <w:rFonts w:eastAsia="Arial"/>
                <w:szCs w:val="18"/>
              </w:rPr>
              <w:t>Masks</w:t>
            </w:r>
          </w:p>
        </w:tc>
        <w:tc>
          <w:tcPr>
            <w:tcW w:w="4820" w:type="dxa"/>
          </w:tcPr>
          <w:p w14:paraId="7B27D07B" w14:textId="59CFED9F" w:rsidR="00EC7C1A" w:rsidRPr="00626BFD" w:rsidRDefault="00092172" w:rsidP="00EC7C1A">
            <w:pPr>
              <w:pStyle w:val="Tabletext9"/>
              <w:ind w:left="142" w:right="210"/>
              <w:rPr>
                <w:rFonts w:eastAsia="Arial"/>
                <w:szCs w:val="18"/>
              </w:rPr>
            </w:pPr>
            <w:r w:rsidRPr="00626BFD">
              <w:rPr>
                <w:rFonts w:eastAsia="Arial"/>
                <w:szCs w:val="18"/>
              </w:rPr>
              <w:t xml:space="preserve">Shall have exhalation valve that reduces heat and humidity, providing </w:t>
            </w:r>
            <w:r w:rsidR="00C45227" w:rsidRPr="00626BFD">
              <w:rPr>
                <w:rFonts w:eastAsia="Arial"/>
                <w:szCs w:val="18"/>
              </w:rPr>
              <w:t>a</w:t>
            </w:r>
            <w:r w:rsidR="00C45227">
              <w:rPr>
                <w:rFonts w:eastAsia="Arial"/>
                <w:szCs w:val="18"/>
              </w:rPr>
              <w:t xml:space="preserve"> </w:t>
            </w:r>
            <w:r w:rsidR="00C45227" w:rsidRPr="00626BFD">
              <w:rPr>
                <w:rFonts w:eastAsia="Arial"/>
                <w:szCs w:val="18"/>
              </w:rPr>
              <w:t>comfortable</w:t>
            </w:r>
            <w:r w:rsidR="00EC7C1A" w:rsidRPr="00626BFD">
              <w:rPr>
                <w:rFonts w:eastAsia="Arial"/>
                <w:szCs w:val="18"/>
              </w:rPr>
              <w:t xml:space="preserve"> breathing environment for the wearer while ensuring that the required level of respiratory protection and filtration performance is maintained under all conditions of use.</w:t>
            </w:r>
          </w:p>
          <w:p w14:paraId="2A1AE233" w14:textId="4175F645" w:rsidR="00092172" w:rsidRPr="00EC7C1A" w:rsidRDefault="00092172" w:rsidP="00092172">
            <w:pPr>
              <w:pStyle w:val="Tabletext9"/>
              <w:ind w:left="142" w:right="210"/>
              <w:jc w:val="left"/>
              <w:rPr>
                <w:rFonts w:eastAsia="Arial"/>
                <w:szCs w:val="18"/>
                <w:lang w:val="en-US"/>
              </w:rPr>
            </w:pPr>
          </w:p>
        </w:tc>
      </w:tr>
      <w:bookmarkEnd w:id="33"/>
      <w:tr w:rsidR="00092172" w:rsidRPr="00092172" w14:paraId="4B9D5468" w14:textId="77777777" w:rsidTr="009C646D">
        <w:trPr>
          <w:trHeight w:val="231"/>
          <w:jc w:val="center"/>
        </w:trPr>
        <w:tc>
          <w:tcPr>
            <w:tcW w:w="2693" w:type="dxa"/>
            <w:vMerge/>
          </w:tcPr>
          <w:p w14:paraId="0144AAB0"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4254D5DD" w14:textId="77514534" w:rsidR="00092172" w:rsidRPr="00092172" w:rsidRDefault="00092172" w:rsidP="00092172">
            <w:pPr>
              <w:pStyle w:val="Tabletext9"/>
              <w:ind w:left="142" w:right="210"/>
              <w:jc w:val="left"/>
              <w:rPr>
                <w:rFonts w:eastAsia="Arial"/>
                <w:szCs w:val="18"/>
              </w:rPr>
            </w:pPr>
            <w:r w:rsidRPr="00092172">
              <w:rPr>
                <w:rFonts w:eastAsia="Arial"/>
                <w:szCs w:val="18"/>
              </w:rPr>
              <w:t>The RPFN952 has a low-profile design with dual fixed straps, adjustable comfortable fit. Folds flat for easy storage.</w:t>
            </w:r>
          </w:p>
        </w:tc>
      </w:tr>
      <w:tr w:rsidR="00092172" w:rsidRPr="00092172" w14:paraId="35AFC079" w14:textId="77777777" w:rsidTr="009C646D">
        <w:trPr>
          <w:trHeight w:val="231"/>
          <w:jc w:val="center"/>
        </w:trPr>
        <w:tc>
          <w:tcPr>
            <w:tcW w:w="2693" w:type="dxa"/>
            <w:vMerge/>
          </w:tcPr>
          <w:p w14:paraId="6DBBE5E8" w14:textId="77777777" w:rsidR="00092172" w:rsidRPr="00092172" w:rsidRDefault="00092172" w:rsidP="00092172">
            <w:pPr>
              <w:pStyle w:val="Tabletext9"/>
              <w:ind w:left="87" w:right="281"/>
              <w:jc w:val="left"/>
              <w:rPr>
                <w:rFonts w:ascii="Times New Roman" w:hAnsi="Times New Roman"/>
                <w:szCs w:val="18"/>
              </w:rPr>
            </w:pPr>
          </w:p>
        </w:tc>
        <w:tc>
          <w:tcPr>
            <w:tcW w:w="4820" w:type="dxa"/>
          </w:tcPr>
          <w:p w14:paraId="4B8E85CC" w14:textId="2190C35A" w:rsidR="00092172" w:rsidRPr="00092172" w:rsidRDefault="00092172" w:rsidP="00092172">
            <w:pPr>
              <w:pStyle w:val="Tabletext9"/>
              <w:ind w:left="142" w:right="210"/>
              <w:jc w:val="left"/>
              <w:rPr>
                <w:rFonts w:eastAsia="Arial"/>
                <w:szCs w:val="18"/>
              </w:rPr>
            </w:pPr>
            <w:r w:rsidRPr="00092172">
              <w:rPr>
                <w:rFonts w:eastAsia="Arial"/>
                <w:szCs w:val="18"/>
              </w:rPr>
              <w:t>Sizes:  One size.</w:t>
            </w:r>
          </w:p>
        </w:tc>
      </w:tr>
      <w:tr w:rsidR="007E2B70" w:rsidRPr="00092172" w14:paraId="413AE06D" w14:textId="77777777" w:rsidTr="009C646D">
        <w:trPr>
          <w:trHeight w:val="231"/>
          <w:jc w:val="center"/>
        </w:trPr>
        <w:tc>
          <w:tcPr>
            <w:tcW w:w="2693" w:type="dxa"/>
          </w:tcPr>
          <w:p w14:paraId="3277A1DF" w14:textId="77777777" w:rsidR="007E2B70" w:rsidRPr="00092172" w:rsidRDefault="007E2B70" w:rsidP="00092172">
            <w:pPr>
              <w:pStyle w:val="Tabletext9"/>
              <w:ind w:left="87" w:right="281"/>
              <w:jc w:val="left"/>
              <w:rPr>
                <w:rFonts w:ascii="Times New Roman" w:hAnsi="Times New Roman"/>
                <w:szCs w:val="18"/>
              </w:rPr>
            </w:pPr>
            <w:r w:rsidRPr="00092172">
              <w:rPr>
                <w:rFonts w:eastAsia="Arial"/>
                <w:szCs w:val="18"/>
              </w:rPr>
              <w:t>Head gear</w:t>
            </w:r>
          </w:p>
        </w:tc>
        <w:tc>
          <w:tcPr>
            <w:tcW w:w="4820" w:type="dxa"/>
          </w:tcPr>
          <w:p w14:paraId="69857DE0" w14:textId="03D8CFBC" w:rsidR="007E2B70" w:rsidRPr="00092172" w:rsidRDefault="007E2B70" w:rsidP="00092172">
            <w:pPr>
              <w:pStyle w:val="Tabletext9"/>
              <w:ind w:left="142" w:right="210"/>
              <w:jc w:val="left"/>
              <w:rPr>
                <w:rFonts w:eastAsia="Arial"/>
                <w:szCs w:val="18"/>
              </w:rPr>
            </w:pPr>
            <w:r w:rsidRPr="00092172">
              <w:rPr>
                <w:rFonts w:eastAsia="Arial"/>
                <w:szCs w:val="18"/>
              </w:rPr>
              <w:t>Hard enough to protect the operators head from mechanical injuries and</w:t>
            </w:r>
            <w:r w:rsidR="00E432E2" w:rsidRPr="00092172">
              <w:rPr>
                <w:rFonts w:eastAsia="Arial"/>
                <w:szCs w:val="18"/>
              </w:rPr>
              <w:t xml:space="preserve"> </w:t>
            </w:r>
            <w:r w:rsidRPr="00092172">
              <w:rPr>
                <w:rFonts w:eastAsia="Arial"/>
                <w:szCs w:val="18"/>
              </w:rPr>
              <w:t>any possible splash from liquid waste and chemicals</w:t>
            </w:r>
            <w:r w:rsidR="00092172" w:rsidRPr="00092172">
              <w:rPr>
                <w:rFonts w:eastAsia="Arial"/>
                <w:szCs w:val="18"/>
              </w:rPr>
              <w:t>.</w:t>
            </w:r>
          </w:p>
        </w:tc>
      </w:tr>
    </w:tbl>
    <w:p w14:paraId="49C7CACB" w14:textId="2BCFE7A1" w:rsidR="007E2B70" w:rsidRPr="007E2B70" w:rsidRDefault="007E2B70" w:rsidP="007E2B70">
      <w:pPr>
        <w:pStyle w:val="ANNEX"/>
      </w:pPr>
      <w:bookmarkStart w:id="34" w:name="_Toc219814080"/>
      <w:r>
        <w:lastRenderedPageBreak/>
        <w:t>Annex B</w:t>
      </w:r>
      <w:r w:rsidRPr="00B97096">
        <w:br/>
      </w:r>
      <w:r w:rsidRPr="00B97096">
        <w:rPr>
          <w:b w:val="0"/>
        </w:rPr>
        <w:t>(normative)</w:t>
      </w:r>
      <w:r w:rsidRPr="00B97096">
        <w:br/>
      </w:r>
      <w:r w:rsidRPr="00B97096">
        <w:br/>
      </w:r>
      <w:r w:rsidRPr="007E2B70">
        <w:t>Specifications for vehicles for transporting healthcare wastes</w:t>
      </w:r>
      <w:bookmarkEnd w:id="34"/>
    </w:p>
    <w:tbl>
      <w:tblPr>
        <w:tblW w:w="0" w:type="auto"/>
        <w:tblInd w:w="190" w:type="dxa"/>
        <w:tblLayout w:type="fixed"/>
        <w:tblCellMar>
          <w:left w:w="0" w:type="dxa"/>
          <w:right w:w="0" w:type="dxa"/>
        </w:tblCellMar>
        <w:tblLook w:val="0000" w:firstRow="0" w:lastRow="0" w:firstColumn="0" w:lastColumn="0" w:noHBand="0" w:noVBand="0"/>
      </w:tblPr>
      <w:tblGrid>
        <w:gridCol w:w="3911"/>
        <w:gridCol w:w="4536"/>
      </w:tblGrid>
      <w:tr w:rsidR="007E2B70" w:rsidRPr="00DA2556" w14:paraId="5168CD06" w14:textId="77777777" w:rsidTr="00DA2556">
        <w:trPr>
          <w:trHeight w:val="238"/>
        </w:trPr>
        <w:tc>
          <w:tcPr>
            <w:tcW w:w="3911" w:type="dxa"/>
            <w:tcBorders>
              <w:top w:val="single" w:sz="8" w:space="0" w:color="auto"/>
              <w:left w:val="single" w:sz="8" w:space="0" w:color="auto"/>
              <w:bottom w:val="single" w:sz="8" w:space="0" w:color="auto"/>
              <w:right w:val="single" w:sz="8" w:space="0" w:color="auto"/>
            </w:tcBorders>
          </w:tcPr>
          <w:p w14:paraId="10BBA963" w14:textId="77777777" w:rsidR="007E2B70" w:rsidRPr="00DA2556" w:rsidRDefault="007E2B70" w:rsidP="00DA2556">
            <w:pPr>
              <w:pStyle w:val="Tabletext9"/>
              <w:ind w:left="77" w:right="197"/>
              <w:jc w:val="center"/>
              <w:rPr>
                <w:rFonts w:eastAsia="Arial"/>
                <w:b/>
                <w:bCs/>
              </w:rPr>
            </w:pPr>
            <w:r w:rsidRPr="00DA2556">
              <w:rPr>
                <w:rFonts w:eastAsia="Arial"/>
                <w:b/>
                <w:bCs/>
              </w:rPr>
              <w:t>Item</w:t>
            </w:r>
          </w:p>
        </w:tc>
        <w:tc>
          <w:tcPr>
            <w:tcW w:w="4536" w:type="dxa"/>
            <w:tcBorders>
              <w:top w:val="single" w:sz="8" w:space="0" w:color="auto"/>
              <w:bottom w:val="single" w:sz="8" w:space="0" w:color="auto"/>
              <w:right w:val="single" w:sz="8" w:space="0" w:color="auto"/>
            </w:tcBorders>
          </w:tcPr>
          <w:p w14:paraId="0A5DF410" w14:textId="77777777" w:rsidR="007E2B70" w:rsidRPr="00DA2556" w:rsidRDefault="007E2B70" w:rsidP="00DA2556">
            <w:pPr>
              <w:pStyle w:val="Tabletext9"/>
              <w:ind w:left="217" w:right="241"/>
              <w:jc w:val="center"/>
              <w:rPr>
                <w:rFonts w:eastAsia="Arial"/>
                <w:b/>
                <w:bCs/>
              </w:rPr>
            </w:pPr>
            <w:r w:rsidRPr="00DA2556">
              <w:rPr>
                <w:rFonts w:eastAsia="Arial"/>
                <w:b/>
                <w:bCs/>
              </w:rPr>
              <w:t>Description</w:t>
            </w:r>
          </w:p>
        </w:tc>
      </w:tr>
      <w:tr w:rsidR="00DA2556" w:rsidRPr="00DA2556" w14:paraId="71B288A0" w14:textId="77777777" w:rsidTr="00DA2556">
        <w:trPr>
          <w:trHeight w:val="229"/>
        </w:trPr>
        <w:tc>
          <w:tcPr>
            <w:tcW w:w="3911" w:type="dxa"/>
            <w:vMerge w:val="restart"/>
            <w:tcBorders>
              <w:left w:val="single" w:sz="8" w:space="0" w:color="auto"/>
              <w:right w:val="single" w:sz="8" w:space="0" w:color="auto"/>
            </w:tcBorders>
          </w:tcPr>
          <w:p w14:paraId="3C8E3666" w14:textId="6CDE7F93" w:rsidR="00DA2556" w:rsidRPr="00DA2556" w:rsidRDefault="00DA2556" w:rsidP="00DA2556">
            <w:pPr>
              <w:pStyle w:val="Tabletext9"/>
              <w:ind w:left="77" w:right="197"/>
              <w:jc w:val="left"/>
              <w:rPr>
                <w:rFonts w:eastAsia="Arial"/>
              </w:rPr>
            </w:pPr>
            <w:r w:rsidRPr="00DA2556">
              <w:rPr>
                <w:rFonts w:eastAsia="Arial"/>
              </w:rPr>
              <w:t>An example of a vehicle for transportation of</w:t>
            </w:r>
            <w:r>
              <w:rPr>
                <w:rFonts w:eastAsia="Arial"/>
              </w:rPr>
              <w:t xml:space="preserve"> </w:t>
            </w:r>
            <w:r w:rsidRPr="00DA2556">
              <w:rPr>
                <w:rFonts w:eastAsia="Arial"/>
              </w:rPr>
              <w:t>sharps</w:t>
            </w:r>
          </w:p>
        </w:tc>
        <w:tc>
          <w:tcPr>
            <w:tcW w:w="4536" w:type="dxa"/>
            <w:tcBorders>
              <w:right w:val="single" w:sz="8" w:space="0" w:color="auto"/>
            </w:tcBorders>
          </w:tcPr>
          <w:p w14:paraId="36C9AB04" w14:textId="7B1E1621" w:rsidR="00DA2556" w:rsidRPr="00DA2556" w:rsidRDefault="00DA2556" w:rsidP="00DA2556">
            <w:pPr>
              <w:pStyle w:val="Tabletext9"/>
              <w:ind w:left="217" w:right="241"/>
              <w:jc w:val="left"/>
              <w:rPr>
                <w:rFonts w:eastAsia="Arial"/>
              </w:rPr>
            </w:pPr>
            <w:r w:rsidRPr="00DA2556">
              <w:rPr>
                <w:rFonts w:eastAsia="Arial"/>
              </w:rPr>
              <w:t>Body capacity: 2.0 - 4.5 tons</w:t>
            </w:r>
            <w:r>
              <w:rPr>
                <w:rFonts w:eastAsia="Arial"/>
              </w:rPr>
              <w:t>.</w:t>
            </w:r>
          </w:p>
        </w:tc>
      </w:tr>
      <w:tr w:rsidR="00DA2556" w:rsidRPr="00DA2556" w14:paraId="7F5424C6" w14:textId="77777777" w:rsidTr="00DA2556">
        <w:trPr>
          <w:trHeight w:val="249"/>
        </w:trPr>
        <w:tc>
          <w:tcPr>
            <w:tcW w:w="3911" w:type="dxa"/>
            <w:vMerge/>
            <w:tcBorders>
              <w:left w:val="single" w:sz="8" w:space="0" w:color="auto"/>
              <w:right w:val="single" w:sz="8" w:space="0" w:color="auto"/>
            </w:tcBorders>
          </w:tcPr>
          <w:p w14:paraId="69304999" w14:textId="12BD5DAE" w:rsidR="00DA2556" w:rsidRPr="00DA2556" w:rsidRDefault="00DA2556" w:rsidP="00DA2556">
            <w:pPr>
              <w:pStyle w:val="Tabletext9"/>
              <w:ind w:left="77" w:right="197"/>
              <w:jc w:val="left"/>
              <w:rPr>
                <w:rFonts w:eastAsia="Arial"/>
              </w:rPr>
            </w:pPr>
          </w:p>
        </w:tc>
        <w:tc>
          <w:tcPr>
            <w:tcW w:w="4536" w:type="dxa"/>
            <w:tcBorders>
              <w:right w:val="single" w:sz="8" w:space="0" w:color="auto"/>
            </w:tcBorders>
          </w:tcPr>
          <w:p w14:paraId="7C846CF0" w14:textId="69AF09F6" w:rsidR="00DA2556" w:rsidRPr="00DA2556" w:rsidRDefault="00DA2556" w:rsidP="00DA2556">
            <w:pPr>
              <w:pStyle w:val="Tabletext9"/>
              <w:ind w:left="217" w:right="241"/>
              <w:jc w:val="left"/>
              <w:rPr>
                <w:rFonts w:eastAsia="Arial"/>
              </w:rPr>
            </w:pPr>
            <w:r w:rsidRPr="00DA2556">
              <w:rPr>
                <w:rFonts w:eastAsia="Arial"/>
              </w:rPr>
              <w:t>Anti-rust paint</w:t>
            </w:r>
            <w:r>
              <w:rPr>
                <w:rFonts w:eastAsia="Arial"/>
              </w:rPr>
              <w:t>.</w:t>
            </w:r>
          </w:p>
        </w:tc>
      </w:tr>
      <w:tr w:rsidR="00DA2556" w:rsidRPr="00DA2556" w14:paraId="234624E3" w14:textId="77777777" w:rsidTr="00DA2556">
        <w:trPr>
          <w:trHeight w:val="242"/>
        </w:trPr>
        <w:tc>
          <w:tcPr>
            <w:tcW w:w="3911" w:type="dxa"/>
            <w:vMerge/>
            <w:tcBorders>
              <w:left w:val="single" w:sz="8" w:space="0" w:color="auto"/>
              <w:right w:val="single" w:sz="8" w:space="0" w:color="auto"/>
            </w:tcBorders>
          </w:tcPr>
          <w:p w14:paraId="5A13CE38" w14:textId="77777777" w:rsidR="00DA2556" w:rsidRPr="00DA2556" w:rsidRDefault="00DA2556" w:rsidP="00DA2556">
            <w:pPr>
              <w:pStyle w:val="Tabletext9"/>
              <w:ind w:left="77" w:right="197"/>
              <w:jc w:val="left"/>
            </w:pPr>
          </w:p>
        </w:tc>
        <w:tc>
          <w:tcPr>
            <w:tcW w:w="4536" w:type="dxa"/>
            <w:tcBorders>
              <w:right w:val="single" w:sz="8" w:space="0" w:color="auto"/>
            </w:tcBorders>
          </w:tcPr>
          <w:p w14:paraId="44DB11C9" w14:textId="1C8D096B" w:rsidR="00DA2556" w:rsidRPr="00DA2556" w:rsidRDefault="00DA2556" w:rsidP="00DA2556">
            <w:pPr>
              <w:pStyle w:val="Tabletext9"/>
              <w:ind w:left="217" w:right="241"/>
              <w:jc w:val="left"/>
              <w:rPr>
                <w:rFonts w:eastAsia="Arial"/>
              </w:rPr>
            </w:pPr>
            <w:r w:rsidRPr="00DA2556">
              <w:rPr>
                <w:rFonts w:eastAsia="Arial"/>
              </w:rPr>
              <w:t>Easy to clean</w:t>
            </w:r>
            <w:r>
              <w:rPr>
                <w:rFonts w:eastAsia="Arial"/>
              </w:rPr>
              <w:t>.</w:t>
            </w:r>
          </w:p>
        </w:tc>
      </w:tr>
      <w:tr w:rsidR="00DA2556" w:rsidRPr="00DA2556" w14:paraId="2D93C643" w14:textId="77777777" w:rsidTr="00DA2556">
        <w:trPr>
          <w:trHeight w:val="245"/>
        </w:trPr>
        <w:tc>
          <w:tcPr>
            <w:tcW w:w="3911" w:type="dxa"/>
            <w:vMerge/>
            <w:tcBorders>
              <w:left w:val="single" w:sz="8" w:space="0" w:color="auto"/>
              <w:bottom w:val="single" w:sz="8" w:space="0" w:color="auto"/>
              <w:right w:val="single" w:sz="8" w:space="0" w:color="auto"/>
            </w:tcBorders>
          </w:tcPr>
          <w:p w14:paraId="5501DC46" w14:textId="77777777" w:rsidR="00DA2556" w:rsidRPr="00DA2556" w:rsidRDefault="00DA2556" w:rsidP="00DA2556">
            <w:pPr>
              <w:pStyle w:val="Tabletext9"/>
              <w:ind w:left="77" w:right="197"/>
              <w:jc w:val="left"/>
            </w:pPr>
          </w:p>
        </w:tc>
        <w:tc>
          <w:tcPr>
            <w:tcW w:w="4536" w:type="dxa"/>
            <w:tcBorders>
              <w:bottom w:val="single" w:sz="8" w:space="0" w:color="auto"/>
              <w:right w:val="single" w:sz="8" w:space="0" w:color="auto"/>
            </w:tcBorders>
          </w:tcPr>
          <w:p w14:paraId="436C5208" w14:textId="56A53FCA" w:rsidR="00DA2556" w:rsidRPr="00DA2556" w:rsidRDefault="00DA2556" w:rsidP="00DA2556">
            <w:pPr>
              <w:pStyle w:val="Tabletext9"/>
              <w:ind w:left="217" w:right="241"/>
              <w:jc w:val="left"/>
              <w:rPr>
                <w:rFonts w:eastAsia="Arial"/>
              </w:rPr>
            </w:pPr>
            <w:r w:rsidRPr="00DA2556">
              <w:rPr>
                <w:rFonts w:eastAsia="Arial"/>
              </w:rPr>
              <w:t>Incorporate weighing device anti-corrosion steel</w:t>
            </w:r>
            <w:r>
              <w:rPr>
                <w:rFonts w:eastAsia="Arial"/>
              </w:rPr>
              <w:t>.</w:t>
            </w:r>
          </w:p>
        </w:tc>
      </w:tr>
      <w:tr w:rsidR="00DA2556" w:rsidRPr="00DA2556" w14:paraId="57ADB8B9" w14:textId="77777777" w:rsidTr="00DA2556">
        <w:trPr>
          <w:trHeight w:val="228"/>
        </w:trPr>
        <w:tc>
          <w:tcPr>
            <w:tcW w:w="3911" w:type="dxa"/>
            <w:vMerge w:val="restart"/>
            <w:tcBorders>
              <w:left w:val="single" w:sz="8" w:space="0" w:color="auto"/>
              <w:right w:val="single" w:sz="8" w:space="0" w:color="auto"/>
            </w:tcBorders>
          </w:tcPr>
          <w:p w14:paraId="1929CB83" w14:textId="7155B2D3" w:rsidR="00DA2556" w:rsidRPr="00DA2556" w:rsidRDefault="00DA2556" w:rsidP="00DA2556">
            <w:pPr>
              <w:pStyle w:val="Tabletext9"/>
              <w:ind w:left="77" w:right="197"/>
              <w:jc w:val="left"/>
              <w:rPr>
                <w:rFonts w:eastAsia="Arial"/>
              </w:rPr>
            </w:pPr>
            <w:r w:rsidRPr="00DA2556">
              <w:rPr>
                <w:rFonts w:eastAsia="Arial"/>
              </w:rPr>
              <w:t>An example of a vehicle for transportation of</w:t>
            </w:r>
            <w:r>
              <w:rPr>
                <w:rFonts w:eastAsia="Arial"/>
              </w:rPr>
              <w:t xml:space="preserve"> b</w:t>
            </w:r>
            <w:r w:rsidRPr="00DA2556">
              <w:rPr>
                <w:rFonts w:eastAsia="Arial"/>
              </w:rPr>
              <w:t>io-hazardous waste</w:t>
            </w:r>
          </w:p>
        </w:tc>
        <w:tc>
          <w:tcPr>
            <w:tcW w:w="4536" w:type="dxa"/>
            <w:tcBorders>
              <w:right w:val="single" w:sz="8" w:space="0" w:color="auto"/>
            </w:tcBorders>
          </w:tcPr>
          <w:p w14:paraId="73712BE4" w14:textId="47AC9599" w:rsidR="00DA2556" w:rsidRPr="00DA2556" w:rsidRDefault="00DA2556" w:rsidP="00DA2556">
            <w:pPr>
              <w:pStyle w:val="Tabletext9"/>
              <w:ind w:left="217" w:right="241"/>
              <w:jc w:val="left"/>
              <w:rPr>
                <w:rFonts w:eastAsia="Arial"/>
              </w:rPr>
            </w:pPr>
            <w:r w:rsidRPr="00DA2556">
              <w:rPr>
                <w:rFonts w:eastAsia="Arial"/>
              </w:rPr>
              <w:t>Capacity 1.5 – 2 tons</w:t>
            </w:r>
            <w:r>
              <w:rPr>
                <w:rFonts w:eastAsia="Arial"/>
              </w:rPr>
              <w:t>.</w:t>
            </w:r>
          </w:p>
        </w:tc>
      </w:tr>
      <w:tr w:rsidR="00DA2556" w:rsidRPr="00DA2556" w14:paraId="3D240EEB" w14:textId="77777777" w:rsidTr="00DA2556">
        <w:trPr>
          <w:trHeight w:val="249"/>
        </w:trPr>
        <w:tc>
          <w:tcPr>
            <w:tcW w:w="3911" w:type="dxa"/>
            <w:vMerge/>
            <w:tcBorders>
              <w:left w:val="single" w:sz="8" w:space="0" w:color="auto"/>
              <w:right w:val="single" w:sz="8" w:space="0" w:color="auto"/>
            </w:tcBorders>
          </w:tcPr>
          <w:p w14:paraId="3E946474" w14:textId="34FD0A24" w:rsidR="00DA2556" w:rsidRPr="00DA2556" w:rsidRDefault="00DA2556" w:rsidP="00DA2556">
            <w:pPr>
              <w:pStyle w:val="Tabletext9"/>
              <w:ind w:left="77" w:right="197"/>
              <w:jc w:val="left"/>
              <w:rPr>
                <w:rFonts w:eastAsia="Arial"/>
              </w:rPr>
            </w:pPr>
          </w:p>
        </w:tc>
        <w:tc>
          <w:tcPr>
            <w:tcW w:w="4536" w:type="dxa"/>
            <w:tcBorders>
              <w:right w:val="single" w:sz="8" w:space="0" w:color="auto"/>
            </w:tcBorders>
          </w:tcPr>
          <w:p w14:paraId="5DDE8869" w14:textId="77777777" w:rsidR="00DA2556" w:rsidRPr="00DA2556" w:rsidRDefault="00DA2556" w:rsidP="00DA2556">
            <w:pPr>
              <w:pStyle w:val="Tabletext9"/>
              <w:ind w:left="217" w:right="241"/>
              <w:jc w:val="left"/>
              <w:rPr>
                <w:rFonts w:eastAsia="Arial"/>
              </w:rPr>
            </w:pPr>
            <w:r w:rsidRPr="00DA2556">
              <w:rPr>
                <w:rFonts w:eastAsia="Arial"/>
              </w:rPr>
              <w:t>To carry radioactive waste full packed on special</w:t>
            </w:r>
          </w:p>
        </w:tc>
      </w:tr>
      <w:tr w:rsidR="00DA2556" w:rsidRPr="00DA2556" w14:paraId="3660DF59" w14:textId="77777777" w:rsidTr="00DA2556">
        <w:trPr>
          <w:trHeight w:val="228"/>
        </w:trPr>
        <w:tc>
          <w:tcPr>
            <w:tcW w:w="3911" w:type="dxa"/>
            <w:vMerge/>
            <w:tcBorders>
              <w:left w:val="single" w:sz="8" w:space="0" w:color="auto"/>
              <w:right w:val="single" w:sz="8" w:space="0" w:color="auto"/>
            </w:tcBorders>
          </w:tcPr>
          <w:p w14:paraId="2B5D20FE" w14:textId="77777777" w:rsidR="00DA2556" w:rsidRPr="00DA2556" w:rsidRDefault="00DA2556" w:rsidP="00DA2556">
            <w:pPr>
              <w:pStyle w:val="Tabletext9"/>
              <w:ind w:left="77" w:right="197"/>
              <w:jc w:val="left"/>
            </w:pPr>
          </w:p>
        </w:tc>
        <w:tc>
          <w:tcPr>
            <w:tcW w:w="4536" w:type="dxa"/>
            <w:tcBorders>
              <w:right w:val="single" w:sz="8" w:space="0" w:color="auto"/>
            </w:tcBorders>
          </w:tcPr>
          <w:p w14:paraId="2EC77F06" w14:textId="0519BE77" w:rsidR="00DA2556" w:rsidRPr="00DA2556" w:rsidRDefault="00DA2556" w:rsidP="00DA2556">
            <w:pPr>
              <w:pStyle w:val="Tabletext9"/>
              <w:ind w:left="217" w:right="241"/>
              <w:jc w:val="left"/>
              <w:rPr>
                <w:rFonts w:eastAsia="Arial"/>
              </w:rPr>
            </w:pPr>
            <w:r w:rsidRPr="00DA2556">
              <w:rPr>
                <w:rFonts w:eastAsia="Arial"/>
              </w:rPr>
              <w:t>containers /bins</w:t>
            </w:r>
            <w:r>
              <w:rPr>
                <w:rFonts w:eastAsia="Arial"/>
              </w:rPr>
              <w:t>.</w:t>
            </w:r>
          </w:p>
        </w:tc>
      </w:tr>
      <w:tr w:rsidR="00DA2556" w:rsidRPr="00DA2556" w14:paraId="4EF138C3" w14:textId="77777777" w:rsidTr="00DA2556">
        <w:trPr>
          <w:trHeight w:val="245"/>
        </w:trPr>
        <w:tc>
          <w:tcPr>
            <w:tcW w:w="3911" w:type="dxa"/>
            <w:vMerge/>
            <w:tcBorders>
              <w:left w:val="single" w:sz="8" w:space="0" w:color="auto"/>
              <w:right w:val="single" w:sz="8" w:space="0" w:color="auto"/>
            </w:tcBorders>
          </w:tcPr>
          <w:p w14:paraId="3D652ED3" w14:textId="77777777" w:rsidR="00DA2556" w:rsidRPr="00DA2556" w:rsidRDefault="00DA2556" w:rsidP="00DA2556">
            <w:pPr>
              <w:pStyle w:val="Tabletext9"/>
              <w:ind w:left="77" w:right="197"/>
              <w:jc w:val="left"/>
            </w:pPr>
          </w:p>
        </w:tc>
        <w:tc>
          <w:tcPr>
            <w:tcW w:w="4536" w:type="dxa"/>
            <w:tcBorders>
              <w:right w:val="single" w:sz="8" w:space="0" w:color="auto"/>
            </w:tcBorders>
          </w:tcPr>
          <w:p w14:paraId="6DC23828" w14:textId="720D58EF" w:rsidR="00DA2556" w:rsidRPr="00DA2556" w:rsidRDefault="00DA2556" w:rsidP="00DA2556">
            <w:pPr>
              <w:pStyle w:val="Tabletext9"/>
              <w:ind w:left="217" w:right="241"/>
              <w:jc w:val="left"/>
              <w:rPr>
                <w:rFonts w:eastAsia="Arial"/>
              </w:rPr>
            </w:pPr>
            <w:r w:rsidRPr="00DA2556">
              <w:rPr>
                <w:rFonts w:eastAsia="Arial"/>
              </w:rPr>
              <w:t>Anti-rust paint</w:t>
            </w:r>
            <w:r>
              <w:rPr>
                <w:rFonts w:eastAsia="Arial"/>
              </w:rPr>
              <w:t>.</w:t>
            </w:r>
          </w:p>
        </w:tc>
      </w:tr>
      <w:tr w:rsidR="00DA2556" w:rsidRPr="00DA2556" w14:paraId="00A3E60F" w14:textId="77777777" w:rsidTr="00DA2556">
        <w:trPr>
          <w:trHeight w:val="245"/>
        </w:trPr>
        <w:tc>
          <w:tcPr>
            <w:tcW w:w="3911" w:type="dxa"/>
            <w:vMerge/>
            <w:tcBorders>
              <w:left w:val="single" w:sz="8" w:space="0" w:color="auto"/>
              <w:right w:val="single" w:sz="8" w:space="0" w:color="auto"/>
            </w:tcBorders>
          </w:tcPr>
          <w:p w14:paraId="171B6FC7" w14:textId="77777777" w:rsidR="00DA2556" w:rsidRPr="00DA2556" w:rsidRDefault="00DA2556" w:rsidP="00DA2556">
            <w:pPr>
              <w:pStyle w:val="Tabletext9"/>
              <w:ind w:left="77" w:right="197"/>
              <w:jc w:val="left"/>
            </w:pPr>
          </w:p>
        </w:tc>
        <w:tc>
          <w:tcPr>
            <w:tcW w:w="4536" w:type="dxa"/>
            <w:tcBorders>
              <w:right w:val="single" w:sz="8" w:space="0" w:color="auto"/>
            </w:tcBorders>
          </w:tcPr>
          <w:p w14:paraId="129BDE17" w14:textId="31B44482" w:rsidR="00DA2556" w:rsidRPr="00DA2556" w:rsidRDefault="00DA2556" w:rsidP="00DA2556">
            <w:pPr>
              <w:pStyle w:val="Tabletext9"/>
              <w:ind w:left="217" w:right="241"/>
              <w:jc w:val="left"/>
              <w:rPr>
                <w:rFonts w:eastAsia="Arial"/>
              </w:rPr>
            </w:pPr>
            <w:r w:rsidRPr="00DA2556">
              <w:rPr>
                <w:rFonts w:eastAsia="Arial"/>
              </w:rPr>
              <w:t>Easy to clean</w:t>
            </w:r>
            <w:r>
              <w:rPr>
                <w:rFonts w:eastAsia="Arial"/>
              </w:rPr>
              <w:t>.</w:t>
            </w:r>
          </w:p>
        </w:tc>
      </w:tr>
      <w:tr w:rsidR="00DA2556" w:rsidRPr="00DA2556" w14:paraId="4F83513B" w14:textId="77777777" w:rsidTr="00DA2556">
        <w:trPr>
          <w:trHeight w:val="242"/>
        </w:trPr>
        <w:tc>
          <w:tcPr>
            <w:tcW w:w="3911" w:type="dxa"/>
            <w:vMerge/>
            <w:tcBorders>
              <w:left w:val="single" w:sz="8" w:space="0" w:color="auto"/>
              <w:right w:val="single" w:sz="8" w:space="0" w:color="auto"/>
            </w:tcBorders>
          </w:tcPr>
          <w:p w14:paraId="2ABD8ECA" w14:textId="77777777" w:rsidR="00DA2556" w:rsidRPr="00DA2556" w:rsidRDefault="00DA2556" w:rsidP="00DA2556">
            <w:pPr>
              <w:pStyle w:val="Tabletext9"/>
              <w:ind w:left="77" w:right="197"/>
              <w:jc w:val="left"/>
            </w:pPr>
          </w:p>
        </w:tc>
        <w:tc>
          <w:tcPr>
            <w:tcW w:w="4536" w:type="dxa"/>
            <w:tcBorders>
              <w:right w:val="single" w:sz="8" w:space="0" w:color="auto"/>
            </w:tcBorders>
          </w:tcPr>
          <w:p w14:paraId="451B9DD8" w14:textId="6BB50E29" w:rsidR="00DA2556" w:rsidRPr="00DA2556" w:rsidRDefault="00DA2556" w:rsidP="00DA2556">
            <w:pPr>
              <w:pStyle w:val="Tabletext9"/>
              <w:ind w:left="217" w:right="241"/>
              <w:jc w:val="left"/>
              <w:rPr>
                <w:rFonts w:eastAsia="Arial"/>
              </w:rPr>
            </w:pPr>
            <w:r w:rsidRPr="00DA2556">
              <w:rPr>
                <w:rFonts w:eastAsia="Arial"/>
              </w:rPr>
              <w:t>Incorporate weighing device</w:t>
            </w:r>
            <w:r>
              <w:rPr>
                <w:rFonts w:eastAsia="Arial"/>
              </w:rPr>
              <w:t>.</w:t>
            </w:r>
          </w:p>
        </w:tc>
      </w:tr>
      <w:tr w:rsidR="00DA2556" w:rsidRPr="00DA2556" w14:paraId="3C95985C" w14:textId="77777777" w:rsidTr="00DA2556">
        <w:trPr>
          <w:trHeight w:val="245"/>
        </w:trPr>
        <w:tc>
          <w:tcPr>
            <w:tcW w:w="3911" w:type="dxa"/>
            <w:vMerge/>
            <w:tcBorders>
              <w:left w:val="single" w:sz="8" w:space="0" w:color="auto"/>
              <w:bottom w:val="single" w:sz="8" w:space="0" w:color="auto"/>
              <w:right w:val="single" w:sz="8" w:space="0" w:color="auto"/>
            </w:tcBorders>
          </w:tcPr>
          <w:p w14:paraId="7BD019D9" w14:textId="77777777" w:rsidR="00DA2556" w:rsidRPr="00DA2556" w:rsidRDefault="00DA2556" w:rsidP="00DA2556">
            <w:pPr>
              <w:pStyle w:val="Tabletext9"/>
              <w:ind w:left="77" w:right="197"/>
              <w:jc w:val="left"/>
            </w:pPr>
          </w:p>
        </w:tc>
        <w:tc>
          <w:tcPr>
            <w:tcW w:w="4536" w:type="dxa"/>
            <w:tcBorders>
              <w:bottom w:val="single" w:sz="8" w:space="0" w:color="auto"/>
              <w:right w:val="single" w:sz="8" w:space="0" w:color="auto"/>
            </w:tcBorders>
          </w:tcPr>
          <w:p w14:paraId="797C9CBB" w14:textId="1BED1A0E" w:rsidR="00DA2556" w:rsidRPr="00DA2556" w:rsidRDefault="00DA2556" w:rsidP="00DA2556">
            <w:pPr>
              <w:pStyle w:val="Tabletext9"/>
              <w:ind w:left="217" w:right="241"/>
              <w:jc w:val="left"/>
              <w:rPr>
                <w:rFonts w:eastAsia="Arial"/>
              </w:rPr>
            </w:pPr>
            <w:r w:rsidRPr="00DA2556">
              <w:rPr>
                <w:rFonts w:eastAsia="Arial"/>
              </w:rPr>
              <w:t>Anti-corrosion Steel</w:t>
            </w:r>
            <w:r>
              <w:rPr>
                <w:rFonts w:eastAsia="Arial"/>
              </w:rPr>
              <w:t>.</w:t>
            </w:r>
          </w:p>
        </w:tc>
      </w:tr>
      <w:tr w:rsidR="00DA2556" w:rsidRPr="00DA2556" w14:paraId="6ED8B26C" w14:textId="77777777" w:rsidTr="00DA2556">
        <w:trPr>
          <w:trHeight w:val="228"/>
        </w:trPr>
        <w:tc>
          <w:tcPr>
            <w:tcW w:w="3911" w:type="dxa"/>
            <w:vMerge w:val="restart"/>
            <w:tcBorders>
              <w:left w:val="single" w:sz="8" w:space="0" w:color="auto"/>
              <w:right w:val="single" w:sz="8" w:space="0" w:color="auto"/>
            </w:tcBorders>
          </w:tcPr>
          <w:p w14:paraId="5202E6F3" w14:textId="42797FEE" w:rsidR="00DA2556" w:rsidRPr="00DA2556" w:rsidRDefault="00DA2556" w:rsidP="00DA2556">
            <w:pPr>
              <w:pStyle w:val="Tabletext9"/>
              <w:ind w:left="77" w:right="197"/>
              <w:jc w:val="left"/>
              <w:rPr>
                <w:rFonts w:eastAsia="Arial"/>
              </w:rPr>
            </w:pPr>
            <w:r w:rsidRPr="00DA2556">
              <w:rPr>
                <w:rFonts w:eastAsia="Arial"/>
              </w:rPr>
              <w:t>An example of a vehicle for transportation of</w:t>
            </w:r>
            <w:r>
              <w:rPr>
                <w:rFonts w:eastAsia="Arial"/>
              </w:rPr>
              <w:t xml:space="preserve"> </w:t>
            </w:r>
            <w:r w:rsidRPr="00DA2556">
              <w:rPr>
                <w:rFonts w:eastAsia="Arial"/>
              </w:rPr>
              <w:t>normal waste (Non-hazardous waste)</w:t>
            </w:r>
          </w:p>
        </w:tc>
        <w:tc>
          <w:tcPr>
            <w:tcW w:w="4536" w:type="dxa"/>
            <w:tcBorders>
              <w:right w:val="single" w:sz="8" w:space="0" w:color="auto"/>
            </w:tcBorders>
          </w:tcPr>
          <w:p w14:paraId="5462D6D6" w14:textId="70456804" w:rsidR="00DA2556" w:rsidRPr="00DA2556" w:rsidRDefault="00DA2556" w:rsidP="00DA2556">
            <w:pPr>
              <w:pStyle w:val="Tabletext9"/>
              <w:ind w:left="217" w:right="241"/>
              <w:jc w:val="left"/>
              <w:rPr>
                <w:rFonts w:eastAsia="Arial"/>
              </w:rPr>
            </w:pPr>
            <w:r w:rsidRPr="00DA2556">
              <w:rPr>
                <w:rFonts w:eastAsia="Arial"/>
              </w:rPr>
              <w:t>Body capacity: 4.5 – 20 (m</w:t>
            </w:r>
            <w:r w:rsidRPr="00DA2556">
              <w:rPr>
                <w:rFonts w:eastAsia="Arial"/>
                <w:vertAlign w:val="superscript"/>
              </w:rPr>
              <w:t>3</w:t>
            </w:r>
            <w:r w:rsidRPr="00DA2556">
              <w:rPr>
                <w:rFonts w:eastAsia="Arial"/>
              </w:rPr>
              <w:t>)</w:t>
            </w:r>
            <w:r>
              <w:rPr>
                <w:rFonts w:eastAsia="Arial"/>
              </w:rPr>
              <w:t>.</w:t>
            </w:r>
          </w:p>
        </w:tc>
      </w:tr>
      <w:tr w:rsidR="00DA2556" w:rsidRPr="00DA2556" w14:paraId="0BE0EB71" w14:textId="77777777" w:rsidTr="00DA2556">
        <w:trPr>
          <w:trHeight w:val="249"/>
        </w:trPr>
        <w:tc>
          <w:tcPr>
            <w:tcW w:w="3911" w:type="dxa"/>
            <w:vMerge/>
            <w:tcBorders>
              <w:left w:val="single" w:sz="8" w:space="0" w:color="auto"/>
              <w:right w:val="single" w:sz="8" w:space="0" w:color="auto"/>
            </w:tcBorders>
          </w:tcPr>
          <w:p w14:paraId="0A41BB8B" w14:textId="3BD6206B" w:rsidR="00DA2556" w:rsidRPr="00DA2556" w:rsidRDefault="00DA2556" w:rsidP="00DA2556">
            <w:pPr>
              <w:pStyle w:val="Tabletext9"/>
              <w:ind w:left="77" w:right="197"/>
              <w:jc w:val="left"/>
              <w:rPr>
                <w:rFonts w:eastAsia="Arial"/>
              </w:rPr>
            </w:pPr>
          </w:p>
        </w:tc>
        <w:tc>
          <w:tcPr>
            <w:tcW w:w="4536" w:type="dxa"/>
            <w:tcBorders>
              <w:right w:val="single" w:sz="8" w:space="0" w:color="auto"/>
            </w:tcBorders>
          </w:tcPr>
          <w:p w14:paraId="16C482F7" w14:textId="4C6C42A4" w:rsidR="00DA2556" w:rsidRPr="00DA2556" w:rsidRDefault="00DA2556" w:rsidP="00DA2556">
            <w:pPr>
              <w:pStyle w:val="Tabletext9"/>
              <w:ind w:left="217" w:right="241"/>
              <w:jc w:val="left"/>
              <w:rPr>
                <w:rFonts w:eastAsia="Arial"/>
              </w:rPr>
            </w:pPr>
            <w:r w:rsidRPr="00DA2556">
              <w:rPr>
                <w:rFonts w:eastAsia="Arial"/>
              </w:rPr>
              <w:t xml:space="preserve">Anti-rust paint garbage compactor trucks with a range of loading </w:t>
            </w:r>
            <w:r>
              <w:rPr>
                <w:rFonts w:eastAsia="Arial"/>
              </w:rPr>
              <w:t>c</w:t>
            </w:r>
            <w:r w:rsidRPr="00DA2556">
              <w:rPr>
                <w:rFonts w:eastAsia="Arial"/>
              </w:rPr>
              <w:t>apacities</w:t>
            </w:r>
            <w:r>
              <w:rPr>
                <w:rFonts w:eastAsia="Arial"/>
              </w:rPr>
              <w:t>.</w:t>
            </w:r>
          </w:p>
        </w:tc>
      </w:tr>
      <w:tr w:rsidR="00DA2556" w:rsidRPr="00DA2556" w14:paraId="531612F3" w14:textId="77777777" w:rsidTr="00DA2556">
        <w:trPr>
          <w:trHeight w:val="246"/>
        </w:trPr>
        <w:tc>
          <w:tcPr>
            <w:tcW w:w="3911" w:type="dxa"/>
            <w:vMerge/>
            <w:tcBorders>
              <w:left w:val="single" w:sz="8" w:space="0" w:color="auto"/>
              <w:bottom w:val="single" w:sz="8" w:space="0" w:color="auto"/>
              <w:right w:val="single" w:sz="8" w:space="0" w:color="auto"/>
            </w:tcBorders>
          </w:tcPr>
          <w:p w14:paraId="419C4EAD" w14:textId="77777777" w:rsidR="00DA2556" w:rsidRPr="00DA2556" w:rsidRDefault="00DA2556" w:rsidP="00DA2556">
            <w:pPr>
              <w:pStyle w:val="Tabletext9"/>
              <w:ind w:left="77" w:right="197"/>
              <w:jc w:val="left"/>
            </w:pPr>
          </w:p>
        </w:tc>
        <w:tc>
          <w:tcPr>
            <w:tcW w:w="4536" w:type="dxa"/>
            <w:tcBorders>
              <w:bottom w:val="single" w:sz="8" w:space="0" w:color="auto"/>
              <w:right w:val="single" w:sz="8" w:space="0" w:color="auto"/>
            </w:tcBorders>
          </w:tcPr>
          <w:p w14:paraId="24831053" w14:textId="4320626A" w:rsidR="00DA2556" w:rsidRPr="00DA2556" w:rsidRDefault="00DA2556" w:rsidP="00DA2556">
            <w:pPr>
              <w:pStyle w:val="Tabletext9"/>
              <w:ind w:left="217" w:right="241"/>
              <w:jc w:val="left"/>
              <w:rPr>
                <w:rFonts w:eastAsia="Arial"/>
              </w:rPr>
            </w:pPr>
            <w:r w:rsidRPr="00DA2556">
              <w:rPr>
                <w:rFonts w:eastAsia="Arial"/>
              </w:rPr>
              <w:t>Anti-corrosion steel or high-tensile steel</w:t>
            </w:r>
            <w:r>
              <w:rPr>
                <w:rFonts w:eastAsia="Arial"/>
              </w:rPr>
              <w:t>.</w:t>
            </w:r>
          </w:p>
        </w:tc>
      </w:tr>
      <w:tr w:rsidR="00DA2556" w:rsidRPr="00DA2556" w14:paraId="583EBA80" w14:textId="77777777" w:rsidTr="00DA2556">
        <w:trPr>
          <w:trHeight w:val="229"/>
        </w:trPr>
        <w:tc>
          <w:tcPr>
            <w:tcW w:w="3911" w:type="dxa"/>
            <w:vMerge w:val="restart"/>
            <w:tcBorders>
              <w:left w:val="single" w:sz="8" w:space="0" w:color="auto"/>
              <w:right w:val="single" w:sz="8" w:space="0" w:color="auto"/>
            </w:tcBorders>
          </w:tcPr>
          <w:p w14:paraId="10E1C31B" w14:textId="2AED3A3C" w:rsidR="00DA2556" w:rsidRPr="00DA2556" w:rsidRDefault="00DA2556" w:rsidP="00DA2556">
            <w:pPr>
              <w:pStyle w:val="Tabletext9"/>
              <w:ind w:left="77" w:right="197"/>
              <w:jc w:val="left"/>
              <w:rPr>
                <w:rFonts w:eastAsia="Arial"/>
              </w:rPr>
            </w:pPr>
            <w:r w:rsidRPr="00DA2556">
              <w:rPr>
                <w:rFonts w:eastAsia="Arial"/>
              </w:rPr>
              <w:t>An example of a vehicle for transportation of</w:t>
            </w:r>
            <w:r>
              <w:rPr>
                <w:rFonts w:eastAsia="Arial"/>
              </w:rPr>
              <w:t xml:space="preserve"> </w:t>
            </w:r>
            <w:r w:rsidRPr="00DA2556">
              <w:rPr>
                <w:rFonts w:eastAsia="Arial"/>
              </w:rPr>
              <w:t>liquid waste</w:t>
            </w:r>
          </w:p>
        </w:tc>
        <w:tc>
          <w:tcPr>
            <w:tcW w:w="4536" w:type="dxa"/>
            <w:tcBorders>
              <w:right w:val="single" w:sz="8" w:space="0" w:color="auto"/>
            </w:tcBorders>
          </w:tcPr>
          <w:p w14:paraId="40069995" w14:textId="58127C7F" w:rsidR="00DA2556" w:rsidRPr="00DA2556" w:rsidRDefault="00DA2556" w:rsidP="00DA2556">
            <w:pPr>
              <w:pStyle w:val="Tabletext9"/>
              <w:ind w:left="217" w:right="241"/>
              <w:jc w:val="left"/>
              <w:rPr>
                <w:rFonts w:eastAsia="Arial"/>
              </w:rPr>
            </w:pPr>
            <w:r w:rsidRPr="00DA2556">
              <w:rPr>
                <w:rFonts w:eastAsia="Arial"/>
              </w:rPr>
              <w:t>Suction pumps with capacity of 3</w:t>
            </w:r>
            <w:r>
              <w:rPr>
                <w:rFonts w:eastAsia="Arial"/>
              </w:rPr>
              <w:t xml:space="preserve"> </w:t>
            </w:r>
            <w:r w:rsidRPr="00DA2556">
              <w:rPr>
                <w:rFonts w:eastAsia="Arial"/>
              </w:rPr>
              <w:t>-</w:t>
            </w:r>
            <w:r>
              <w:rPr>
                <w:rFonts w:eastAsia="Arial"/>
              </w:rPr>
              <w:t xml:space="preserve"> </w:t>
            </w:r>
            <w:r w:rsidRPr="00DA2556">
              <w:rPr>
                <w:rFonts w:eastAsia="Arial"/>
              </w:rPr>
              <w:t>5</w:t>
            </w:r>
            <w:r>
              <w:rPr>
                <w:rFonts w:eastAsia="Arial"/>
              </w:rPr>
              <w:t xml:space="preserve"> </w:t>
            </w:r>
            <w:r w:rsidRPr="00DA2556">
              <w:rPr>
                <w:rFonts w:eastAsia="Arial"/>
              </w:rPr>
              <w:t>hp.</w:t>
            </w:r>
          </w:p>
        </w:tc>
      </w:tr>
      <w:tr w:rsidR="00DA2556" w:rsidRPr="00DA2556" w14:paraId="75716387" w14:textId="77777777" w:rsidTr="00DA2556">
        <w:trPr>
          <w:trHeight w:val="246"/>
        </w:trPr>
        <w:tc>
          <w:tcPr>
            <w:tcW w:w="3911" w:type="dxa"/>
            <w:vMerge/>
            <w:tcBorders>
              <w:left w:val="single" w:sz="8" w:space="0" w:color="auto"/>
              <w:right w:val="single" w:sz="8" w:space="0" w:color="auto"/>
            </w:tcBorders>
          </w:tcPr>
          <w:p w14:paraId="7985A460" w14:textId="56521035" w:rsidR="00DA2556" w:rsidRPr="00DA2556" w:rsidRDefault="00DA2556" w:rsidP="00DA2556">
            <w:pPr>
              <w:pStyle w:val="Tabletext9"/>
              <w:ind w:left="77" w:right="197"/>
              <w:jc w:val="left"/>
              <w:rPr>
                <w:rFonts w:eastAsia="Arial"/>
              </w:rPr>
            </w:pPr>
          </w:p>
        </w:tc>
        <w:tc>
          <w:tcPr>
            <w:tcW w:w="4536" w:type="dxa"/>
            <w:tcBorders>
              <w:right w:val="single" w:sz="8" w:space="0" w:color="auto"/>
            </w:tcBorders>
          </w:tcPr>
          <w:p w14:paraId="16FFFBF3" w14:textId="77777777" w:rsidR="00DA2556" w:rsidRPr="00DA2556" w:rsidRDefault="00DA2556" w:rsidP="00DA2556">
            <w:pPr>
              <w:pStyle w:val="Tabletext9"/>
              <w:ind w:left="217" w:right="241"/>
              <w:jc w:val="left"/>
              <w:rPr>
                <w:rFonts w:eastAsia="Arial"/>
              </w:rPr>
            </w:pPr>
            <w:r w:rsidRPr="00DA2556">
              <w:rPr>
                <w:rFonts w:eastAsia="Arial"/>
              </w:rPr>
              <w:t>Suction horse with non- collapsible mechanism.</w:t>
            </w:r>
          </w:p>
        </w:tc>
      </w:tr>
      <w:tr w:rsidR="00DA2556" w:rsidRPr="00DA2556" w14:paraId="5F1280C0" w14:textId="77777777" w:rsidTr="00DA2556">
        <w:trPr>
          <w:trHeight w:val="245"/>
        </w:trPr>
        <w:tc>
          <w:tcPr>
            <w:tcW w:w="3911" w:type="dxa"/>
            <w:vMerge/>
            <w:tcBorders>
              <w:left w:val="single" w:sz="8" w:space="0" w:color="auto"/>
              <w:bottom w:val="single" w:sz="8" w:space="0" w:color="auto"/>
              <w:right w:val="single" w:sz="8" w:space="0" w:color="auto"/>
            </w:tcBorders>
          </w:tcPr>
          <w:p w14:paraId="1A043279" w14:textId="77777777" w:rsidR="00DA2556" w:rsidRPr="00DA2556" w:rsidRDefault="00DA2556" w:rsidP="00DA2556">
            <w:pPr>
              <w:pStyle w:val="Tabletext9"/>
              <w:ind w:left="77" w:right="197"/>
              <w:jc w:val="left"/>
            </w:pPr>
          </w:p>
        </w:tc>
        <w:tc>
          <w:tcPr>
            <w:tcW w:w="4536" w:type="dxa"/>
            <w:tcBorders>
              <w:bottom w:val="single" w:sz="8" w:space="0" w:color="auto"/>
              <w:right w:val="single" w:sz="8" w:space="0" w:color="auto"/>
            </w:tcBorders>
          </w:tcPr>
          <w:p w14:paraId="2E110C52" w14:textId="77777777" w:rsidR="00DA2556" w:rsidRPr="00DA2556" w:rsidRDefault="00DA2556" w:rsidP="00DA2556">
            <w:pPr>
              <w:pStyle w:val="Tabletext9"/>
              <w:ind w:left="217" w:right="241"/>
              <w:jc w:val="left"/>
              <w:rPr>
                <w:rFonts w:eastAsia="Arial"/>
              </w:rPr>
            </w:pPr>
            <w:r w:rsidRPr="00DA2556">
              <w:rPr>
                <w:rFonts w:eastAsia="Arial"/>
              </w:rPr>
              <w:t>Anti-corrosion Steel.</w:t>
            </w:r>
          </w:p>
        </w:tc>
      </w:tr>
    </w:tbl>
    <w:p w14:paraId="02F502CD" w14:textId="34B2E81D" w:rsidR="007E2B70" w:rsidRDefault="007E2B70" w:rsidP="007E2B70">
      <w:pPr>
        <w:pStyle w:val="ANNEX"/>
      </w:pPr>
      <w:bookmarkStart w:id="35" w:name="_Toc219814081"/>
      <w:r>
        <w:lastRenderedPageBreak/>
        <w:t>Annex C</w:t>
      </w:r>
      <w:r w:rsidRPr="00B97096">
        <w:br/>
      </w:r>
      <w:r w:rsidRPr="00B97096">
        <w:rPr>
          <w:b w:val="0"/>
        </w:rPr>
        <w:t>(normative)</w:t>
      </w:r>
      <w:r w:rsidRPr="00B97096">
        <w:br/>
      </w:r>
      <w:r w:rsidRPr="00B97096">
        <w:br/>
      </w:r>
      <w:r w:rsidRPr="007E2B70">
        <w:t>Minimum specifications for waste bins and receptacles</w:t>
      </w:r>
      <w:bookmarkEnd w:id="35"/>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41"/>
        <w:gridCol w:w="4623"/>
      </w:tblGrid>
      <w:tr w:rsidR="000D630C" w:rsidRPr="00D2417A" w14:paraId="2114FE1E" w14:textId="77777777" w:rsidTr="009C646D">
        <w:trPr>
          <w:tblHeader/>
          <w:jc w:val="center"/>
        </w:trPr>
        <w:tc>
          <w:tcPr>
            <w:tcW w:w="3741" w:type="dxa"/>
            <w:tcBorders>
              <w:top w:val="single" w:sz="12" w:space="0" w:color="auto"/>
              <w:bottom w:val="single" w:sz="12" w:space="0" w:color="auto"/>
            </w:tcBorders>
          </w:tcPr>
          <w:p w14:paraId="698A12B4" w14:textId="3A3604E1" w:rsidR="000D630C" w:rsidRPr="00D2417A" w:rsidRDefault="000D630C" w:rsidP="00D2417A">
            <w:pPr>
              <w:pStyle w:val="Tabletext9"/>
              <w:jc w:val="center"/>
              <w:rPr>
                <w:b/>
                <w:bCs/>
              </w:rPr>
            </w:pPr>
            <w:r w:rsidRPr="00D2417A">
              <w:rPr>
                <w:rFonts w:eastAsia="Arial"/>
                <w:b/>
                <w:bCs/>
              </w:rPr>
              <w:t>Item</w:t>
            </w:r>
          </w:p>
        </w:tc>
        <w:tc>
          <w:tcPr>
            <w:tcW w:w="4623" w:type="dxa"/>
            <w:tcBorders>
              <w:top w:val="single" w:sz="12" w:space="0" w:color="auto"/>
              <w:bottom w:val="single" w:sz="12" w:space="0" w:color="auto"/>
            </w:tcBorders>
          </w:tcPr>
          <w:p w14:paraId="70FC7B59" w14:textId="26F14E8C" w:rsidR="000D630C" w:rsidRPr="00D2417A" w:rsidRDefault="000D630C" w:rsidP="00D2417A">
            <w:pPr>
              <w:pStyle w:val="Tabletext9"/>
              <w:jc w:val="center"/>
              <w:rPr>
                <w:b/>
                <w:bCs/>
              </w:rPr>
            </w:pPr>
            <w:r w:rsidRPr="00D2417A">
              <w:rPr>
                <w:rFonts w:eastAsia="Arial"/>
                <w:b/>
                <w:bCs/>
              </w:rPr>
              <w:t>Description and specification</w:t>
            </w:r>
          </w:p>
        </w:tc>
      </w:tr>
      <w:tr w:rsidR="00D2417A" w14:paraId="1D515B34" w14:textId="77777777" w:rsidTr="009C646D">
        <w:trPr>
          <w:jc w:val="center"/>
        </w:trPr>
        <w:tc>
          <w:tcPr>
            <w:tcW w:w="3741" w:type="dxa"/>
            <w:vMerge w:val="restart"/>
            <w:tcBorders>
              <w:top w:val="single" w:sz="12" w:space="0" w:color="auto"/>
            </w:tcBorders>
          </w:tcPr>
          <w:p w14:paraId="3D65973F" w14:textId="17AB93C5" w:rsidR="00D2417A" w:rsidRDefault="00D2417A" w:rsidP="00D2417A">
            <w:pPr>
              <w:pStyle w:val="Tabletext9"/>
            </w:pPr>
            <w:r>
              <w:rPr>
                <w:rFonts w:eastAsia="Arial"/>
              </w:rPr>
              <w:t>Medium sized waste bin</w:t>
            </w:r>
          </w:p>
        </w:tc>
        <w:tc>
          <w:tcPr>
            <w:tcW w:w="4623" w:type="dxa"/>
            <w:tcBorders>
              <w:top w:val="single" w:sz="12" w:space="0" w:color="auto"/>
            </w:tcBorders>
            <w:vAlign w:val="bottom"/>
          </w:tcPr>
          <w:p w14:paraId="7D681743" w14:textId="6D76E717" w:rsidR="00D2417A" w:rsidRDefault="00D2417A" w:rsidP="00D2417A">
            <w:pPr>
              <w:pStyle w:val="Tabletext9"/>
              <w:jc w:val="left"/>
            </w:pPr>
            <w:r>
              <w:rPr>
                <w:rFonts w:eastAsia="Arial"/>
              </w:rPr>
              <w:t>Capacity: 30 – 45 L.</w:t>
            </w:r>
          </w:p>
        </w:tc>
      </w:tr>
      <w:tr w:rsidR="00D2417A" w14:paraId="5CCCFD39" w14:textId="77777777" w:rsidTr="009C646D">
        <w:trPr>
          <w:jc w:val="center"/>
        </w:trPr>
        <w:tc>
          <w:tcPr>
            <w:tcW w:w="3741" w:type="dxa"/>
            <w:vMerge/>
          </w:tcPr>
          <w:p w14:paraId="5524A917" w14:textId="77777777" w:rsidR="00D2417A" w:rsidRDefault="00D2417A" w:rsidP="00D2417A">
            <w:pPr>
              <w:pStyle w:val="Tabletext9"/>
            </w:pPr>
          </w:p>
        </w:tc>
        <w:tc>
          <w:tcPr>
            <w:tcW w:w="4623" w:type="dxa"/>
            <w:vAlign w:val="bottom"/>
          </w:tcPr>
          <w:p w14:paraId="7A77B0F7" w14:textId="058C61C2" w:rsidR="00D2417A" w:rsidRDefault="00D2417A" w:rsidP="00D2417A">
            <w:pPr>
              <w:pStyle w:val="Tabletext9"/>
              <w:jc w:val="left"/>
            </w:pPr>
            <w:r>
              <w:rPr>
                <w:rFonts w:eastAsia="Arial"/>
              </w:rPr>
              <w:t>With handle, lid, foot-pedal operated.</w:t>
            </w:r>
          </w:p>
        </w:tc>
      </w:tr>
      <w:tr w:rsidR="00D2417A" w14:paraId="34C1E44E" w14:textId="77777777" w:rsidTr="009C646D">
        <w:trPr>
          <w:jc w:val="center"/>
        </w:trPr>
        <w:tc>
          <w:tcPr>
            <w:tcW w:w="3741" w:type="dxa"/>
            <w:vMerge/>
          </w:tcPr>
          <w:p w14:paraId="12D7BCCB" w14:textId="77777777" w:rsidR="00D2417A" w:rsidRDefault="00D2417A" w:rsidP="00D2417A">
            <w:pPr>
              <w:pStyle w:val="Tabletext9"/>
            </w:pPr>
          </w:p>
        </w:tc>
        <w:tc>
          <w:tcPr>
            <w:tcW w:w="4623" w:type="dxa"/>
            <w:vAlign w:val="bottom"/>
          </w:tcPr>
          <w:p w14:paraId="7972660C" w14:textId="0D604740" w:rsidR="00D2417A" w:rsidRDefault="00D2417A" w:rsidP="00D2417A">
            <w:pPr>
              <w:pStyle w:val="Tabletext9"/>
              <w:jc w:val="left"/>
              <w:rPr>
                <w:rFonts w:eastAsia="Arial"/>
              </w:rPr>
            </w:pPr>
            <w:r>
              <w:rPr>
                <w:rFonts w:eastAsia="Arial"/>
              </w:rPr>
              <w:t>Plastic receptacle features: Easy-clean.</w:t>
            </w:r>
          </w:p>
        </w:tc>
      </w:tr>
      <w:tr w:rsidR="00D2417A" w14:paraId="6A16374B" w14:textId="77777777" w:rsidTr="009C646D">
        <w:trPr>
          <w:jc w:val="center"/>
        </w:trPr>
        <w:tc>
          <w:tcPr>
            <w:tcW w:w="3741" w:type="dxa"/>
            <w:vMerge/>
          </w:tcPr>
          <w:p w14:paraId="2C815C6F" w14:textId="77777777" w:rsidR="00D2417A" w:rsidRDefault="00D2417A" w:rsidP="00D2417A">
            <w:pPr>
              <w:pStyle w:val="Tabletext9"/>
            </w:pPr>
          </w:p>
        </w:tc>
        <w:tc>
          <w:tcPr>
            <w:tcW w:w="4623" w:type="dxa"/>
            <w:vAlign w:val="bottom"/>
          </w:tcPr>
          <w:p w14:paraId="79C3DD85" w14:textId="71541B60" w:rsidR="00D2417A" w:rsidRDefault="00D2417A" w:rsidP="00D2417A">
            <w:pPr>
              <w:pStyle w:val="Tabletext9"/>
              <w:jc w:val="left"/>
              <w:rPr>
                <w:rFonts w:eastAsia="Arial"/>
              </w:rPr>
            </w:pPr>
            <w:r>
              <w:rPr>
                <w:rFonts w:eastAsia="Arial"/>
              </w:rPr>
              <w:t>Plastic shell and lid.</w:t>
            </w:r>
          </w:p>
        </w:tc>
      </w:tr>
      <w:tr w:rsidR="00D2417A" w14:paraId="7E8DE42C" w14:textId="77777777" w:rsidTr="009C646D">
        <w:trPr>
          <w:jc w:val="center"/>
        </w:trPr>
        <w:tc>
          <w:tcPr>
            <w:tcW w:w="3741" w:type="dxa"/>
            <w:vMerge/>
          </w:tcPr>
          <w:p w14:paraId="44115EEA" w14:textId="77777777" w:rsidR="00D2417A" w:rsidRDefault="00D2417A" w:rsidP="00D2417A">
            <w:pPr>
              <w:pStyle w:val="Tabletext9"/>
            </w:pPr>
          </w:p>
        </w:tc>
        <w:tc>
          <w:tcPr>
            <w:tcW w:w="4623" w:type="dxa"/>
            <w:vAlign w:val="bottom"/>
          </w:tcPr>
          <w:p w14:paraId="69731231" w14:textId="24776E49" w:rsidR="00D2417A" w:rsidRDefault="00D2417A" w:rsidP="00D2417A">
            <w:pPr>
              <w:pStyle w:val="Tabletext9"/>
              <w:jc w:val="left"/>
              <w:rPr>
                <w:rFonts w:eastAsia="Arial"/>
              </w:rPr>
            </w:pPr>
            <w:r>
              <w:rPr>
                <w:rFonts w:eastAsia="Arial"/>
              </w:rPr>
              <w:t>Large step-on foot pedal operated lid.</w:t>
            </w:r>
          </w:p>
        </w:tc>
      </w:tr>
      <w:tr w:rsidR="00D2417A" w14:paraId="7DCE8630" w14:textId="77777777" w:rsidTr="009C646D">
        <w:trPr>
          <w:jc w:val="center"/>
        </w:trPr>
        <w:tc>
          <w:tcPr>
            <w:tcW w:w="3741" w:type="dxa"/>
            <w:vMerge/>
          </w:tcPr>
          <w:p w14:paraId="0F37081C" w14:textId="77777777" w:rsidR="00D2417A" w:rsidRDefault="00D2417A" w:rsidP="00D2417A">
            <w:pPr>
              <w:pStyle w:val="Tabletext9"/>
            </w:pPr>
          </w:p>
        </w:tc>
        <w:tc>
          <w:tcPr>
            <w:tcW w:w="4623" w:type="dxa"/>
            <w:vAlign w:val="bottom"/>
          </w:tcPr>
          <w:p w14:paraId="4D3ED06B" w14:textId="76FEE029" w:rsidR="00D2417A" w:rsidRDefault="00D2417A" w:rsidP="00D2417A">
            <w:pPr>
              <w:pStyle w:val="Tabletext9"/>
              <w:jc w:val="left"/>
              <w:rPr>
                <w:rFonts w:eastAsia="Arial"/>
              </w:rPr>
            </w:pPr>
            <w:r>
              <w:rPr>
                <w:rFonts w:eastAsia="Arial"/>
              </w:rPr>
              <w:t>Bio-hazard labels included.</w:t>
            </w:r>
          </w:p>
        </w:tc>
      </w:tr>
      <w:tr w:rsidR="00D2417A" w14:paraId="645F5A1F" w14:textId="77777777" w:rsidTr="009C646D">
        <w:trPr>
          <w:jc w:val="center"/>
        </w:trPr>
        <w:tc>
          <w:tcPr>
            <w:tcW w:w="3741" w:type="dxa"/>
            <w:vMerge/>
          </w:tcPr>
          <w:p w14:paraId="3FB19EE0" w14:textId="77777777" w:rsidR="00D2417A" w:rsidRDefault="00D2417A" w:rsidP="00D2417A">
            <w:pPr>
              <w:pStyle w:val="Tabletext9"/>
            </w:pPr>
          </w:p>
        </w:tc>
        <w:tc>
          <w:tcPr>
            <w:tcW w:w="4623" w:type="dxa"/>
            <w:vAlign w:val="bottom"/>
          </w:tcPr>
          <w:p w14:paraId="1C28CD79" w14:textId="391135D2" w:rsidR="00D2417A" w:rsidRDefault="00D2417A" w:rsidP="00D2417A">
            <w:pPr>
              <w:pStyle w:val="Tabletext9"/>
              <w:jc w:val="left"/>
              <w:rPr>
                <w:rFonts w:eastAsia="Arial"/>
              </w:rPr>
            </w:pPr>
            <w:r>
              <w:rPr>
                <w:rFonts w:eastAsia="Arial"/>
              </w:rPr>
              <w:t>Weight 4 kg. (single box), and box dimensions 16” x 16” x 27”</w:t>
            </w:r>
          </w:p>
        </w:tc>
      </w:tr>
      <w:tr w:rsidR="00D2417A" w14:paraId="0AB0C8BA" w14:textId="77777777" w:rsidTr="009C646D">
        <w:trPr>
          <w:jc w:val="center"/>
        </w:trPr>
        <w:tc>
          <w:tcPr>
            <w:tcW w:w="3741" w:type="dxa"/>
            <w:vMerge w:val="restart"/>
          </w:tcPr>
          <w:p w14:paraId="72DBD97C" w14:textId="65DE004F" w:rsidR="00D2417A" w:rsidRDefault="00D2417A" w:rsidP="00D2417A">
            <w:pPr>
              <w:pStyle w:val="Tabletext9"/>
            </w:pPr>
            <w:r>
              <w:rPr>
                <w:rFonts w:eastAsia="Arial"/>
              </w:rPr>
              <w:t>Large sized waste bin</w:t>
            </w:r>
          </w:p>
        </w:tc>
        <w:tc>
          <w:tcPr>
            <w:tcW w:w="4623" w:type="dxa"/>
            <w:vAlign w:val="bottom"/>
          </w:tcPr>
          <w:p w14:paraId="77336B85" w14:textId="234A32AE" w:rsidR="00D2417A" w:rsidRDefault="00D2417A" w:rsidP="00D2417A">
            <w:pPr>
              <w:pStyle w:val="Tabletext9"/>
              <w:jc w:val="left"/>
              <w:rPr>
                <w:rFonts w:eastAsia="Arial"/>
              </w:rPr>
            </w:pPr>
            <w:r>
              <w:rPr>
                <w:rFonts w:eastAsia="Arial"/>
              </w:rPr>
              <w:t>Capacity: 50 – 70 L.</w:t>
            </w:r>
          </w:p>
        </w:tc>
      </w:tr>
      <w:tr w:rsidR="00D2417A" w14:paraId="7C6E027D" w14:textId="77777777" w:rsidTr="009C646D">
        <w:trPr>
          <w:jc w:val="center"/>
        </w:trPr>
        <w:tc>
          <w:tcPr>
            <w:tcW w:w="3741" w:type="dxa"/>
            <w:vMerge/>
          </w:tcPr>
          <w:p w14:paraId="6802841C" w14:textId="77777777" w:rsidR="00D2417A" w:rsidRDefault="00D2417A" w:rsidP="00D2417A">
            <w:pPr>
              <w:pStyle w:val="Tabletext9"/>
            </w:pPr>
          </w:p>
        </w:tc>
        <w:tc>
          <w:tcPr>
            <w:tcW w:w="4623" w:type="dxa"/>
            <w:vAlign w:val="bottom"/>
          </w:tcPr>
          <w:p w14:paraId="439313DE" w14:textId="7086F661" w:rsidR="00D2417A" w:rsidRDefault="00D2417A" w:rsidP="00D2417A">
            <w:pPr>
              <w:pStyle w:val="Tabletext9"/>
              <w:jc w:val="left"/>
              <w:rPr>
                <w:rFonts w:eastAsia="Arial"/>
              </w:rPr>
            </w:pPr>
            <w:r>
              <w:rPr>
                <w:rFonts w:eastAsia="Arial"/>
              </w:rPr>
              <w:t>With handle, lid, foot-pedal operated, and wheeled.</w:t>
            </w:r>
          </w:p>
        </w:tc>
      </w:tr>
      <w:tr w:rsidR="00D2417A" w14:paraId="26E75DBB" w14:textId="77777777" w:rsidTr="009C646D">
        <w:trPr>
          <w:jc w:val="center"/>
        </w:trPr>
        <w:tc>
          <w:tcPr>
            <w:tcW w:w="3741" w:type="dxa"/>
            <w:vMerge w:val="restart"/>
          </w:tcPr>
          <w:p w14:paraId="5BD4ACEF" w14:textId="37750CBA" w:rsidR="00D2417A" w:rsidRDefault="00D2417A" w:rsidP="00D2417A">
            <w:pPr>
              <w:pStyle w:val="Tabletext9"/>
            </w:pPr>
            <w:r>
              <w:rPr>
                <w:rFonts w:eastAsia="Arial"/>
              </w:rPr>
              <w:t>Wheeled waste bin</w:t>
            </w:r>
          </w:p>
        </w:tc>
        <w:tc>
          <w:tcPr>
            <w:tcW w:w="4623" w:type="dxa"/>
            <w:vAlign w:val="bottom"/>
          </w:tcPr>
          <w:p w14:paraId="08FB2C83" w14:textId="310531F5" w:rsidR="00D2417A" w:rsidRDefault="00D2417A" w:rsidP="00D2417A">
            <w:pPr>
              <w:pStyle w:val="Tabletext9"/>
              <w:jc w:val="left"/>
              <w:rPr>
                <w:rFonts w:eastAsia="Arial"/>
              </w:rPr>
            </w:pPr>
            <w:r>
              <w:rPr>
                <w:rFonts w:eastAsia="Arial"/>
              </w:rPr>
              <w:t>Capacity: 70 – 120 L.</w:t>
            </w:r>
          </w:p>
        </w:tc>
      </w:tr>
      <w:tr w:rsidR="00D2417A" w14:paraId="771AA8EE" w14:textId="77777777" w:rsidTr="009C646D">
        <w:trPr>
          <w:jc w:val="center"/>
        </w:trPr>
        <w:tc>
          <w:tcPr>
            <w:tcW w:w="3741" w:type="dxa"/>
            <w:vMerge/>
          </w:tcPr>
          <w:p w14:paraId="1A6B0B34" w14:textId="77777777" w:rsidR="00D2417A" w:rsidRDefault="00D2417A" w:rsidP="00D2417A">
            <w:pPr>
              <w:pStyle w:val="Tabletext9"/>
            </w:pPr>
          </w:p>
        </w:tc>
        <w:tc>
          <w:tcPr>
            <w:tcW w:w="4623" w:type="dxa"/>
            <w:vAlign w:val="bottom"/>
          </w:tcPr>
          <w:p w14:paraId="179981F1" w14:textId="2F5A5F7E" w:rsidR="00D2417A" w:rsidRDefault="00D2417A" w:rsidP="00D2417A">
            <w:pPr>
              <w:pStyle w:val="Tabletext9"/>
              <w:jc w:val="left"/>
              <w:rPr>
                <w:rFonts w:eastAsia="Arial"/>
              </w:rPr>
            </w:pPr>
            <w:r>
              <w:rPr>
                <w:rFonts w:eastAsia="Arial"/>
              </w:rPr>
              <w:t>Designed for mechanical handling.</w:t>
            </w:r>
          </w:p>
        </w:tc>
      </w:tr>
      <w:tr w:rsidR="00D2417A" w14:paraId="6A8EF5A7" w14:textId="77777777" w:rsidTr="009C646D">
        <w:trPr>
          <w:jc w:val="center"/>
        </w:trPr>
        <w:tc>
          <w:tcPr>
            <w:tcW w:w="3741" w:type="dxa"/>
            <w:vMerge/>
          </w:tcPr>
          <w:p w14:paraId="1DD8B548" w14:textId="77777777" w:rsidR="00D2417A" w:rsidRDefault="00D2417A" w:rsidP="00D2417A">
            <w:pPr>
              <w:pStyle w:val="Tabletext9"/>
            </w:pPr>
          </w:p>
        </w:tc>
        <w:tc>
          <w:tcPr>
            <w:tcW w:w="4623" w:type="dxa"/>
            <w:vAlign w:val="bottom"/>
          </w:tcPr>
          <w:p w14:paraId="1DAF5650" w14:textId="09730986" w:rsidR="00D2417A" w:rsidRDefault="00D2417A" w:rsidP="00D2417A">
            <w:pPr>
              <w:pStyle w:val="Tabletext9"/>
              <w:jc w:val="left"/>
              <w:rPr>
                <w:rFonts w:eastAsia="Arial"/>
              </w:rPr>
            </w:pPr>
            <w:r>
              <w:rPr>
                <w:rFonts w:eastAsia="Arial"/>
              </w:rPr>
              <w:t>Rubber-tire wheels.</w:t>
            </w:r>
          </w:p>
        </w:tc>
      </w:tr>
      <w:tr w:rsidR="00D2417A" w14:paraId="47FDC265" w14:textId="77777777" w:rsidTr="009C646D">
        <w:trPr>
          <w:jc w:val="center"/>
        </w:trPr>
        <w:tc>
          <w:tcPr>
            <w:tcW w:w="3741" w:type="dxa"/>
            <w:vMerge/>
          </w:tcPr>
          <w:p w14:paraId="1CEE7F6B" w14:textId="77777777" w:rsidR="00D2417A" w:rsidRDefault="00D2417A" w:rsidP="00D2417A">
            <w:pPr>
              <w:pStyle w:val="Tabletext9"/>
            </w:pPr>
          </w:p>
        </w:tc>
        <w:tc>
          <w:tcPr>
            <w:tcW w:w="4623" w:type="dxa"/>
            <w:vAlign w:val="bottom"/>
          </w:tcPr>
          <w:p w14:paraId="049AF6E1" w14:textId="6D17806B" w:rsidR="00D2417A" w:rsidRDefault="00D2417A" w:rsidP="00D2417A">
            <w:pPr>
              <w:pStyle w:val="Tabletext9"/>
              <w:jc w:val="left"/>
              <w:rPr>
                <w:rFonts w:eastAsia="Arial"/>
              </w:rPr>
            </w:pPr>
            <w:r>
              <w:rPr>
                <w:rFonts w:eastAsia="Arial"/>
              </w:rPr>
              <w:t>Manufactured from high-density polyethylene with UV stabilizer.</w:t>
            </w:r>
          </w:p>
        </w:tc>
      </w:tr>
      <w:tr w:rsidR="00D2417A" w14:paraId="60B9B106" w14:textId="77777777" w:rsidTr="009C646D">
        <w:trPr>
          <w:jc w:val="center"/>
        </w:trPr>
        <w:tc>
          <w:tcPr>
            <w:tcW w:w="3741" w:type="dxa"/>
            <w:vMerge/>
          </w:tcPr>
          <w:p w14:paraId="09270D95" w14:textId="77777777" w:rsidR="00D2417A" w:rsidRDefault="00D2417A" w:rsidP="00D2417A">
            <w:pPr>
              <w:pStyle w:val="Tabletext9"/>
            </w:pPr>
          </w:p>
        </w:tc>
        <w:tc>
          <w:tcPr>
            <w:tcW w:w="4623" w:type="dxa"/>
            <w:vAlign w:val="bottom"/>
          </w:tcPr>
          <w:p w14:paraId="3A40BDAF" w14:textId="4EC913D6" w:rsidR="00D2417A" w:rsidRDefault="00D2417A" w:rsidP="00D2417A">
            <w:pPr>
              <w:pStyle w:val="Tabletext9"/>
              <w:jc w:val="left"/>
              <w:rPr>
                <w:rFonts w:eastAsia="Arial"/>
              </w:rPr>
            </w:pPr>
            <w:r>
              <w:rPr>
                <w:rFonts w:eastAsia="Arial"/>
              </w:rPr>
              <w:t>Easy to push or pull.</w:t>
            </w:r>
          </w:p>
        </w:tc>
      </w:tr>
      <w:tr w:rsidR="00D2417A" w14:paraId="4DCC771E" w14:textId="77777777" w:rsidTr="009C646D">
        <w:trPr>
          <w:jc w:val="center"/>
        </w:trPr>
        <w:tc>
          <w:tcPr>
            <w:tcW w:w="3741" w:type="dxa"/>
            <w:vMerge/>
          </w:tcPr>
          <w:p w14:paraId="1585E727" w14:textId="77777777" w:rsidR="00D2417A" w:rsidRDefault="00D2417A" w:rsidP="00D2417A">
            <w:pPr>
              <w:pStyle w:val="Tabletext9"/>
            </w:pPr>
          </w:p>
        </w:tc>
        <w:tc>
          <w:tcPr>
            <w:tcW w:w="4623" w:type="dxa"/>
            <w:vAlign w:val="bottom"/>
          </w:tcPr>
          <w:p w14:paraId="4D01815C" w14:textId="3802ABCA" w:rsidR="00D2417A" w:rsidRDefault="00D2417A" w:rsidP="00D2417A">
            <w:pPr>
              <w:pStyle w:val="Tabletext9"/>
              <w:jc w:val="left"/>
              <w:rPr>
                <w:rFonts w:eastAsia="Arial"/>
              </w:rPr>
            </w:pPr>
            <w:r>
              <w:rPr>
                <w:rFonts w:eastAsia="Arial"/>
              </w:rPr>
              <w:t xml:space="preserve">Appropriately </w:t>
            </w:r>
            <w:proofErr w:type="spellStart"/>
            <w:r>
              <w:rPr>
                <w:rFonts w:eastAsia="Arial"/>
              </w:rPr>
              <w:t>color</w:t>
            </w:r>
            <w:proofErr w:type="spellEnd"/>
            <w:r>
              <w:rPr>
                <w:rFonts w:eastAsia="Arial"/>
              </w:rPr>
              <w:t xml:space="preserve"> coded and properly marked/</w:t>
            </w:r>
            <w:proofErr w:type="spellStart"/>
            <w:r>
              <w:rPr>
                <w:rFonts w:eastAsia="Arial"/>
              </w:rPr>
              <w:t>labeled</w:t>
            </w:r>
            <w:proofErr w:type="spellEnd"/>
            <w:r>
              <w:rPr>
                <w:rFonts w:eastAsia="Arial"/>
              </w:rPr>
              <w:t xml:space="preserve"> the type of waste contained therein.</w:t>
            </w:r>
          </w:p>
        </w:tc>
      </w:tr>
      <w:tr w:rsidR="00D2417A" w14:paraId="30D22F17" w14:textId="77777777" w:rsidTr="009C646D">
        <w:trPr>
          <w:jc w:val="center"/>
        </w:trPr>
        <w:tc>
          <w:tcPr>
            <w:tcW w:w="3741" w:type="dxa"/>
            <w:vMerge/>
          </w:tcPr>
          <w:p w14:paraId="20824B78" w14:textId="77777777" w:rsidR="00D2417A" w:rsidRDefault="00D2417A" w:rsidP="00D2417A">
            <w:pPr>
              <w:pStyle w:val="Tabletext9"/>
            </w:pPr>
          </w:p>
        </w:tc>
        <w:tc>
          <w:tcPr>
            <w:tcW w:w="4623" w:type="dxa"/>
            <w:vAlign w:val="bottom"/>
          </w:tcPr>
          <w:p w14:paraId="4195F483" w14:textId="0A65559B" w:rsidR="00D2417A" w:rsidRDefault="00D2417A" w:rsidP="00D2417A">
            <w:pPr>
              <w:pStyle w:val="Tabletext9"/>
              <w:jc w:val="left"/>
              <w:rPr>
                <w:rFonts w:eastAsia="Arial"/>
              </w:rPr>
            </w:pPr>
            <w:r>
              <w:rPr>
                <w:rFonts w:eastAsia="Arial"/>
              </w:rPr>
              <w:t>With smooth surfaces, leak proof, made of plastic.</w:t>
            </w:r>
          </w:p>
        </w:tc>
      </w:tr>
      <w:tr w:rsidR="00D2417A" w14:paraId="103EC42A" w14:textId="77777777" w:rsidTr="009C646D">
        <w:trPr>
          <w:jc w:val="center"/>
        </w:trPr>
        <w:tc>
          <w:tcPr>
            <w:tcW w:w="3741" w:type="dxa"/>
            <w:vMerge/>
          </w:tcPr>
          <w:p w14:paraId="64950DB2" w14:textId="77777777" w:rsidR="00D2417A" w:rsidRDefault="00D2417A" w:rsidP="00D2417A">
            <w:pPr>
              <w:pStyle w:val="Tabletext9"/>
            </w:pPr>
          </w:p>
        </w:tc>
        <w:tc>
          <w:tcPr>
            <w:tcW w:w="4623" w:type="dxa"/>
            <w:vAlign w:val="bottom"/>
          </w:tcPr>
          <w:p w14:paraId="453B5528" w14:textId="33FF4153" w:rsidR="00D2417A" w:rsidRDefault="00D2417A" w:rsidP="00D2417A">
            <w:pPr>
              <w:pStyle w:val="Tabletext9"/>
              <w:jc w:val="left"/>
              <w:rPr>
                <w:rFonts w:eastAsia="Arial"/>
              </w:rPr>
            </w:pPr>
            <w:r>
              <w:rPr>
                <w:rFonts w:eastAsia="Arial"/>
              </w:rPr>
              <w:t>Easy to load and unload.</w:t>
            </w:r>
          </w:p>
        </w:tc>
      </w:tr>
      <w:tr w:rsidR="00D2417A" w14:paraId="56BBE155" w14:textId="77777777" w:rsidTr="009C646D">
        <w:trPr>
          <w:jc w:val="center"/>
        </w:trPr>
        <w:tc>
          <w:tcPr>
            <w:tcW w:w="3741" w:type="dxa"/>
            <w:vMerge w:val="restart"/>
          </w:tcPr>
          <w:p w14:paraId="48E9E82B" w14:textId="04AC4ED5" w:rsidR="00D2417A" w:rsidRDefault="00D2417A" w:rsidP="00D2417A">
            <w:pPr>
              <w:pStyle w:val="Tabletext9"/>
            </w:pPr>
            <w:r>
              <w:rPr>
                <w:rFonts w:eastAsia="Arial"/>
              </w:rPr>
              <w:t>Mobile bag stand</w:t>
            </w:r>
          </w:p>
        </w:tc>
        <w:tc>
          <w:tcPr>
            <w:tcW w:w="4623" w:type="dxa"/>
            <w:vAlign w:val="bottom"/>
          </w:tcPr>
          <w:p w14:paraId="507C970E" w14:textId="4A7C2490" w:rsidR="00D2417A" w:rsidRDefault="00D2417A" w:rsidP="00D2417A">
            <w:pPr>
              <w:pStyle w:val="Tabletext9"/>
              <w:jc w:val="left"/>
              <w:rPr>
                <w:rFonts w:eastAsia="Arial"/>
              </w:rPr>
            </w:pPr>
            <w:r>
              <w:rPr>
                <w:rFonts w:eastAsia="Arial"/>
              </w:rPr>
              <w:t>Triple-stand waste separator for the central separation of waste for recycling at wards, offices, kitchen, etc.</w:t>
            </w:r>
          </w:p>
        </w:tc>
      </w:tr>
      <w:tr w:rsidR="00D2417A" w14:paraId="6411F386" w14:textId="77777777" w:rsidTr="009C646D">
        <w:trPr>
          <w:jc w:val="center"/>
        </w:trPr>
        <w:tc>
          <w:tcPr>
            <w:tcW w:w="3741" w:type="dxa"/>
            <w:vMerge/>
          </w:tcPr>
          <w:p w14:paraId="612C5304" w14:textId="77777777" w:rsidR="00D2417A" w:rsidRDefault="00D2417A" w:rsidP="00D2417A">
            <w:pPr>
              <w:pStyle w:val="Tabletext9"/>
            </w:pPr>
          </w:p>
        </w:tc>
        <w:tc>
          <w:tcPr>
            <w:tcW w:w="4623" w:type="dxa"/>
            <w:vAlign w:val="bottom"/>
          </w:tcPr>
          <w:p w14:paraId="7C79B497" w14:textId="1FB84076" w:rsidR="00D2417A" w:rsidRDefault="00D2417A" w:rsidP="00D2417A">
            <w:pPr>
              <w:pStyle w:val="Tabletext9"/>
              <w:jc w:val="left"/>
              <w:rPr>
                <w:rFonts w:eastAsia="Arial"/>
              </w:rPr>
            </w:pPr>
            <w:r>
              <w:rPr>
                <w:rFonts w:eastAsia="Arial"/>
              </w:rPr>
              <w:t>Allows workers easy access to bins for segregation at source.</w:t>
            </w:r>
          </w:p>
        </w:tc>
      </w:tr>
      <w:tr w:rsidR="00D2417A" w14:paraId="6031BF5D" w14:textId="77777777" w:rsidTr="009C646D">
        <w:trPr>
          <w:jc w:val="center"/>
        </w:trPr>
        <w:tc>
          <w:tcPr>
            <w:tcW w:w="3741" w:type="dxa"/>
            <w:vMerge/>
          </w:tcPr>
          <w:p w14:paraId="18BAECE1" w14:textId="77777777" w:rsidR="00D2417A" w:rsidRDefault="00D2417A" w:rsidP="00D2417A">
            <w:pPr>
              <w:pStyle w:val="Tabletext9"/>
            </w:pPr>
          </w:p>
        </w:tc>
        <w:tc>
          <w:tcPr>
            <w:tcW w:w="4623" w:type="dxa"/>
            <w:vAlign w:val="bottom"/>
          </w:tcPr>
          <w:p w14:paraId="561E3706" w14:textId="4E3E48F3" w:rsidR="00D2417A" w:rsidRDefault="00D2417A" w:rsidP="00D2417A">
            <w:pPr>
              <w:pStyle w:val="Tabletext9"/>
              <w:jc w:val="left"/>
              <w:rPr>
                <w:rFonts w:eastAsia="Arial"/>
              </w:rPr>
            </w:pPr>
            <w:r>
              <w:rPr>
                <w:rFonts w:eastAsia="Arial"/>
              </w:rPr>
              <w:t>For 80 litre bags.</w:t>
            </w:r>
          </w:p>
        </w:tc>
      </w:tr>
      <w:tr w:rsidR="00D2417A" w14:paraId="043B34E6" w14:textId="77777777" w:rsidTr="009C646D">
        <w:trPr>
          <w:jc w:val="center"/>
        </w:trPr>
        <w:tc>
          <w:tcPr>
            <w:tcW w:w="3741" w:type="dxa"/>
            <w:vMerge/>
          </w:tcPr>
          <w:p w14:paraId="06C0AC0E" w14:textId="77777777" w:rsidR="00D2417A" w:rsidRDefault="00D2417A" w:rsidP="00D2417A">
            <w:pPr>
              <w:pStyle w:val="Tabletext9"/>
            </w:pPr>
          </w:p>
        </w:tc>
        <w:tc>
          <w:tcPr>
            <w:tcW w:w="4623" w:type="dxa"/>
            <w:vAlign w:val="bottom"/>
          </w:tcPr>
          <w:p w14:paraId="28955719" w14:textId="6E6914B9" w:rsidR="00D2417A" w:rsidRDefault="00D2417A" w:rsidP="00D2417A">
            <w:pPr>
              <w:pStyle w:val="Tabletext9"/>
              <w:jc w:val="left"/>
              <w:rPr>
                <w:rFonts w:eastAsia="Arial"/>
              </w:rPr>
            </w:pPr>
            <w:r>
              <w:rPr>
                <w:rFonts w:eastAsia="Arial"/>
              </w:rPr>
              <w:t>Dimensions; 1180 x 460 x 920.</w:t>
            </w:r>
          </w:p>
        </w:tc>
      </w:tr>
      <w:tr w:rsidR="00D2417A" w14:paraId="000D3CB6" w14:textId="77777777" w:rsidTr="009C646D">
        <w:trPr>
          <w:jc w:val="center"/>
        </w:trPr>
        <w:tc>
          <w:tcPr>
            <w:tcW w:w="3741" w:type="dxa"/>
            <w:vMerge/>
          </w:tcPr>
          <w:p w14:paraId="503E55E8" w14:textId="77777777" w:rsidR="00D2417A" w:rsidRDefault="00D2417A" w:rsidP="00D2417A">
            <w:pPr>
              <w:pStyle w:val="Tabletext9"/>
            </w:pPr>
          </w:p>
        </w:tc>
        <w:tc>
          <w:tcPr>
            <w:tcW w:w="4623" w:type="dxa"/>
            <w:vAlign w:val="bottom"/>
          </w:tcPr>
          <w:p w14:paraId="0272900F" w14:textId="16DEBA82" w:rsidR="00D2417A" w:rsidRDefault="00D2417A" w:rsidP="00D2417A">
            <w:pPr>
              <w:pStyle w:val="Tabletext9"/>
              <w:jc w:val="left"/>
              <w:rPr>
                <w:rFonts w:eastAsia="Arial"/>
              </w:rPr>
            </w:pPr>
            <w:r>
              <w:rPr>
                <w:rFonts w:eastAsia="Arial"/>
              </w:rPr>
              <w:t>Thickness: Metal frame (galvanic zincing) with plastic lid.</w:t>
            </w:r>
          </w:p>
        </w:tc>
      </w:tr>
      <w:tr w:rsidR="00D2417A" w14:paraId="4F894089" w14:textId="77777777" w:rsidTr="009C646D">
        <w:trPr>
          <w:jc w:val="center"/>
        </w:trPr>
        <w:tc>
          <w:tcPr>
            <w:tcW w:w="3741" w:type="dxa"/>
            <w:vMerge w:val="restart"/>
          </w:tcPr>
          <w:p w14:paraId="61073382" w14:textId="798A8F50" w:rsidR="00D2417A" w:rsidRDefault="00D2417A" w:rsidP="00D2417A">
            <w:pPr>
              <w:pStyle w:val="Tabletext9"/>
            </w:pPr>
            <w:r>
              <w:rPr>
                <w:rFonts w:eastAsia="Arial"/>
              </w:rPr>
              <w:t>Bedside segregation trolley</w:t>
            </w:r>
          </w:p>
        </w:tc>
        <w:tc>
          <w:tcPr>
            <w:tcW w:w="4623" w:type="dxa"/>
            <w:vAlign w:val="bottom"/>
          </w:tcPr>
          <w:p w14:paraId="6C4FE175" w14:textId="19AE0375" w:rsidR="00D2417A" w:rsidRDefault="00D2417A" w:rsidP="00D2417A">
            <w:pPr>
              <w:pStyle w:val="Tabletext9"/>
              <w:jc w:val="left"/>
              <w:rPr>
                <w:rFonts w:eastAsia="Arial"/>
              </w:rPr>
            </w:pPr>
            <w:r>
              <w:rPr>
                <w:rFonts w:eastAsia="Arial"/>
              </w:rPr>
              <w:t>Designed to hold bins required by a particular ward or workstation.</w:t>
            </w:r>
          </w:p>
        </w:tc>
      </w:tr>
      <w:tr w:rsidR="00D2417A" w14:paraId="5F5CF282" w14:textId="77777777" w:rsidTr="009C646D">
        <w:trPr>
          <w:jc w:val="center"/>
        </w:trPr>
        <w:tc>
          <w:tcPr>
            <w:tcW w:w="3741" w:type="dxa"/>
            <w:vMerge/>
          </w:tcPr>
          <w:p w14:paraId="7DE41B5E" w14:textId="77777777" w:rsidR="00D2417A" w:rsidRDefault="00D2417A" w:rsidP="00D2417A">
            <w:pPr>
              <w:pStyle w:val="Tabletext9"/>
            </w:pPr>
          </w:p>
        </w:tc>
        <w:tc>
          <w:tcPr>
            <w:tcW w:w="4623" w:type="dxa"/>
            <w:vAlign w:val="bottom"/>
          </w:tcPr>
          <w:p w14:paraId="32FAECD8" w14:textId="0BD04F7A" w:rsidR="00D2417A" w:rsidRDefault="00D2417A" w:rsidP="00D2417A">
            <w:pPr>
              <w:pStyle w:val="Tabletext9"/>
              <w:jc w:val="left"/>
              <w:rPr>
                <w:rFonts w:eastAsia="Arial"/>
              </w:rPr>
            </w:pPr>
            <w:r>
              <w:rPr>
                <w:rFonts w:eastAsia="Arial"/>
              </w:rPr>
              <w:t>Allows waste segregation at the bedside or other patient treatment site.</w:t>
            </w:r>
          </w:p>
        </w:tc>
      </w:tr>
      <w:tr w:rsidR="00D2417A" w14:paraId="02EF7029" w14:textId="77777777" w:rsidTr="009C646D">
        <w:trPr>
          <w:jc w:val="center"/>
        </w:trPr>
        <w:tc>
          <w:tcPr>
            <w:tcW w:w="3741" w:type="dxa"/>
            <w:vMerge/>
          </w:tcPr>
          <w:p w14:paraId="649A5BD7" w14:textId="77777777" w:rsidR="00D2417A" w:rsidRDefault="00D2417A" w:rsidP="00D2417A">
            <w:pPr>
              <w:pStyle w:val="Tabletext9"/>
            </w:pPr>
          </w:p>
        </w:tc>
        <w:tc>
          <w:tcPr>
            <w:tcW w:w="4623" w:type="dxa"/>
            <w:vAlign w:val="bottom"/>
          </w:tcPr>
          <w:p w14:paraId="10C22418" w14:textId="36AE744A" w:rsidR="00D2417A" w:rsidRDefault="00D2417A" w:rsidP="00D2417A">
            <w:pPr>
              <w:pStyle w:val="Tabletext9"/>
              <w:jc w:val="left"/>
              <w:rPr>
                <w:rFonts w:eastAsia="Arial"/>
              </w:rPr>
            </w:pPr>
            <w:r>
              <w:rPr>
                <w:rFonts w:eastAsia="Arial"/>
              </w:rPr>
              <w:t>Made of non-corrosive materials.</w:t>
            </w:r>
          </w:p>
        </w:tc>
      </w:tr>
      <w:tr w:rsidR="00D2417A" w14:paraId="221E1C47" w14:textId="77777777" w:rsidTr="009C646D">
        <w:trPr>
          <w:jc w:val="center"/>
        </w:trPr>
        <w:tc>
          <w:tcPr>
            <w:tcW w:w="3741" w:type="dxa"/>
            <w:vMerge/>
          </w:tcPr>
          <w:p w14:paraId="2BFB9F6A" w14:textId="77777777" w:rsidR="00D2417A" w:rsidRDefault="00D2417A" w:rsidP="00D2417A">
            <w:pPr>
              <w:pStyle w:val="Tabletext9"/>
            </w:pPr>
          </w:p>
        </w:tc>
        <w:tc>
          <w:tcPr>
            <w:tcW w:w="4623" w:type="dxa"/>
            <w:vAlign w:val="bottom"/>
          </w:tcPr>
          <w:p w14:paraId="6F1F62CC" w14:textId="782FA67B" w:rsidR="00D2417A" w:rsidRDefault="00D2417A" w:rsidP="00D2417A">
            <w:pPr>
              <w:pStyle w:val="Tabletext9"/>
              <w:jc w:val="left"/>
              <w:rPr>
                <w:rFonts w:eastAsia="Arial"/>
              </w:rPr>
            </w:pPr>
            <w:r>
              <w:rPr>
                <w:rFonts w:eastAsia="Arial"/>
              </w:rPr>
              <w:t>Washable.</w:t>
            </w:r>
          </w:p>
        </w:tc>
      </w:tr>
      <w:tr w:rsidR="00D2417A" w14:paraId="2F63FDE9" w14:textId="77777777" w:rsidTr="009C646D">
        <w:trPr>
          <w:jc w:val="center"/>
        </w:trPr>
        <w:tc>
          <w:tcPr>
            <w:tcW w:w="3741" w:type="dxa"/>
            <w:vMerge/>
          </w:tcPr>
          <w:p w14:paraId="49A2F33F" w14:textId="77777777" w:rsidR="00D2417A" w:rsidRDefault="00D2417A" w:rsidP="00D2417A">
            <w:pPr>
              <w:pStyle w:val="Tabletext9"/>
            </w:pPr>
          </w:p>
        </w:tc>
        <w:tc>
          <w:tcPr>
            <w:tcW w:w="4623" w:type="dxa"/>
            <w:vAlign w:val="bottom"/>
          </w:tcPr>
          <w:p w14:paraId="0B5AA476" w14:textId="2A10B295" w:rsidR="00D2417A" w:rsidRDefault="00D2417A" w:rsidP="00D2417A">
            <w:pPr>
              <w:pStyle w:val="Tabletext9"/>
              <w:jc w:val="left"/>
              <w:rPr>
                <w:rFonts w:eastAsia="Arial"/>
              </w:rPr>
            </w:pPr>
            <w:r>
              <w:rPr>
                <w:rFonts w:eastAsia="Arial"/>
              </w:rPr>
              <w:t>Consist of rubber tyres with brakes.</w:t>
            </w:r>
          </w:p>
        </w:tc>
      </w:tr>
      <w:tr w:rsidR="00D2417A" w14:paraId="13F01D4A" w14:textId="77777777" w:rsidTr="009C646D">
        <w:trPr>
          <w:jc w:val="center"/>
        </w:trPr>
        <w:tc>
          <w:tcPr>
            <w:tcW w:w="3741" w:type="dxa"/>
            <w:vMerge w:val="restart"/>
          </w:tcPr>
          <w:p w14:paraId="03DF6F57" w14:textId="582FD15D" w:rsidR="00D2417A" w:rsidRDefault="00D2417A" w:rsidP="00D2417A">
            <w:pPr>
              <w:pStyle w:val="Tabletext9"/>
            </w:pPr>
            <w:r>
              <w:rPr>
                <w:rFonts w:eastAsia="Arial"/>
              </w:rPr>
              <w:t>Bin Trolley (infectious waste)</w:t>
            </w:r>
          </w:p>
        </w:tc>
        <w:tc>
          <w:tcPr>
            <w:tcW w:w="4623" w:type="dxa"/>
            <w:vAlign w:val="bottom"/>
          </w:tcPr>
          <w:p w14:paraId="2DBF0358" w14:textId="1E71D26A" w:rsidR="00D2417A" w:rsidRDefault="00D2417A" w:rsidP="00D2417A">
            <w:pPr>
              <w:pStyle w:val="Tabletext9"/>
              <w:jc w:val="left"/>
              <w:rPr>
                <w:rFonts w:eastAsia="Arial"/>
              </w:rPr>
            </w:pPr>
            <w:r>
              <w:rPr>
                <w:rFonts w:eastAsia="Arial"/>
              </w:rPr>
              <w:t>Capacity to carry 50 – 100 kg.</w:t>
            </w:r>
          </w:p>
        </w:tc>
      </w:tr>
      <w:tr w:rsidR="00D2417A" w14:paraId="183AE3F9" w14:textId="77777777" w:rsidTr="009C646D">
        <w:trPr>
          <w:jc w:val="center"/>
        </w:trPr>
        <w:tc>
          <w:tcPr>
            <w:tcW w:w="3741" w:type="dxa"/>
            <w:vMerge/>
          </w:tcPr>
          <w:p w14:paraId="7719DE43" w14:textId="77777777" w:rsidR="00D2417A" w:rsidRDefault="00D2417A" w:rsidP="00D2417A">
            <w:pPr>
              <w:pStyle w:val="Tabletext9"/>
            </w:pPr>
          </w:p>
        </w:tc>
        <w:tc>
          <w:tcPr>
            <w:tcW w:w="4623" w:type="dxa"/>
            <w:vAlign w:val="bottom"/>
          </w:tcPr>
          <w:p w14:paraId="36709618" w14:textId="0FA1ECCD" w:rsidR="00D2417A" w:rsidRDefault="00D2417A" w:rsidP="00D2417A">
            <w:pPr>
              <w:pStyle w:val="Tabletext9"/>
              <w:jc w:val="left"/>
              <w:rPr>
                <w:rFonts w:eastAsia="Arial"/>
              </w:rPr>
            </w:pPr>
            <w:r>
              <w:rPr>
                <w:rFonts w:eastAsia="Arial"/>
              </w:rPr>
              <w:t>Waste collecting trolley, infectious waste.</w:t>
            </w:r>
          </w:p>
        </w:tc>
      </w:tr>
      <w:tr w:rsidR="00D2417A" w14:paraId="4C4C124D" w14:textId="77777777" w:rsidTr="009C646D">
        <w:trPr>
          <w:jc w:val="center"/>
        </w:trPr>
        <w:tc>
          <w:tcPr>
            <w:tcW w:w="3741" w:type="dxa"/>
            <w:vMerge/>
          </w:tcPr>
          <w:p w14:paraId="3C010E32" w14:textId="77777777" w:rsidR="00D2417A" w:rsidRDefault="00D2417A" w:rsidP="00D2417A">
            <w:pPr>
              <w:pStyle w:val="Tabletext9"/>
            </w:pPr>
          </w:p>
        </w:tc>
        <w:tc>
          <w:tcPr>
            <w:tcW w:w="4623" w:type="dxa"/>
            <w:vAlign w:val="bottom"/>
          </w:tcPr>
          <w:p w14:paraId="0F8A6B89" w14:textId="1D670245" w:rsidR="00D2417A" w:rsidRDefault="00D2417A" w:rsidP="00D2417A">
            <w:pPr>
              <w:pStyle w:val="Tabletext9"/>
              <w:jc w:val="left"/>
              <w:rPr>
                <w:rFonts w:eastAsia="Arial"/>
              </w:rPr>
            </w:pPr>
            <w:r>
              <w:rPr>
                <w:rFonts w:eastAsia="Arial"/>
              </w:rPr>
              <w:t>With a ground clearance of not less than 200 mm.</w:t>
            </w:r>
          </w:p>
        </w:tc>
      </w:tr>
      <w:tr w:rsidR="00D2417A" w14:paraId="54B84387" w14:textId="77777777" w:rsidTr="009C646D">
        <w:trPr>
          <w:jc w:val="center"/>
        </w:trPr>
        <w:tc>
          <w:tcPr>
            <w:tcW w:w="3741" w:type="dxa"/>
            <w:vMerge/>
          </w:tcPr>
          <w:p w14:paraId="19CBE805" w14:textId="77777777" w:rsidR="00D2417A" w:rsidRDefault="00D2417A" w:rsidP="00D2417A">
            <w:pPr>
              <w:pStyle w:val="Tabletext9"/>
            </w:pPr>
          </w:p>
        </w:tc>
        <w:tc>
          <w:tcPr>
            <w:tcW w:w="4623" w:type="dxa"/>
            <w:vAlign w:val="bottom"/>
          </w:tcPr>
          <w:p w14:paraId="3E90D13F" w14:textId="3C0367E9" w:rsidR="00D2417A" w:rsidRDefault="00D2417A" w:rsidP="00D2417A">
            <w:pPr>
              <w:pStyle w:val="Tabletext9"/>
              <w:jc w:val="left"/>
              <w:rPr>
                <w:rFonts w:eastAsia="Arial"/>
              </w:rPr>
            </w:pPr>
            <w:r>
              <w:rPr>
                <w:rFonts w:eastAsia="Arial"/>
              </w:rPr>
              <w:t>Manufactured in a robust and stable way.</w:t>
            </w:r>
          </w:p>
        </w:tc>
      </w:tr>
      <w:tr w:rsidR="00D2417A" w14:paraId="26057188" w14:textId="77777777" w:rsidTr="009C646D">
        <w:trPr>
          <w:jc w:val="center"/>
        </w:trPr>
        <w:tc>
          <w:tcPr>
            <w:tcW w:w="3741" w:type="dxa"/>
            <w:vMerge w:val="restart"/>
          </w:tcPr>
          <w:p w14:paraId="134C964C" w14:textId="69467A62" w:rsidR="00D2417A" w:rsidRDefault="00D2417A" w:rsidP="00D2417A">
            <w:pPr>
              <w:pStyle w:val="Tabletext9"/>
            </w:pPr>
            <w:r>
              <w:rPr>
                <w:rFonts w:eastAsia="Arial"/>
              </w:rPr>
              <w:t>Indoor wheeled trolley</w:t>
            </w:r>
          </w:p>
        </w:tc>
        <w:tc>
          <w:tcPr>
            <w:tcW w:w="4623" w:type="dxa"/>
            <w:vAlign w:val="bottom"/>
          </w:tcPr>
          <w:p w14:paraId="7C2EAF3B" w14:textId="5C33C5EA" w:rsidR="00D2417A" w:rsidRDefault="00D2417A" w:rsidP="00D2417A">
            <w:pPr>
              <w:pStyle w:val="Tabletext9"/>
              <w:jc w:val="left"/>
              <w:rPr>
                <w:rFonts w:eastAsia="Arial"/>
              </w:rPr>
            </w:pPr>
            <w:r>
              <w:rPr>
                <w:rFonts w:eastAsia="Arial"/>
              </w:rPr>
              <w:t>Waste collecting trolley for infectious waste.</w:t>
            </w:r>
          </w:p>
        </w:tc>
      </w:tr>
      <w:tr w:rsidR="00D2417A" w14:paraId="7B4C1018" w14:textId="77777777" w:rsidTr="009C646D">
        <w:trPr>
          <w:jc w:val="center"/>
        </w:trPr>
        <w:tc>
          <w:tcPr>
            <w:tcW w:w="3741" w:type="dxa"/>
            <w:vMerge/>
          </w:tcPr>
          <w:p w14:paraId="23318BFF" w14:textId="77777777" w:rsidR="00D2417A" w:rsidRDefault="00D2417A" w:rsidP="00D2417A">
            <w:pPr>
              <w:pStyle w:val="Tabletext9"/>
              <w:rPr>
                <w:rFonts w:eastAsia="Arial"/>
              </w:rPr>
            </w:pPr>
          </w:p>
        </w:tc>
        <w:tc>
          <w:tcPr>
            <w:tcW w:w="4623" w:type="dxa"/>
            <w:vAlign w:val="bottom"/>
          </w:tcPr>
          <w:p w14:paraId="3ED48DAE" w14:textId="3012584A" w:rsidR="00D2417A" w:rsidRDefault="00D2417A" w:rsidP="00D2417A">
            <w:pPr>
              <w:pStyle w:val="Tabletext9"/>
              <w:jc w:val="left"/>
              <w:rPr>
                <w:rFonts w:eastAsia="Arial"/>
              </w:rPr>
            </w:pPr>
            <w:r>
              <w:rPr>
                <w:rFonts w:eastAsia="Arial"/>
              </w:rPr>
              <w:t>With a ground clearance of not less than 200 mm.</w:t>
            </w:r>
          </w:p>
        </w:tc>
      </w:tr>
      <w:tr w:rsidR="00D2417A" w14:paraId="5DD2197F" w14:textId="77777777" w:rsidTr="009C646D">
        <w:trPr>
          <w:jc w:val="center"/>
        </w:trPr>
        <w:tc>
          <w:tcPr>
            <w:tcW w:w="3741" w:type="dxa"/>
            <w:vMerge/>
          </w:tcPr>
          <w:p w14:paraId="451E8516" w14:textId="77777777" w:rsidR="00D2417A" w:rsidRDefault="00D2417A" w:rsidP="00D2417A">
            <w:pPr>
              <w:pStyle w:val="Tabletext9"/>
              <w:rPr>
                <w:rFonts w:eastAsia="Arial"/>
              </w:rPr>
            </w:pPr>
          </w:p>
        </w:tc>
        <w:tc>
          <w:tcPr>
            <w:tcW w:w="4623" w:type="dxa"/>
            <w:vAlign w:val="bottom"/>
          </w:tcPr>
          <w:p w14:paraId="3EE477BB" w14:textId="602911CC" w:rsidR="00D2417A" w:rsidRDefault="00D2417A" w:rsidP="00D2417A">
            <w:pPr>
              <w:pStyle w:val="Tabletext9"/>
              <w:jc w:val="left"/>
              <w:rPr>
                <w:rFonts w:eastAsia="Arial"/>
              </w:rPr>
            </w:pPr>
            <w:r>
              <w:rPr>
                <w:rFonts w:eastAsia="Arial"/>
              </w:rPr>
              <w:t>Manufactured in a robust and stable way.</w:t>
            </w:r>
          </w:p>
        </w:tc>
      </w:tr>
      <w:tr w:rsidR="00D2417A" w14:paraId="0F9B82B3" w14:textId="77777777" w:rsidTr="009C646D">
        <w:trPr>
          <w:jc w:val="center"/>
        </w:trPr>
        <w:tc>
          <w:tcPr>
            <w:tcW w:w="3741" w:type="dxa"/>
            <w:vMerge/>
          </w:tcPr>
          <w:p w14:paraId="1CB38713" w14:textId="77777777" w:rsidR="00D2417A" w:rsidRDefault="00D2417A" w:rsidP="00D2417A">
            <w:pPr>
              <w:pStyle w:val="Tabletext9"/>
              <w:rPr>
                <w:rFonts w:eastAsia="Arial"/>
              </w:rPr>
            </w:pPr>
          </w:p>
        </w:tc>
        <w:tc>
          <w:tcPr>
            <w:tcW w:w="4623" w:type="dxa"/>
            <w:vAlign w:val="bottom"/>
          </w:tcPr>
          <w:p w14:paraId="2E51B50D" w14:textId="5BF1D1BC" w:rsidR="00D2417A" w:rsidRDefault="00D2417A" w:rsidP="00D2417A">
            <w:pPr>
              <w:pStyle w:val="Tabletext9"/>
              <w:jc w:val="left"/>
              <w:rPr>
                <w:rFonts w:eastAsia="Arial"/>
              </w:rPr>
            </w:pPr>
            <w:r>
              <w:rPr>
                <w:rFonts w:eastAsia="Arial"/>
              </w:rPr>
              <w:t>Must be designed to hold at least 2-3 bins with capacity of 70 – 120 L.</w:t>
            </w:r>
          </w:p>
        </w:tc>
      </w:tr>
      <w:tr w:rsidR="00D2417A" w14:paraId="24CC7DF1" w14:textId="77777777" w:rsidTr="009C646D">
        <w:trPr>
          <w:jc w:val="center"/>
        </w:trPr>
        <w:tc>
          <w:tcPr>
            <w:tcW w:w="3741" w:type="dxa"/>
            <w:vMerge/>
          </w:tcPr>
          <w:p w14:paraId="2AD12335" w14:textId="77777777" w:rsidR="00D2417A" w:rsidRDefault="00D2417A" w:rsidP="00D2417A">
            <w:pPr>
              <w:pStyle w:val="Tabletext9"/>
              <w:rPr>
                <w:rFonts w:eastAsia="Arial"/>
              </w:rPr>
            </w:pPr>
          </w:p>
        </w:tc>
        <w:tc>
          <w:tcPr>
            <w:tcW w:w="4623" w:type="dxa"/>
            <w:vAlign w:val="bottom"/>
          </w:tcPr>
          <w:p w14:paraId="344060C0" w14:textId="5408585F" w:rsidR="00D2417A" w:rsidRDefault="00D2417A" w:rsidP="00D2417A">
            <w:pPr>
              <w:pStyle w:val="Tabletext9"/>
              <w:jc w:val="left"/>
              <w:rPr>
                <w:rFonts w:eastAsia="Arial"/>
              </w:rPr>
            </w:pPr>
            <w:r>
              <w:rPr>
                <w:rFonts w:eastAsia="Arial"/>
              </w:rPr>
              <w:t>Easy to clean.</w:t>
            </w:r>
          </w:p>
        </w:tc>
      </w:tr>
    </w:tbl>
    <w:p w14:paraId="42CD4C75" w14:textId="77777777" w:rsidR="000D630C" w:rsidRPr="000D630C" w:rsidRDefault="000D630C" w:rsidP="000D630C"/>
    <w:p w14:paraId="0D270124" w14:textId="77777777" w:rsidR="001661A6" w:rsidRDefault="001661A6" w:rsidP="001661A6">
      <w:pPr>
        <w:spacing w:line="200" w:lineRule="exact"/>
        <w:rPr>
          <w:rFonts w:ascii="Times New Roman" w:hAnsi="Times New Roman"/>
        </w:rPr>
      </w:pPr>
      <w:bookmarkStart w:id="36" w:name="_Toc219814082"/>
    </w:p>
    <w:p w14:paraId="283BC440" w14:textId="77777777" w:rsidR="001661A6" w:rsidRDefault="001661A6" w:rsidP="001661A6">
      <w:pPr>
        <w:spacing w:line="0" w:lineRule="atLeast"/>
        <w:jc w:val="center"/>
        <w:rPr>
          <w:rFonts w:eastAsia="Arial"/>
          <w:b/>
          <w:sz w:val="24"/>
        </w:rPr>
      </w:pPr>
    </w:p>
    <w:p w14:paraId="3559E62C" w14:textId="77777777" w:rsidR="001661A6" w:rsidRDefault="001661A6" w:rsidP="001661A6">
      <w:pPr>
        <w:spacing w:line="0" w:lineRule="atLeast"/>
        <w:jc w:val="center"/>
        <w:rPr>
          <w:rFonts w:eastAsia="Arial"/>
          <w:b/>
          <w:sz w:val="24"/>
        </w:rPr>
      </w:pPr>
    </w:p>
    <w:p w14:paraId="2F4C6000" w14:textId="77777777" w:rsidR="001661A6" w:rsidRDefault="001661A6" w:rsidP="001661A6">
      <w:pPr>
        <w:spacing w:line="0" w:lineRule="atLeast"/>
        <w:jc w:val="center"/>
        <w:rPr>
          <w:rFonts w:eastAsia="Arial"/>
          <w:b/>
          <w:sz w:val="24"/>
        </w:rPr>
      </w:pPr>
    </w:p>
    <w:p w14:paraId="7A1C5ED9" w14:textId="77777777" w:rsidR="001661A6" w:rsidRDefault="001661A6" w:rsidP="001661A6">
      <w:pPr>
        <w:spacing w:line="0" w:lineRule="atLeast"/>
        <w:jc w:val="center"/>
        <w:rPr>
          <w:rFonts w:eastAsia="Arial"/>
          <w:b/>
          <w:sz w:val="24"/>
        </w:rPr>
      </w:pPr>
    </w:p>
    <w:p w14:paraId="2DDF2297" w14:textId="77777777" w:rsidR="001661A6" w:rsidRDefault="001661A6" w:rsidP="001661A6">
      <w:pPr>
        <w:spacing w:line="0" w:lineRule="atLeast"/>
        <w:jc w:val="center"/>
        <w:rPr>
          <w:rFonts w:eastAsia="Arial"/>
          <w:b/>
          <w:sz w:val="24"/>
        </w:rPr>
      </w:pPr>
    </w:p>
    <w:p w14:paraId="57087E24" w14:textId="77777777" w:rsidR="001661A6" w:rsidRDefault="001661A6" w:rsidP="001661A6">
      <w:pPr>
        <w:spacing w:line="0" w:lineRule="atLeast"/>
        <w:jc w:val="center"/>
        <w:rPr>
          <w:rFonts w:eastAsia="Arial"/>
          <w:b/>
          <w:sz w:val="24"/>
        </w:rPr>
      </w:pPr>
    </w:p>
    <w:p w14:paraId="4331177B" w14:textId="77777777" w:rsidR="001661A6" w:rsidRDefault="001661A6" w:rsidP="001661A6">
      <w:pPr>
        <w:spacing w:line="0" w:lineRule="atLeast"/>
        <w:jc w:val="center"/>
        <w:rPr>
          <w:rFonts w:eastAsia="Arial"/>
          <w:b/>
          <w:sz w:val="24"/>
        </w:rPr>
      </w:pPr>
    </w:p>
    <w:p w14:paraId="44D644C8" w14:textId="77777777" w:rsidR="001661A6" w:rsidRDefault="001661A6" w:rsidP="001661A6">
      <w:pPr>
        <w:spacing w:line="0" w:lineRule="atLeast"/>
        <w:jc w:val="center"/>
        <w:rPr>
          <w:rFonts w:eastAsia="Arial"/>
          <w:b/>
          <w:sz w:val="24"/>
        </w:rPr>
      </w:pPr>
    </w:p>
    <w:p w14:paraId="4ADCA3BE" w14:textId="77777777" w:rsidR="001661A6" w:rsidRDefault="001661A6" w:rsidP="001661A6">
      <w:pPr>
        <w:spacing w:line="0" w:lineRule="atLeast"/>
        <w:jc w:val="center"/>
        <w:rPr>
          <w:rFonts w:eastAsia="Arial"/>
          <w:b/>
          <w:sz w:val="24"/>
        </w:rPr>
      </w:pPr>
    </w:p>
    <w:p w14:paraId="650F2806" w14:textId="77777777" w:rsidR="001661A6" w:rsidRDefault="001661A6" w:rsidP="001661A6">
      <w:pPr>
        <w:spacing w:line="0" w:lineRule="atLeast"/>
        <w:jc w:val="center"/>
        <w:rPr>
          <w:rFonts w:eastAsia="Arial"/>
          <w:b/>
          <w:sz w:val="24"/>
        </w:rPr>
      </w:pPr>
    </w:p>
    <w:p w14:paraId="5C64E931" w14:textId="77777777" w:rsidR="001661A6" w:rsidRDefault="001661A6" w:rsidP="001661A6">
      <w:pPr>
        <w:spacing w:line="0" w:lineRule="atLeast"/>
        <w:jc w:val="center"/>
        <w:rPr>
          <w:rFonts w:eastAsia="Arial"/>
          <w:b/>
          <w:sz w:val="24"/>
        </w:rPr>
      </w:pPr>
    </w:p>
    <w:p w14:paraId="559C053F" w14:textId="77777777" w:rsidR="001661A6" w:rsidRDefault="001661A6" w:rsidP="001661A6">
      <w:pPr>
        <w:spacing w:line="0" w:lineRule="atLeast"/>
        <w:jc w:val="center"/>
        <w:rPr>
          <w:rFonts w:eastAsia="Arial"/>
          <w:b/>
          <w:sz w:val="24"/>
        </w:rPr>
      </w:pPr>
    </w:p>
    <w:p w14:paraId="63D03BD8" w14:textId="77777777" w:rsidR="001661A6" w:rsidRDefault="001661A6" w:rsidP="001661A6">
      <w:pPr>
        <w:spacing w:line="0" w:lineRule="atLeast"/>
        <w:jc w:val="center"/>
        <w:rPr>
          <w:rFonts w:eastAsia="Arial"/>
          <w:b/>
          <w:sz w:val="24"/>
        </w:rPr>
      </w:pPr>
    </w:p>
    <w:p w14:paraId="51D1BD20" w14:textId="77777777" w:rsidR="001661A6" w:rsidRDefault="001661A6" w:rsidP="001661A6">
      <w:pPr>
        <w:spacing w:line="0" w:lineRule="atLeast"/>
        <w:jc w:val="center"/>
        <w:rPr>
          <w:rFonts w:eastAsia="Arial"/>
          <w:b/>
          <w:sz w:val="24"/>
        </w:rPr>
      </w:pPr>
    </w:p>
    <w:p w14:paraId="2B2D1B05" w14:textId="77777777" w:rsidR="001661A6" w:rsidRDefault="001661A6" w:rsidP="001661A6">
      <w:pPr>
        <w:spacing w:line="0" w:lineRule="atLeast"/>
        <w:jc w:val="center"/>
        <w:rPr>
          <w:rFonts w:eastAsia="Arial"/>
          <w:b/>
          <w:sz w:val="24"/>
        </w:rPr>
      </w:pPr>
    </w:p>
    <w:p w14:paraId="4B3FD10C" w14:textId="77777777" w:rsidR="001661A6" w:rsidRDefault="001661A6" w:rsidP="001661A6">
      <w:pPr>
        <w:spacing w:line="0" w:lineRule="atLeast"/>
        <w:jc w:val="center"/>
        <w:rPr>
          <w:rFonts w:eastAsia="Arial"/>
          <w:b/>
          <w:sz w:val="24"/>
        </w:rPr>
      </w:pPr>
    </w:p>
    <w:p w14:paraId="40D13667" w14:textId="77777777" w:rsidR="001661A6" w:rsidRDefault="001661A6" w:rsidP="001661A6">
      <w:pPr>
        <w:spacing w:line="0" w:lineRule="atLeast"/>
        <w:jc w:val="center"/>
        <w:rPr>
          <w:rFonts w:eastAsia="Arial"/>
          <w:b/>
          <w:sz w:val="24"/>
        </w:rPr>
      </w:pPr>
    </w:p>
    <w:p w14:paraId="48F5F06D" w14:textId="77777777" w:rsidR="001661A6" w:rsidRDefault="001661A6" w:rsidP="001661A6">
      <w:pPr>
        <w:spacing w:line="0" w:lineRule="atLeast"/>
        <w:jc w:val="center"/>
        <w:rPr>
          <w:rFonts w:eastAsia="Arial"/>
          <w:b/>
          <w:sz w:val="24"/>
        </w:rPr>
      </w:pPr>
    </w:p>
    <w:p w14:paraId="35851727" w14:textId="77777777" w:rsidR="001661A6" w:rsidRDefault="001661A6" w:rsidP="001661A6">
      <w:pPr>
        <w:spacing w:line="0" w:lineRule="atLeast"/>
        <w:jc w:val="center"/>
        <w:rPr>
          <w:rFonts w:eastAsia="Arial"/>
          <w:b/>
          <w:sz w:val="24"/>
        </w:rPr>
      </w:pPr>
    </w:p>
    <w:p w14:paraId="624CF948" w14:textId="743E40EF" w:rsidR="007E2B70" w:rsidRPr="008B21DF" w:rsidRDefault="007E2B70" w:rsidP="007E2B70">
      <w:pPr>
        <w:pStyle w:val="ANNEX"/>
        <w:rPr>
          <w:bCs/>
          <w:szCs w:val="28"/>
        </w:rPr>
      </w:pPr>
      <w:r w:rsidRPr="00626BFD">
        <w:rPr>
          <w:bCs/>
          <w:szCs w:val="28"/>
        </w:rPr>
        <w:lastRenderedPageBreak/>
        <w:t>Annex D</w:t>
      </w:r>
      <w:r w:rsidRPr="00626BFD">
        <w:rPr>
          <w:bCs/>
          <w:szCs w:val="28"/>
        </w:rPr>
        <w:br/>
        <w:t>(normative)</w:t>
      </w:r>
      <w:r w:rsidRPr="00626BFD">
        <w:rPr>
          <w:bCs/>
          <w:szCs w:val="28"/>
        </w:rPr>
        <w:br/>
      </w:r>
      <w:r w:rsidRPr="00626BFD">
        <w:rPr>
          <w:bCs/>
          <w:szCs w:val="28"/>
        </w:rPr>
        <w:br/>
        <w:t>Colour coding for different health care waste categories</w:t>
      </w:r>
      <w:bookmarkEnd w:id="36"/>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1152"/>
        <w:gridCol w:w="2019"/>
        <w:gridCol w:w="3774"/>
      </w:tblGrid>
      <w:tr w:rsidR="00D2417A" w:rsidRPr="00D2417A" w14:paraId="72120DBF" w14:textId="77777777" w:rsidTr="002807AB">
        <w:trPr>
          <w:jc w:val="center"/>
        </w:trPr>
        <w:tc>
          <w:tcPr>
            <w:tcW w:w="2286" w:type="dxa"/>
            <w:gridSpan w:val="2"/>
            <w:tcBorders>
              <w:top w:val="single" w:sz="12" w:space="0" w:color="auto"/>
              <w:bottom w:val="single" w:sz="12" w:space="0" w:color="auto"/>
            </w:tcBorders>
          </w:tcPr>
          <w:p w14:paraId="7F64014D" w14:textId="40E40D17" w:rsidR="00D2417A" w:rsidRPr="00D2417A" w:rsidRDefault="00D2417A" w:rsidP="00D2417A">
            <w:pPr>
              <w:pStyle w:val="Tabletext9"/>
              <w:jc w:val="center"/>
              <w:rPr>
                <w:rFonts w:eastAsia="Arial"/>
                <w:b/>
                <w:bCs/>
              </w:rPr>
            </w:pPr>
            <w:r w:rsidRPr="00D2417A">
              <w:rPr>
                <w:b/>
                <w:bCs/>
              </w:rPr>
              <w:t>Colour coding</w:t>
            </w:r>
          </w:p>
        </w:tc>
        <w:tc>
          <w:tcPr>
            <w:tcW w:w="2019" w:type="dxa"/>
            <w:tcBorders>
              <w:top w:val="single" w:sz="12" w:space="0" w:color="auto"/>
              <w:bottom w:val="single" w:sz="12" w:space="0" w:color="auto"/>
            </w:tcBorders>
          </w:tcPr>
          <w:p w14:paraId="3A92ECCC" w14:textId="69E9C04B" w:rsidR="00D2417A" w:rsidRPr="00D2417A" w:rsidRDefault="00D2417A" w:rsidP="00D2417A">
            <w:pPr>
              <w:pStyle w:val="Tabletext9"/>
              <w:jc w:val="center"/>
              <w:rPr>
                <w:rFonts w:eastAsia="Arial"/>
                <w:b/>
                <w:bCs/>
              </w:rPr>
            </w:pPr>
            <w:r w:rsidRPr="00D2417A">
              <w:rPr>
                <w:b/>
                <w:bCs/>
              </w:rPr>
              <w:t>Healthcare waste categories</w:t>
            </w:r>
          </w:p>
        </w:tc>
        <w:tc>
          <w:tcPr>
            <w:tcW w:w="3774" w:type="dxa"/>
            <w:tcBorders>
              <w:top w:val="single" w:sz="12" w:space="0" w:color="auto"/>
              <w:bottom w:val="single" w:sz="12" w:space="0" w:color="auto"/>
            </w:tcBorders>
          </w:tcPr>
          <w:p w14:paraId="31931179" w14:textId="78046C16" w:rsidR="00D2417A" w:rsidRPr="00D2417A" w:rsidRDefault="00D2417A" w:rsidP="00D2417A">
            <w:pPr>
              <w:pStyle w:val="Tabletext9"/>
              <w:jc w:val="center"/>
              <w:rPr>
                <w:rFonts w:eastAsia="Arial"/>
                <w:b/>
                <w:bCs/>
              </w:rPr>
            </w:pPr>
            <w:r w:rsidRPr="00D2417A">
              <w:rPr>
                <w:b/>
                <w:bCs/>
              </w:rPr>
              <w:t>Healthcare waste</w:t>
            </w:r>
          </w:p>
        </w:tc>
      </w:tr>
      <w:tr w:rsidR="00A95FFA" w:rsidRPr="00D2417A" w14:paraId="07BA3422" w14:textId="77777777" w:rsidTr="002807AB">
        <w:trPr>
          <w:jc w:val="center"/>
        </w:trPr>
        <w:tc>
          <w:tcPr>
            <w:tcW w:w="2286" w:type="dxa"/>
            <w:gridSpan w:val="2"/>
            <w:tcBorders>
              <w:top w:val="single" w:sz="12" w:space="0" w:color="auto"/>
              <w:bottom w:val="single" w:sz="12" w:space="0" w:color="auto"/>
            </w:tcBorders>
          </w:tcPr>
          <w:p w14:paraId="46348876" w14:textId="77777777" w:rsidR="00A95FFA" w:rsidRPr="00D2417A" w:rsidRDefault="00A95FFA" w:rsidP="00D2417A">
            <w:pPr>
              <w:pStyle w:val="Tabletext9"/>
              <w:jc w:val="center"/>
              <w:rPr>
                <w:b/>
                <w:bCs/>
              </w:rPr>
            </w:pPr>
          </w:p>
        </w:tc>
        <w:tc>
          <w:tcPr>
            <w:tcW w:w="2019" w:type="dxa"/>
            <w:tcBorders>
              <w:top w:val="single" w:sz="12" w:space="0" w:color="auto"/>
              <w:bottom w:val="single" w:sz="12" w:space="0" w:color="auto"/>
            </w:tcBorders>
          </w:tcPr>
          <w:p w14:paraId="6863F1FA" w14:textId="77777777" w:rsidR="00A95FFA" w:rsidRPr="00D2417A" w:rsidRDefault="00A95FFA" w:rsidP="00D2417A">
            <w:pPr>
              <w:pStyle w:val="Tabletext9"/>
              <w:jc w:val="center"/>
              <w:rPr>
                <w:b/>
                <w:bCs/>
              </w:rPr>
            </w:pPr>
          </w:p>
        </w:tc>
        <w:tc>
          <w:tcPr>
            <w:tcW w:w="3774" w:type="dxa"/>
            <w:tcBorders>
              <w:top w:val="single" w:sz="12" w:space="0" w:color="auto"/>
              <w:bottom w:val="single" w:sz="12" w:space="0" w:color="auto"/>
            </w:tcBorders>
          </w:tcPr>
          <w:p w14:paraId="5D46FF3A" w14:textId="77777777" w:rsidR="00A95FFA" w:rsidRPr="00D2417A" w:rsidRDefault="00A95FFA" w:rsidP="00D2417A">
            <w:pPr>
              <w:pStyle w:val="Tabletext9"/>
              <w:jc w:val="center"/>
              <w:rPr>
                <w:b/>
                <w:bCs/>
              </w:rPr>
            </w:pPr>
          </w:p>
        </w:tc>
      </w:tr>
      <w:tr w:rsidR="000D630C" w14:paraId="3D6BCA30" w14:textId="77777777" w:rsidTr="002807AB">
        <w:trPr>
          <w:jc w:val="center"/>
        </w:trPr>
        <w:tc>
          <w:tcPr>
            <w:tcW w:w="2286" w:type="dxa"/>
            <w:gridSpan w:val="2"/>
            <w:tcBorders>
              <w:top w:val="single" w:sz="12" w:space="0" w:color="auto"/>
            </w:tcBorders>
            <w:shd w:val="clear" w:color="auto" w:fill="FF0000"/>
          </w:tcPr>
          <w:p w14:paraId="380A4F5C" w14:textId="4E010411" w:rsidR="000D630C" w:rsidRDefault="000D630C" w:rsidP="000D630C">
            <w:pPr>
              <w:pStyle w:val="Tabletext9"/>
              <w:jc w:val="left"/>
            </w:pPr>
            <w:r w:rsidRPr="00DA2556">
              <w:rPr>
                <w:rFonts w:eastAsia="Arial"/>
              </w:rPr>
              <w:t>Red</w:t>
            </w:r>
          </w:p>
        </w:tc>
        <w:tc>
          <w:tcPr>
            <w:tcW w:w="2019" w:type="dxa"/>
            <w:tcBorders>
              <w:top w:val="single" w:sz="12" w:space="0" w:color="auto"/>
            </w:tcBorders>
          </w:tcPr>
          <w:p w14:paraId="7E934087" w14:textId="3B390A6F" w:rsidR="000D630C" w:rsidRDefault="000D630C" w:rsidP="000D630C">
            <w:pPr>
              <w:pStyle w:val="Tabletext9"/>
              <w:jc w:val="left"/>
            </w:pPr>
            <w:r w:rsidRPr="00DA2556">
              <w:rPr>
                <w:rFonts w:eastAsia="Arial"/>
              </w:rPr>
              <w:t>Highly infectious</w:t>
            </w:r>
          </w:p>
        </w:tc>
        <w:tc>
          <w:tcPr>
            <w:tcW w:w="3774" w:type="dxa"/>
            <w:tcBorders>
              <w:top w:val="single" w:sz="12" w:space="0" w:color="auto"/>
            </w:tcBorders>
          </w:tcPr>
          <w:p w14:paraId="721F7F83" w14:textId="3EF11821" w:rsidR="000D630C" w:rsidRDefault="000D630C" w:rsidP="000D630C">
            <w:pPr>
              <w:pStyle w:val="Tabletext9"/>
              <w:jc w:val="left"/>
            </w:pPr>
            <w:r w:rsidRPr="00DA2556">
              <w:rPr>
                <w:rFonts w:eastAsia="Arial"/>
              </w:rPr>
              <w:t>Anatomical waste, blood, body fluids, pathological waste, culture materials, stocks, petri dishes, waste from isolation ward or camp.</w:t>
            </w:r>
          </w:p>
        </w:tc>
      </w:tr>
      <w:tr w:rsidR="000D630C" w14:paraId="08EC4805" w14:textId="77777777" w:rsidTr="002807AB">
        <w:trPr>
          <w:jc w:val="center"/>
        </w:trPr>
        <w:tc>
          <w:tcPr>
            <w:tcW w:w="2286" w:type="dxa"/>
            <w:gridSpan w:val="2"/>
            <w:shd w:val="clear" w:color="auto" w:fill="FFFF00"/>
          </w:tcPr>
          <w:p w14:paraId="6B38682E" w14:textId="65829741" w:rsidR="000D630C" w:rsidRDefault="000D630C" w:rsidP="000D630C">
            <w:pPr>
              <w:pStyle w:val="Tabletext9"/>
              <w:jc w:val="left"/>
            </w:pPr>
            <w:r w:rsidRPr="00DA2556">
              <w:t>Yellow</w:t>
            </w:r>
          </w:p>
        </w:tc>
        <w:tc>
          <w:tcPr>
            <w:tcW w:w="2019" w:type="dxa"/>
          </w:tcPr>
          <w:p w14:paraId="6E019742" w14:textId="3F0884E8" w:rsidR="000D630C" w:rsidRDefault="000D630C" w:rsidP="000D630C">
            <w:pPr>
              <w:pStyle w:val="Tabletext9"/>
              <w:jc w:val="left"/>
            </w:pPr>
            <w:r w:rsidRPr="00DA2556">
              <w:rPr>
                <w:rFonts w:eastAsia="Arial"/>
              </w:rPr>
              <w:t>Infectious wastes and sharps wastes-safety boxes.</w:t>
            </w:r>
          </w:p>
        </w:tc>
        <w:tc>
          <w:tcPr>
            <w:tcW w:w="3774" w:type="dxa"/>
          </w:tcPr>
          <w:p w14:paraId="26B53ECC" w14:textId="77777777" w:rsidR="000D630C" w:rsidRDefault="000D630C" w:rsidP="000D630C">
            <w:pPr>
              <w:pStyle w:val="Tabletext9"/>
              <w:jc w:val="left"/>
              <w:rPr>
                <w:rFonts w:eastAsia="Arial"/>
              </w:rPr>
            </w:pPr>
            <w:r w:rsidRPr="00DA2556">
              <w:rPr>
                <w:rFonts w:eastAsia="Arial"/>
              </w:rPr>
              <w:t>Used gloves, dressing materials, specimen containers, infusion packages, catheters, urinal bags.</w:t>
            </w:r>
          </w:p>
          <w:p w14:paraId="4E14A434" w14:textId="1D2528F6" w:rsidR="000D630C" w:rsidRDefault="000D630C" w:rsidP="000D630C">
            <w:pPr>
              <w:pStyle w:val="Tabletext9"/>
              <w:jc w:val="left"/>
            </w:pPr>
            <w:r w:rsidRPr="00DA2556">
              <w:rPr>
                <w:rFonts w:eastAsia="Arial"/>
              </w:rPr>
              <w:t xml:space="preserve">Used </w:t>
            </w:r>
            <w:r>
              <w:rPr>
                <w:rFonts w:eastAsia="Arial"/>
              </w:rPr>
              <w:t>s</w:t>
            </w:r>
            <w:r w:rsidRPr="00DA2556">
              <w:rPr>
                <w:rFonts w:eastAsia="Arial"/>
              </w:rPr>
              <w:t>yringes and needles, surgical blades, scalpels, needles, scalpels, prickers, blades, broken glass (for example, pipettes, ampoules, vials)</w:t>
            </w:r>
            <w:r>
              <w:rPr>
                <w:rFonts w:eastAsia="Arial"/>
              </w:rPr>
              <w:t>.</w:t>
            </w:r>
          </w:p>
        </w:tc>
      </w:tr>
      <w:tr w:rsidR="0028230F" w14:paraId="16FDBA76" w14:textId="77777777" w:rsidTr="002807AB">
        <w:trPr>
          <w:jc w:val="center"/>
        </w:trPr>
        <w:tc>
          <w:tcPr>
            <w:tcW w:w="2286" w:type="dxa"/>
            <w:gridSpan w:val="2"/>
            <w:shd w:val="clear" w:color="auto" w:fill="FFFF00"/>
          </w:tcPr>
          <w:p w14:paraId="60CD3F46" w14:textId="2DF046B4" w:rsidR="0028230F" w:rsidRPr="00DA2556" w:rsidRDefault="00DA5DCD" w:rsidP="000D630C">
            <w:pPr>
              <w:pStyle w:val="Tabletext9"/>
              <w:jc w:val="left"/>
            </w:pPr>
            <w:r w:rsidRPr="00DA2556">
              <w:t>Yellow</w:t>
            </w:r>
          </w:p>
        </w:tc>
        <w:tc>
          <w:tcPr>
            <w:tcW w:w="2019" w:type="dxa"/>
          </w:tcPr>
          <w:p w14:paraId="73F76B60" w14:textId="77777777" w:rsidR="00DA5DCD" w:rsidRPr="00DA5DCD" w:rsidRDefault="00DA5DCD" w:rsidP="00DA5DCD">
            <w:pPr>
              <w:pStyle w:val="Tabletext9"/>
              <w:rPr>
                <w:rFonts w:eastAsia="Arial"/>
                <w:lang w:val="en-US"/>
              </w:rPr>
            </w:pPr>
            <w:r w:rsidRPr="00DA5DCD">
              <w:rPr>
                <w:rFonts w:eastAsia="Arial"/>
                <w:lang w:val="en-US"/>
              </w:rPr>
              <w:t>Pathological Waste</w:t>
            </w:r>
          </w:p>
          <w:p w14:paraId="3D015984" w14:textId="77777777" w:rsidR="0028230F" w:rsidRPr="00DA2556" w:rsidRDefault="0028230F" w:rsidP="000D630C">
            <w:pPr>
              <w:pStyle w:val="Tabletext9"/>
              <w:jc w:val="left"/>
              <w:rPr>
                <w:rFonts w:eastAsia="Arial"/>
              </w:rPr>
            </w:pPr>
          </w:p>
        </w:tc>
        <w:tc>
          <w:tcPr>
            <w:tcW w:w="3774" w:type="dxa"/>
          </w:tcPr>
          <w:p w14:paraId="1ED51403" w14:textId="08D4731B" w:rsidR="006F0B82" w:rsidRDefault="006F0B82" w:rsidP="006F0B82">
            <w:pPr>
              <w:pStyle w:val="Tabletext9"/>
              <w:rPr>
                <w:rFonts w:eastAsia="Arial"/>
                <w:lang w:val="en-US"/>
              </w:rPr>
            </w:pPr>
            <w:r w:rsidRPr="003F3339">
              <w:rPr>
                <w:rFonts w:eastAsia="Arial"/>
                <w:lang w:val="en-US"/>
              </w:rPr>
              <w:t>Body parts</w:t>
            </w:r>
            <w:r w:rsidRPr="006F0B82">
              <w:rPr>
                <w:rFonts w:eastAsia="Arial"/>
                <w:lang w:val="en-US"/>
              </w:rPr>
              <w:t xml:space="preserve"> e.g., limbs, amputated tissues</w:t>
            </w:r>
          </w:p>
          <w:p w14:paraId="5F3F2DA4" w14:textId="77777777" w:rsidR="00CE0BF5" w:rsidRPr="00CE0BF5" w:rsidRDefault="00CE0BF5" w:rsidP="00CE0BF5">
            <w:pPr>
              <w:pStyle w:val="Tabletext9"/>
              <w:rPr>
                <w:rFonts w:eastAsia="Arial"/>
                <w:lang w:val="en-US"/>
              </w:rPr>
            </w:pPr>
            <w:r w:rsidRPr="003F3339">
              <w:rPr>
                <w:rFonts w:eastAsia="Arial"/>
                <w:lang w:val="en-US"/>
              </w:rPr>
              <w:t>Organs</w:t>
            </w:r>
            <w:r w:rsidRPr="00CE0BF5">
              <w:rPr>
                <w:rFonts w:eastAsia="Arial"/>
                <w:lang w:val="en-US"/>
              </w:rPr>
              <w:t xml:space="preserve"> removed during surgery or autopsy</w:t>
            </w:r>
          </w:p>
          <w:p w14:paraId="06C0F075" w14:textId="77777777" w:rsidR="003F3339" w:rsidRPr="003F3339" w:rsidRDefault="003F3339" w:rsidP="003F3339">
            <w:pPr>
              <w:pStyle w:val="Tabletext9"/>
              <w:rPr>
                <w:rFonts w:eastAsia="Arial"/>
                <w:lang w:val="en-US"/>
              </w:rPr>
            </w:pPr>
            <w:r w:rsidRPr="003F3339">
              <w:rPr>
                <w:rFonts w:eastAsia="Arial"/>
                <w:lang w:val="en-US"/>
              </w:rPr>
              <w:t>Human tissues such as skin, muscle, fat, or biopsy samples</w:t>
            </w:r>
          </w:p>
          <w:p w14:paraId="5EDB1C95" w14:textId="77777777" w:rsidR="00CE0BF5" w:rsidRPr="006F0B82" w:rsidRDefault="00CE0BF5" w:rsidP="006F0B82">
            <w:pPr>
              <w:pStyle w:val="Tabletext9"/>
              <w:rPr>
                <w:rFonts w:eastAsia="Arial"/>
                <w:lang w:val="en-US"/>
              </w:rPr>
            </w:pPr>
          </w:p>
          <w:p w14:paraId="77D3E4CE" w14:textId="77777777" w:rsidR="0028230F" w:rsidRPr="006F0B82" w:rsidRDefault="0028230F" w:rsidP="000D630C">
            <w:pPr>
              <w:pStyle w:val="Tabletext9"/>
              <w:jc w:val="left"/>
              <w:rPr>
                <w:rFonts w:eastAsia="Arial"/>
                <w:lang w:val="en-US"/>
              </w:rPr>
            </w:pPr>
          </w:p>
        </w:tc>
      </w:tr>
      <w:tr w:rsidR="000D630C" w14:paraId="39105B83" w14:textId="77777777" w:rsidTr="002807AB">
        <w:trPr>
          <w:jc w:val="center"/>
        </w:trPr>
        <w:tc>
          <w:tcPr>
            <w:tcW w:w="1134" w:type="dxa"/>
            <w:shd w:val="clear" w:color="auto" w:fill="0070C0"/>
          </w:tcPr>
          <w:p w14:paraId="6B939538" w14:textId="2536C064" w:rsidR="000D630C" w:rsidRDefault="000D630C" w:rsidP="000D630C">
            <w:pPr>
              <w:pStyle w:val="Tabletext9"/>
              <w:jc w:val="left"/>
            </w:pPr>
            <w:r w:rsidRPr="00DA2556">
              <w:t>Blue</w:t>
            </w:r>
            <w:r w:rsidRPr="00DA2556">
              <w:rPr>
                <w:rFonts w:eastAsia="Arial"/>
              </w:rPr>
              <w:t xml:space="preserve"> </w:t>
            </w:r>
          </w:p>
        </w:tc>
        <w:tc>
          <w:tcPr>
            <w:tcW w:w="1152" w:type="dxa"/>
            <w:shd w:val="clear" w:color="auto" w:fill="000000" w:themeFill="text1"/>
          </w:tcPr>
          <w:p w14:paraId="4A3E7C6D" w14:textId="407F9426" w:rsidR="000D630C" w:rsidRDefault="000D630C" w:rsidP="000D630C">
            <w:pPr>
              <w:pStyle w:val="Tabletext9"/>
              <w:jc w:val="left"/>
            </w:pPr>
            <w:r w:rsidRPr="00DA2556">
              <w:rPr>
                <w:rFonts w:eastAsia="Arial"/>
              </w:rPr>
              <w:t>Black</w:t>
            </w:r>
          </w:p>
        </w:tc>
        <w:tc>
          <w:tcPr>
            <w:tcW w:w="2019" w:type="dxa"/>
          </w:tcPr>
          <w:p w14:paraId="17D08865" w14:textId="01A8F7FE" w:rsidR="000D630C" w:rsidRDefault="000D630C" w:rsidP="000D630C">
            <w:pPr>
              <w:pStyle w:val="Tabletext9"/>
              <w:jc w:val="left"/>
            </w:pPr>
            <w:r w:rsidRPr="00DA2556">
              <w:rPr>
                <w:rFonts w:eastAsia="Arial"/>
              </w:rPr>
              <w:t>Non-infectious</w:t>
            </w:r>
          </w:p>
        </w:tc>
        <w:tc>
          <w:tcPr>
            <w:tcW w:w="3774" w:type="dxa"/>
          </w:tcPr>
          <w:p w14:paraId="360D58B1" w14:textId="08862424" w:rsidR="000D630C" w:rsidRDefault="000D630C" w:rsidP="000D630C">
            <w:pPr>
              <w:pStyle w:val="Tabletext9"/>
              <w:jc w:val="left"/>
            </w:pPr>
            <w:r w:rsidRPr="00DA2556">
              <w:rPr>
                <w:rFonts w:eastAsia="Arial"/>
              </w:rPr>
              <w:t>Paper, packaging materials, plastic bottles, food remains, boxes, cartons</w:t>
            </w:r>
            <w:r>
              <w:rPr>
                <w:rFonts w:eastAsia="Arial"/>
              </w:rPr>
              <w:t>.</w:t>
            </w:r>
          </w:p>
        </w:tc>
      </w:tr>
      <w:tr w:rsidR="00456345" w14:paraId="64689C7B" w14:textId="77777777" w:rsidTr="002807AB">
        <w:trPr>
          <w:jc w:val="center"/>
        </w:trPr>
        <w:tc>
          <w:tcPr>
            <w:tcW w:w="2286" w:type="dxa"/>
            <w:gridSpan w:val="2"/>
            <w:shd w:val="clear" w:color="auto" w:fill="7030A0"/>
          </w:tcPr>
          <w:p w14:paraId="5C801E84" w14:textId="77777777" w:rsidR="00573DBC" w:rsidRPr="00573DBC" w:rsidRDefault="00573DBC" w:rsidP="00573DBC">
            <w:pPr>
              <w:pStyle w:val="Tabletext9"/>
              <w:rPr>
                <w:rFonts w:eastAsia="Arial"/>
                <w:lang w:val="en-US"/>
              </w:rPr>
            </w:pPr>
            <w:r w:rsidRPr="00573DBC">
              <w:rPr>
                <w:rFonts w:eastAsia="Arial"/>
                <w:lang w:val="en-US"/>
              </w:rPr>
              <w:t>Purple</w:t>
            </w:r>
          </w:p>
          <w:p w14:paraId="62C49E90" w14:textId="6592B8E6" w:rsidR="00456345" w:rsidRPr="00456345" w:rsidRDefault="00456345" w:rsidP="00456345">
            <w:pPr>
              <w:pStyle w:val="Tabletext9"/>
              <w:rPr>
                <w:rFonts w:eastAsia="Arial"/>
                <w:lang w:val="en-US"/>
              </w:rPr>
            </w:pPr>
          </w:p>
          <w:p w14:paraId="2DC3AF51" w14:textId="77777777" w:rsidR="00456345" w:rsidRPr="00DA2556" w:rsidRDefault="00456345" w:rsidP="000D630C">
            <w:pPr>
              <w:pStyle w:val="Tabletext9"/>
              <w:jc w:val="left"/>
              <w:rPr>
                <w:rFonts w:eastAsia="Arial"/>
              </w:rPr>
            </w:pPr>
          </w:p>
        </w:tc>
        <w:tc>
          <w:tcPr>
            <w:tcW w:w="2019" w:type="dxa"/>
          </w:tcPr>
          <w:p w14:paraId="6CEE7F85" w14:textId="77777777" w:rsidR="00456345" w:rsidRPr="00FD554A" w:rsidRDefault="00456345" w:rsidP="00FD554A">
            <w:pPr>
              <w:pStyle w:val="Tabletext9"/>
              <w:rPr>
                <w:rFonts w:eastAsia="Arial"/>
                <w:lang w:val="en-US"/>
              </w:rPr>
            </w:pPr>
            <w:r w:rsidRPr="00FD554A">
              <w:rPr>
                <w:rFonts w:eastAsia="Arial"/>
                <w:lang w:val="en-US"/>
              </w:rPr>
              <w:t>Genotoxic / Cytotoxic Waste</w:t>
            </w:r>
          </w:p>
          <w:p w14:paraId="47296F39" w14:textId="77777777" w:rsidR="00456345" w:rsidRPr="00DA2556" w:rsidRDefault="00456345" w:rsidP="000D630C">
            <w:pPr>
              <w:pStyle w:val="Tabletext9"/>
              <w:jc w:val="left"/>
              <w:rPr>
                <w:rFonts w:eastAsia="Arial"/>
              </w:rPr>
            </w:pPr>
          </w:p>
        </w:tc>
        <w:tc>
          <w:tcPr>
            <w:tcW w:w="3774" w:type="dxa"/>
          </w:tcPr>
          <w:p w14:paraId="472CF0D2" w14:textId="77777777" w:rsidR="00EF2082" w:rsidRPr="00EF2082" w:rsidRDefault="00EF2082" w:rsidP="00EF2082">
            <w:pPr>
              <w:rPr>
                <w:lang w:val="en-US"/>
              </w:rPr>
            </w:pPr>
            <w:r w:rsidRPr="00EF2082">
              <w:rPr>
                <w:lang w:val="en-US"/>
              </w:rPr>
              <w:t>Genotoxic/cytotoxic waste includes medicines, consumables, equipment, and cleanup materials contaminated with chemotherapy or cytostatic drugs</w:t>
            </w:r>
          </w:p>
          <w:p w14:paraId="1B9CAB69" w14:textId="77777777" w:rsidR="00EF2082" w:rsidRPr="00EF2082" w:rsidRDefault="00EF2082" w:rsidP="00EF2082">
            <w:pPr>
              <w:ind w:firstLine="403"/>
              <w:rPr>
                <w:lang w:val="en-US"/>
              </w:rPr>
            </w:pPr>
          </w:p>
        </w:tc>
      </w:tr>
      <w:tr w:rsidR="00456345" w14:paraId="1F046F2F" w14:textId="77777777" w:rsidTr="00075C06">
        <w:trPr>
          <w:jc w:val="center"/>
        </w:trPr>
        <w:tc>
          <w:tcPr>
            <w:tcW w:w="2286" w:type="dxa"/>
            <w:gridSpan w:val="2"/>
            <w:shd w:val="clear" w:color="auto" w:fill="80340D" w:themeFill="accent2" w:themeFillShade="80"/>
          </w:tcPr>
          <w:p w14:paraId="4E2235E7" w14:textId="77777777" w:rsidR="00E959BC" w:rsidRPr="00456345" w:rsidRDefault="00E959BC" w:rsidP="00E959BC">
            <w:pPr>
              <w:pStyle w:val="Tabletext9"/>
              <w:rPr>
                <w:rFonts w:eastAsia="Arial"/>
                <w:lang w:val="en-US"/>
              </w:rPr>
            </w:pPr>
            <w:r w:rsidRPr="00456345">
              <w:rPr>
                <w:rFonts w:eastAsia="Arial"/>
                <w:lang w:val="en-US"/>
              </w:rPr>
              <w:t>Brown</w:t>
            </w:r>
          </w:p>
          <w:p w14:paraId="30603D09" w14:textId="77777777" w:rsidR="00456345" w:rsidRPr="00DA2556" w:rsidRDefault="00456345" w:rsidP="000D630C">
            <w:pPr>
              <w:pStyle w:val="Tabletext9"/>
              <w:jc w:val="left"/>
              <w:rPr>
                <w:rFonts w:eastAsia="Arial"/>
              </w:rPr>
            </w:pPr>
          </w:p>
        </w:tc>
        <w:tc>
          <w:tcPr>
            <w:tcW w:w="2019" w:type="dxa"/>
          </w:tcPr>
          <w:p w14:paraId="0347397D" w14:textId="77777777" w:rsidR="00456345" w:rsidRPr="00573DBC" w:rsidRDefault="00456345" w:rsidP="00573DBC">
            <w:pPr>
              <w:pStyle w:val="Tabletext9"/>
              <w:jc w:val="left"/>
              <w:rPr>
                <w:rFonts w:eastAsia="Arial"/>
              </w:rPr>
            </w:pPr>
            <w:r w:rsidRPr="00573DBC">
              <w:rPr>
                <w:rFonts w:eastAsia="Arial"/>
              </w:rPr>
              <w:t>Chemical Waste</w:t>
            </w:r>
          </w:p>
          <w:p w14:paraId="77123DD6" w14:textId="77777777" w:rsidR="00456345" w:rsidRPr="00DA2556" w:rsidRDefault="00456345" w:rsidP="000D630C">
            <w:pPr>
              <w:pStyle w:val="Tabletext9"/>
              <w:jc w:val="left"/>
              <w:rPr>
                <w:rFonts w:eastAsia="Arial"/>
              </w:rPr>
            </w:pPr>
          </w:p>
        </w:tc>
        <w:tc>
          <w:tcPr>
            <w:tcW w:w="3774" w:type="dxa"/>
          </w:tcPr>
          <w:p w14:paraId="5540DE64" w14:textId="501BE801" w:rsidR="004E73E1" w:rsidRPr="004E73E1" w:rsidRDefault="004E73E1" w:rsidP="004E73E1">
            <w:pPr>
              <w:pStyle w:val="Tabletext9"/>
              <w:rPr>
                <w:rFonts w:eastAsia="Arial"/>
                <w:lang w:val="en-US"/>
              </w:rPr>
            </w:pPr>
            <w:r w:rsidRPr="003A6B9A">
              <w:rPr>
                <w:rFonts w:eastAsia="Arial"/>
                <w:lang w:val="en-US"/>
              </w:rPr>
              <w:t>Chemical cleaners and disinfectants</w:t>
            </w:r>
            <w:r w:rsidRPr="004E73E1">
              <w:rPr>
                <w:rFonts w:eastAsia="Arial"/>
                <w:lang w:val="en-US"/>
              </w:rPr>
              <w:t xml:space="preserve"> e.g., chlorine solutions, solvents</w:t>
            </w:r>
          </w:p>
          <w:p w14:paraId="16935CF4" w14:textId="1542DD18" w:rsidR="003A6B9A" w:rsidRPr="003A6B9A" w:rsidRDefault="003A6B9A" w:rsidP="003A6B9A">
            <w:pPr>
              <w:pStyle w:val="Tabletext9"/>
              <w:rPr>
                <w:rFonts w:eastAsia="Arial"/>
                <w:lang w:val="en-US"/>
              </w:rPr>
            </w:pPr>
            <w:r w:rsidRPr="003A6B9A">
              <w:rPr>
                <w:rFonts w:eastAsia="Arial"/>
                <w:lang w:val="en-US"/>
              </w:rPr>
              <w:t>Solvents used in laboratory procedures e.g., xylene, acetone, ethanol</w:t>
            </w:r>
          </w:p>
          <w:p w14:paraId="11DB2418" w14:textId="77777777" w:rsidR="00456345" w:rsidRPr="004E73E1" w:rsidRDefault="00456345" w:rsidP="000D630C">
            <w:pPr>
              <w:pStyle w:val="Tabletext9"/>
              <w:jc w:val="left"/>
              <w:rPr>
                <w:rFonts w:eastAsia="Arial"/>
                <w:lang w:val="en-US"/>
              </w:rPr>
            </w:pPr>
          </w:p>
        </w:tc>
      </w:tr>
    </w:tbl>
    <w:p w14:paraId="33D3A198" w14:textId="77777777" w:rsidR="00A95FFA" w:rsidRDefault="00A95FFA" w:rsidP="006410F9">
      <w:pPr>
        <w:rPr>
          <w:rFonts w:ascii="Arial Narrow" w:eastAsia="Arial" w:hAnsi="Arial Narrow"/>
          <w:b/>
          <w:sz w:val="24"/>
          <w:szCs w:val="24"/>
          <w:highlight w:val="yellow"/>
        </w:rPr>
      </w:pPr>
    </w:p>
    <w:p w14:paraId="4C213753" w14:textId="77777777" w:rsidR="00A95FFA" w:rsidRDefault="00A95FFA" w:rsidP="006410F9">
      <w:pPr>
        <w:rPr>
          <w:rFonts w:ascii="Arial Narrow" w:eastAsia="Arial" w:hAnsi="Arial Narrow"/>
          <w:b/>
          <w:sz w:val="24"/>
          <w:szCs w:val="24"/>
          <w:highlight w:val="yellow"/>
        </w:rPr>
      </w:pPr>
    </w:p>
    <w:p w14:paraId="0ACEAD50" w14:textId="77777777" w:rsidR="008832BA" w:rsidRDefault="008832BA" w:rsidP="008832BA">
      <w:pPr>
        <w:widowControl w:val="0"/>
        <w:autoSpaceDE w:val="0"/>
        <w:autoSpaceDN w:val="0"/>
        <w:spacing w:before="51" w:after="0" w:line="240" w:lineRule="auto"/>
        <w:jc w:val="left"/>
        <w:rPr>
          <w:rFonts w:ascii="Trebuchet MS" w:eastAsia="Trebuchet MS" w:hAnsi="Trebuchet MS" w:cs="Trebuchet MS"/>
          <w:b/>
          <w:szCs w:val="24"/>
          <w:lang w:val="en-US"/>
        </w:rPr>
      </w:pPr>
      <w:bookmarkStart w:id="37" w:name="_Toc443470372"/>
      <w:bookmarkStart w:id="38" w:name="_Toc450303224"/>
      <w:bookmarkStart w:id="39" w:name="_Toc200078206"/>
      <w:bookmarkStart w:id="40" w:name="_Toc219814083"/>
    </w:p>
    <w:p w14:paraId="50565C0A" w14:textId="77777777" w:rsidR="008832BA" w:rsidRDefault="008832BA" w:rsidP="008832BA">
      <w:pPr>
        <w:widowControl w:val="0"/>
        <w:autoSpaceDE w:val="0"/>
        <w:autoSpaceDN w:val="0"/>
        <w:spacing w:before="51" w:after="0" w:line="240" w:lineRule="auto"/>
        <w:jc w:val="left"/>
        <w:rPr>
          <w:rFonts w:ascii="Trebuchet MS" w:eastAsia="Trebuchet MS" w:hAnsi="Trebuchet MS" w:cs="Trebuchet MS"/>
          <w:b/>
          <w:szCs w:val="24"/>
          <w:lang w:val="en-US"/>
        </w:rPr>
      </w:pPr>
    </w:p>
    <w:p w14:paraId="54A6AE3C" w14:textId="77777777" w:rsidR="00483CCD" w:rsidRDefault="00483CCD" w:rsidP="008832BA">
      <w:pPr>
        <w:widowControl w:val="0"/>
        <w:autoSpaceDE w:val="0"/>
        <w:autoSpaceDN w:val="0"/>
        <w:spacing w:before="51" w:after="0" w:line="240" w:lineRule="auto"/>
        <w:jc w:val="left"/>
        <w:rPr>
          <w:rFonts w:ascii="Trebuchet MS" w:eastAsia="Trebuchet MS" w:hAnsi="Trebuchet MS" w:cs="Trebuchet MS"/>
          <w:b/>
          <w:szCs w:val="24"/>
          <w:lang w:val="en-US"/>
        </w:rPr>
      </w:pPr>
    </w:p>
    <w:p w14:paraId="5163DCA0" w14:textId="77777777" w:rsidR="00483CCD" w:rsidRDefault="00483CCD" w:rsidP="008832BA">
      <w:pPr>
        <w:widowControl w:val="0"/>
        <w:autoSpaceDE w:val="0"/>
        <w:autoSpaceDN w:val="0"/>
        <w:spacing w:before="51" w:after="0" w:line="240" w:lineRule="auto"/>
        <w:jc w:val="left"/>
        <w:rPr>
          <w:rFonts w:ascii="Trebuchet MS" w:eastAsia="Trebuchet MS" w:hAnsi="Trebuchet MS" w:cs="Trebuchet MS"/>
          <w:b/>
          <w:szCs w:val="24"/>
          <w:lang w:val="en-US"/>
        </w:rPr>
      </w:pPr>
    </w:p>
    <w:p w14:paraId="042D6B30" w14:textId="77777777" w:rsidR="00483CCD" w:rsidRDefault="00483CCD" w:rsidP="008832BA">
      <w:pPr>
        <w:widowControl w:val="0"/>
        <w:autoSpaceDE w:val="0"/>
        <w:autoSpaceDN w:val="0"/>
        <w:spacing w:before="51" w:after="0" w:line="240" w:lineRule="auto"/>
        <w:jc w:val="left"/>
        <w:rPr>
          <w:rFonts w:ascii="Trebuchet MS" w:eastAsia="Trebuchet MS" w:hAnsi="Trebuchet MS" w:cs="Trebuchet MS"/>
          <w:b/>
          <w:szCs w:val="24"/>
          <w:lang w:val="en-US"/>
        </w:rPr>
      </w:pPr>
    </w:p>
    <w:p w14:paraId="54D9D684" w14:textId="77777777" w:rsidR="00483CCD" w:rsidRDefault="00483CCD" w:rsidP="008832BA">
      <w:pPr>
        <w:widowControl w:val="0"/>
        <w:autoSpaceDE w:val="0"/>
        <w:autoSpaceDN w:val="0"/>
        <w:spacing w:before="51" w:after="0" w:line="240" w:lineRule="auto"/>
        <w:jc w:val="left"/>
        <w:rPr>
          <w:rFonts w:ascii="Trebuchet MS" w:eastAsia="Trebuchet MS" w:hAnsi="Trebuchet MS" w:cs="Trebuchet MS"/>
          <w:b/>
          <w:szCs w:val="24"/>
          <w:lang w:val="en-US"/>
        </w:rPr>
      </w:pPr>
    </w:p>
    <w:p w14:paraId="53DF142B" w14:textId="513F72EF" w:rsidR="00D078FA" w:rsidRPr="00E22BB5" w:rsidRDefault="00D078FA" w:rsidP="008832BA">
      <w:pPr>
        <w:widowControl w:val="0"/>
        <w:autoSpaceDE w:val="0"/>
        <w:autoSpaceDN w:val="0"/>
        <w:spacing w:before="51" w:after="0" w:line="240" w:lineRule="auto"/>
        <w:jc w:val="left"/>
        <w:rPr>
          <w:rFonts w:ascii="Arial Narrow" w:eastAsia="Arial" w:hAnsi="Arial Narrow"/>
          <w:b/>
          <w:bCs/>
          <w:sz w:val="36"/>
          <w:szCs w:val="36"/>
          <w:lang w:val="en-US"/>
        </w:rPr>
      </w:pPr>
      <w:r>
        <w:rPr>
          <w:rFonts w:ascii="Trebuchet MS" w:eastAsia="Trebuchet MS" w:hAnsi="Trebuchet MS" w:cs="Trebuchet MS"/>
          <w:b/>
          <w:szCs w:val="24"/>
          <w:lang w:val="en-US"/>
        </w:rPr>
        <w:lastRenderedPageBreak/>
        <w:t xml:space="preserve">                                         </w:t>
      </w:r>
      <w:r w:rsidR="00483CCD">
        <w:rPr>
          <w:rFonts w:ascii="Trebuchet MS" w:eastAsia="Trebuchet MS" w:hAnsi="Trebuchet MS" w:cs="Trebuchet MS"/>
          <w:b/>
          <w:szCs w:val="24"/>
          <w:lang w:val="en-US"/>
        </w:rPr>
        <w:t xml:space="preserve">                </w:t>
      </w:r>
      <w:r w:rsidRPr="00E22BB5">
        <w:rPr>
          <w:rFonts w:ascii="Arial Narrow" w:eastAsia="Arial" w:hAnsi="Arial Narrow"/>
          <w:b/>
          <w:bCs/>
          <w:sz w:val="36"/>
          <w:szCs w:val="36"/>
          <w:lang w:val="en-US"/>
        </w:rPr>
        <w:t>Annex E</w:t>
      </w:r>
      <w:r w:rsidRPr="00E22BB5">
        <w:rPr>
          <w:rFonts w:ascii="Arial Narrow" w:eastAsia="Arial" w:hAnsi="Arial Narrow"/>
          <w:b/>
          <w:bCs/>
          <w:sz w:val="36"/>
          <w:szCs w:val="36"/>
          <w:lang w:val="en-US"/>
        </w:rPr>
        <w:br/>
        <w:t xml:space="preserve">                                    </w:t>
      </w:r>
      <w:r w:rsidR="00E22BB5" w:rsidRPr="00E22BB5">
        <w:rPr>
          <w:rFonts w:ascii="Arial Narrow" w:eastAsia="Arial" w:hAnsi="Arial Narrow"/>
          <w:b/>
          <w:bCs/>
          <w:sz w:val="36"/>
          <w:szCs w:val="36"/>
          <w:lang w:val="en-US"/>
        </w:rPr>
        <w:t xml:space="preserve"> </w:t>
      </w:r>
      <w:proofErr w:type="gramStart"/>
      <w:r w:rsidR="00E22BB5">
        <w:rPr>
          <w:rFonts w:ascii="Arial Narrow" w:eastAsia="Arial" w:hAnsi="Arial Narrow"/>
          <w:b/>
          <w:bCs/>
          <w:sz w:val="36"/>
          <w:szCs w:val="36"/>
          <w:lang w:val="en-US"/>
        </w:rPr>
        <w:t xml:space="preserve">  </w:t>
      </w:r>
      <w:r w:rsidR="00E22BB5" w:rsidRPr="00E22BB5">
        <w:rPr>
          <w:rFonts w:ascii="Arial Narrow" w:eastAsia="Arial" w:hAnsi="Arial Narrow"/>
          <w:b/>
          <w:bCs/>
          <w:sz w:val="36"/>
          <w:szCs w:val="36"/>
          <w:lang w:val="en-US"/>
        </w:rPr>
        <w:t xml:space="preserve"> (</w:t>
      </w:r>
      <w:proofErr w:type="gramEnd"/>
      <w:r w:rsidRPr="00E22BB5">
        <w:rPr>
          <w:rFonts w:ascii="Arial Narrow" w:eastAsia="Arial" w:hAnsi="Arial Narrow"/>
          <w:b/>
          <w:bCs/>
          <w:sz w:val="36"/>
          <w:szCs w:val="36"/>
          <w:lang w:val="en-US"/>
        </w:rPr>
        <w:t>normative)</w:t>
      </w:r>
    </w:p>
    <w:p w14:paraId="7DF8D803" w14:textId="687C4C5A" w:rsidR="000E5409" w:rsidRPr="00E22BB5" w:rsidRDefault="000E5409" w:rsidP="008832BA">
      <w:pPr>
        <w:widowControl w:val="0"/>
        <w:autoSpaceDE w:val="0"/>
        <w:autoSpaceDN w:val="0"/>
        <w:spacing w:before="51" w:after="0" w:line="240" w:lineRule="auto"/>
        <w:jc w:val="left"/>
        <w:rPr>
          <w:rFonts w:ascii="Arial Narrow" w:eastAsia="Arial" w:hAnsi="Arial Narrow"/>
          <w:b/>
          <w:bCs/>
          <w:sz w:val="24"/>
          <w:szCs w:val="24"/>
          <w:lang w:val="en-US"/>
        </w:rPr>
      </w:pPr>
      <w:r w:rsidRPr="00E22BB5">
        <w:rPr>
          <w:rFonts w:ascii="Arial Narrow" w:eastAsia="Arial" w:hAnsi="Arial Narrow"/>
          <w:b/>
          <w:bCs/>
          <w:sz w:val="18"/>
          <w:lang w:val="en-US"/>
        </w:rPr>
        <w:t xml:space="preserve">                                                                 </w:t>
      </w:r>
      <w:r w:rsidR="00E22BB5" w:rsidRPr="00E22BB5">
        <w:rPr>
          <w:rFonts w:ascii="Arial Narrow" w:eastAsia="Arial" w:hAnsi="Arial Narrow"/>
          <w:b/>
          <w:bCs/>
          <w:sz w:val="24"/>
          <w:szCs w:val="24"/>
          <w:lang w:val="en-US"/>
        </w:rPr>
        <w:t xml:space="preserve">Healthcare </w:t>
      </w:r>
      <w:r w:rsidR="006A7404" w:rsidRPr="00E22BB5">
        <w:rPr>
          <w:rFonts w:ascii="Arial Narrow" w:eastAsia="Arial" w:hAnsi="Arial Narrow"/>
          <w:b/>
          <w:bCs/>
          <w:sz w:val="24"/>
          <w:szCs w:val="24"/>
          <w:lang w:val="en-US"/>
        </w:rPr>
        <w:t xml:space="preserve">Waste labelling symbols </w:t>
      </w:r>
    </w:p>
    <w:p w14:paraId="2E269BAB" w14:textId="77777777" w:rsidR="00483CCD" w:rsidRPr="000E5409" w:rsidRDefault="00483CCD" w:rsidP="008832BA">
      <w:pPr>
        <w:widowControl w:val="0"/>
        <w:autoSpaceDE w:val="0"/>
        <w:autoSpaceDN w:val="0"/>
        <w:spacing w:before="51" w:after="0" w:line="240" w:lineRule="auto"/>
        <w:jc w:val="left"/>
        <w:rPr>
          <w:rFonts w:eastAsia="Arial"/>
          <w:sz w:val="18"/>
          <w:lang w:val="en-US"/>
        </w:rPr>
      </w:pPr>
    </w:p>
    <w:p w14:paraId="4FE366AE" w14:textId="7DF85A54" w:rsidR="00D078FA" w:rsidRPr="000E5409" w:rsidRDefault="00D70B49" w:rsidP="008832BA">
      <w:pPr>
        <w:widowControl w:val="0"/>
        <w:autoSpaceDE w:val="0"/>
        <w:autoSpaceDN w:val="0"/>
        <w:spacing w:before="51" w:after="0" w:line="240" w:lineRule="auto"/>
        <w:jc w:val="left"/>
        <w:rPr>
          <w:rFonts w:eastAsia="Arial"/>
          <w:sz w:val="18"/>
          <w:lang w:val="en-US"/>
        </w:rPr>
      </w:pPr>
      <w:r w:rsidRPr="000E5409">
        <w:rPr>
          <w:rFonts w:eastAsia="Arial"/>
          <w:sz w:val="18"/>
          <w:lang w:val="en-US"/>
        </w:rPr>
        <w:t xml:space="preserve">                                                        </w:t>
      </w:r>
    </w:p>
    <w:p w14:paraId="77508571" w14:textId="77777777" w:rsidR="00D078FA" w:rsidRPr="008832BA" w:rsidRDefault="00D078FA" w:rsidP="008832BA">
      <w:pPr>
        <w:widowControl w:val="0"/>
        <w:autoSpaceDE w:val="0"/>
        <w:autoSpaceDN w:val="0"/>
        <w:spacing w:before="51" w:after="0" w:line="240" w:lineRule="auto"/>
        <w:jc w:val="left"/>
        <w:rPr>
          <w:rFonts w:ascii="Trebuchet MS" w:eastAsia="Trebuchet MS" w:hAnsi="Trebuchet MS" w:cs="Trebuchet MS"/>
          <w:b/>
          <w:szCs w:val="24"/>
          <w:lang w:val="en-US"/>
        </w:rPr>
      </w:pPr>
    </w:p>
    <w:tbl>
      <w:tblPr>
        <w:tblW w:w="0" w:type="auto"/>
        <w:tblInd w:w="-4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40"/>
        <w:gridCol w:w="3510"/>
        <w:gridCol w:w="3150"/>
      </w:tblGrid>
      <w:tr w:rsidR="008832BA" w:rsidRPr="008832BA" w14:paraId="74D79837" w14:textId="77777777" w:rsidTr="008832BA">
        <w:trPr>
          <w:trHeight w:val="2744"/>
        </w:trPr>
        <w:tc>
          <w:tcPr>
            <w:tcW w:w="3240" w:type="dxa"/>
          </w:tcPr>
          <w:p w14:paraId="35DB8126"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6"/>
                <w:szCs w:val="22"/>
                <w:lang w:val="en-US"/>
              </w:rPr>
            </w:pPr>
          </w:p>
          <w:p w14:paraId="40F6534A" w14:textId="77777777" w:rsidR="008832BA" w:rsidRPr="008832BA" w:rsidRDefault="008832BA" w:rsidP="008832BA">
            <w:pPr>
              <w:widowControl w:val="0"/>
              <w:autoSpaceDE w:val="0"/>
              <w:autoSpaceDN w:val="0"/>
              <w:spacing w:after="0" w:line="240" w:lineRule="auto"/>
              <w:ind w:left="369"/>
              <w:jc w:val="left"/>
              <w:rPr>
                <w:rFonts w:ascii="Trebuchet MS" w:eastAsia="Trebuchet MS" w:hAnsi="Trebuchet MS" w:cs="Trebuchet MS"/>
                <w:szCs w:val="22"/>
                <w:lang w:val="en-US"/>
              </w:rPr>
            </w:pPr>
            <w:r w:rsidRPr="008832BA">
              <w:rPr>
                <w:rFonts w:ascii="Trebuchet MS" w:eastAsia="Trebuchet MS" w:hAnsi="Trebuchet MS" w:cs="Trebuchet MS"/>
                <w:noProof/>
                <w:szCs w:val="22"/>
                <w:lang w:val="en-US"/>
              </w:rPr>
              <w:drawing>
                <wp:inline distT="0" distB="0" distL="0" distR="0" wp14:anchorId="5CED6615" wp14:editId="1A721A0F">
                  <wp:extent cx="1499617" cy="1483614"/>
                  <wp:effectExtent l="0" t="0" r="0" b="0"/>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20" cstate="print"/>
                          <a:stretch>
                            <a:fillRect/>
                          </a:stretch>
                        </pic:blipFill>
                        <pic:spPr>
                          <a:xfrm>
                            <a:off x="0" y="0"/>
                            <a:ext cx="1499617" cy="1483614"/>
                          </a:xfrm>
                          <a:prstGeom prst="rect">
                            <a:avLst/>
                          </a:prstGeom>
                        </pic:spPr>
                      </pic:pic>
                    </a:graphicData>
                  </a:graphic>
                </wp:inline>
              </w:drawing>
            </w:r>
          </w:p>
          <w:p w14:paraId="44E61879" w14:textId="77777777" w:rsidR="008832BA" w:rsidRPr="008832BA" w:rsidRDefault="008832BA" w:rsidP="008832BA">
            <w:pPr>
              <w:widowControl w:val="0"/>
              <w:autoSpaceDE w:val="0"/>
              <w:autoSpaceDN w:val="0"/>
              <w:spacing w:before="43" w:after="0" w:line="274" w:lineRule="exact"/>
              <w:ind w:left="19"/>
              <w:jc w:val="center"/>
              <w:rPr>
                <w:rFonts w:ascii="Times New Roman" w:eastAsia="Trebuchet MS" w:hAnsi="Trebuchet MS" w:cs="Trebuchet MS"/>
                <w:sz w:val="24"/>
                <w:szCs w:val="22"/>
                <w:lang w:val="en-US"/>
              </w:rPr>
            </w:pPr>
            <w:r w:rsidRPr="008832BA">
              <w:rPr>
                <w:rFonts w:ascii="Times New Roman" w:eastAsia="Trebuchet MS" w:hAnsi="Trebuchet MS" w:cs="Trebuchet MS"/>
                <w:color w:val="231F20"/>
                <w:spacing w:val="-2"/>
                <w:sz w:val="24"/>
                <w:szCs w:val="22"/>
                <w:lang w:val="en-US"/>
              </w:rPr>
              <w:t>Potentially</w:t>
            </w:r>
            <w:r w:rsidRPr="008832BA">
              <w:rPr>
                <w:rFonts w:ascii="Times New Roman" w:eastAsia="Trebuchet MS" w:hAnsi="Trebuchet MS" w:cs="Trebuchet MS"/>
                <w:color w:val="231F20"/>
                <w:spacing w:val="-9"/>
                <w:sz w:val="24"/>
                <w:szCs w:val="22"/>
                <w:lang w:val="en-US"/>
              </w:rPr>
              <w:t xml:space="preserve"> </w:t>
            </w:r>
            <w:r w:rsidRPr="008832BA">
              <w:rPr>
                <w:rFonts w:ascii="Times New Roman" w:eastAsia="Trebuchet MS" w:hAnsi="Trebuchet MS" w:cs="Trebuchet MS"/>
                <w:color w:val="231F20"/>
                <w:spacing w:val="-2"/>
                <w:sz w:val="24"/>
                <w:szCs w:val="22"/>
                <w:lang w:val="en-US"/>
              </w:rPr>
              <w:t>explosive</w:t>
            </w:r>
          </w:p>
        </w:tc>
        <w:tc>
          <w:tcPr>
            <w:tcW w:w="3510" w:type="dxa"/>
          </w:tcPr>
          <w:p w14:paraId="4A45A496" w14:textId="77777777" w:rsidR="008832BA" w:rsidRPr="008832BA" w:rsidRDefault="008832BA" w:rsidP="008832BA">
            <w:pPr>
              <w:widowControl w:val="0"/>
              <w:autoSpaceDE w:val="0"/>
              <w:autoSpaceDN w:val="0"/>
              <w:spacing w:before="3" w:after="0" w:line="240" w:lineRule="auto"/>
              <w:jc w:val="left"/>
              <w:rPr>
                <w:rFonts w:ascii="Trebuchet MS" w:eastAsia="Trebuchet MS" w:hAnsi="Trebuchet MS" w:cs="Trebuchet MS"/>
                <w:b/>
                <w:sz w:val="6"/>
                <w:szCs w:val="22"/>
                <w:lang w:val="en-US"/>
              </w:rPr>
            </w:pPr>
          </w:p>
          <w:p w14:paraId="6CC7E508" w14:textId="77777777" w:rsidR="008832BA" w:rsidRPr="008832BA" w:rsidRDefault="008832BA" w:rsidP="008832BA">
            <w:pPr>
              <w:widowControl w:val="0"/>
              <w:autoSpaceDE w:val="0"/>
              <w:autoSpaceDN w:val="0"/>
              <w:spacing w:after="0" w:line="240" w:lineRule="auto"/>
              <w:ind w:left="433"/>
              <w:jc w:val="left"/>
              <w:rPr>
                <w:rFonts w:ascii="Trebuchet MS" w:eastAsia="Trebuchet MS" w:hAnsi="Trebuchet MS" w:cs="Trebuchet MS"/>
                <w:szCs w:val="22"/>
                <w:lang w:val="en-US"/>
              </w:rPr>
            </w:pPr>
            <w:r w:rsidRPr="008832BA">
              <w:rPr>
                <w:rFonts w:ascii="Trebuchet MS" w:eastAsia="Trebuchet MS" w:hAnsi="Trebuchet MS" w:cs="Trebuchet MS"/>
                <w:noProof/>
                <w:szCs w:val="22"/>
                <w:lang w:val="en-US"/>
              </w:rPr>
              <w:drawing>
                <wp:inline distT="0" distB="0" distL="0" distR="0" wp14:anchorId="265E708A" wp14:editId="101035BA">
                  <wp:extent cx="1496080" cy="1479423"/>
                  <wp:effectExtent l="0" t="0" r="0" b="0"/>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21" cstate="print"/>
                          <a:stretch>
                            <a:fillRect/>
                          </a:stretch>
                        </pic:blipFill>
                        <pic:spPr>
                          <a:xfrm>
                            <a:off x="0" y="0"/>
                            <a:ext cx="1496080" cy="1479423"/>
                          </a:xfrm>
                          <a:prstGeom prst="rect">
                            <a:avLst/>
                          </a:prstGeom>
                        </pic:spPr>
                      </pic:pic>
                    </a:graphicData>
                  </a:graphic>
                </wp:inline>
              </w:drawing>
            </w:r>
          </w:p>
          <w:p w14:paraId="4BAA5C3E" w14:textId="77777777" w:rsidR="008832BA" w:rsidRPr="008832BA" w:rsidRDefault="008832BA" w:rsidP="008832BA">
            <w:pPr>
              <w:widowControl w:val="0"/>
              <w:autoSpaceDE w:val="0"/>
              <w:autoSpaceDN w:val="0"/>
              <w:spacing w:before="43" w:after="0" w:line="240" w:lineRule="auto"/>
              <w:ind w:left="19"/>
              <w:jc w:val="center"/>
              <w:rPr>
                <w:rFonts w:ascii="Times New Roman" w:eastAsia="Trebuchet MS" w:hAnsi="Trebuchet MS" w:cs="Trebuchet MS"/>
                <w:sz w:val="24"/>
                <w:szCs w:val="22"/>
                <w:lang w:val="en-US"/>
              </w:rPr>
            </w:pPr>
            <w:r w:rsidRPr="008832BA">
              <w:rPr>
                <w:rFonts w:ascii="Times New Roman" w:eastAsia="Trebuchet MS" w:hAnsi="Trebuchet MS" w:cs="Trebuchet MS"/>
                <w:color w:val="231F20"/>
                <w:spacing w:val="-2"/>
                <w:sz w:val="24"/>
                <w:szCs w:val="22"/>
                <w:lang w:val="en-US"/>
              </w:rPr>
              <w:t>Radioactive</w:t>
            </w:r>
          </w:p>
        </w:tc>
        <w:tc>
          <w:tcPr>
            <w:tcW w:w="3150" w:type="dxa"/>
          </w:tcPr>
          <w:p w14:paraId="61A18592" w14:textId="77777777" w:rsidR="008832BA" w:rsidRPr="008832BA" w:rsidRDefault="008832BA" w:rsidP="008832BA">
            <w:pPr>
              <w:widowControl w:val="0"/>
              <w:autoSpaceDE w:val="0"/>
              <w:autoSpaceDN w:val="0"/>
              <w:spacing w:before="4" w:after="0" w:line="240" w:lineRule="auto"/>
              <w:jc w:val="left"/>
              <w:rPr>
                <w:rFonts w:ascii="Trebuchet MS" w:eastAsia="Trebuchet MS" w:hAnsi="Trebuchet MS" w:cs="Trebuchet MS"/>
                <w:b/>
                <w:sz w:val="6"/>
                <w:szCs w:val="22"/>
                <w:lang w:val="en-US"/>
              </w:rPr>
            </w:pPr>
          </w:p>
          <w:p w14:paraId="0C8E2415" w14:textId="77777777" w:rsidR="008832BA" w:rsidRPr="008832BA" w:rsidRDefault="008832BA" w:rsidP="008832BA">
            <w:pPr>
              <w:widowControl w:val="0"/>
              <w:autoSpaceDE w:val="0"/>
              <w:autoSpaceDN w:val="0"/>
              <w:spacing w:after="0" w:line="240" w:lineRule="auto"/>
              <w:ind w:left="386"/>
              <w:jc w:val="left"/>
              <w:rPr>
                <w:rFonts w:ascii="Trebuchet MS" w:eastAsia="Trebuchet MS" w:hAnsi="Trebuchet MS" w:cs="Trebuchet MS"/>
                <w:szCs w:val="22"/>
                <w:lang w:val="en-US"/>
              </w:rPr>
            </w:pPr>
            <w:r w:rsidRPr="008832BA">
              <w:rPr>
                <w:rFonts w:ascii="Trebuchet MS" w:eastAsia="Trebuchet MS" w:hAnsi="Trebuchet MS" w:cs="Trebuchet MS"/>
                <w:noProof/>
                <w:szCs w:val="22"/>
                <w:lang w:val="en-US"/>
              </w:rPr>
              <w:drawing>
                <wp:inline distT="0" distB="0" distL="0" distR="0" wp14:anchorId="58E9E102" wp14:editId="1F69EBA9">
                  <wp:extent cx="1496075" cy="1479423"/>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22" cstate="print"/>
                          <a:stretch>
                            <a:fillRect/>
                          </a:stretch>
                        </pic:blipFill>
                        <pic:spPr>
                          <a:xfrm>
                            <a:off x="0" y="0"/>
                            <a:ext cx="1496075" cy="1479423"/>
                          </a:xfrm>
                          <a:prstGeom prst="rect">
                            <a:avLst/>
                          </a:prstGeom>
                        </pic:spPr>
                      </pic:pic>
                    </a:graphicData>
                  </a:graphic>
                </wp:inline>
              </w:drawing>
            </w:r>
          </w:p>
          <w:p w14:paraId="440AFEA3" w14:textId="77777777" w:rsidR="008832BA" w:rsidRPr="008832BA" w:rsidRDefault="008832BA" w:rsidP="008832BA">
            <w:pPr>
              <w:widowControl w:val="0"/>
              <w:autoSpaceDE w:val="0"/>
              <w:autoSpaceDN w:val="0"/>
              <w:spacing w:before="42" w:after="0" w:line="240" w:lineRule="auto"/>
              <w:ind w:left="281"/>
              <w:jc w:val="left"/>
              <w:rPr>
                <w:rFonts w:ascii="Times New Roman" w:eastAsia="Trebuchet MS" w:hAnsi="Trebuchet MS" w:cs="Trebuchet MS"/>
                <w:sz w:val="24"/>
                <w:szCs w:val="22"/>
                <w:lang w:val="en-US"/>
              </w:rPr>
            </w:pPr>
            <w:r w:rsidRPr="008832BA">
              <w:rPr>
                <w:rFonts w:ascii="Times New Roman" w:eastAsia="Trebuchet MS" w:hAnsi="Trebuchet MS" w:cs="Trebuchet MS"/>
                <w:color w:val="231F20"/>
                <w:spacing w:val="-2"/>
                <w:sz w:val="24"/>
                <w:szCs w:val="22"/>
                <w:lang w:val="en-US"/>
              </w:rPr>
              <w:t>Potentially</w:t>
            </w:r>
            <w:r w:rsidRPr="008832BA">
              <w:rPr>
                <w:rFonts w:ascii="Times New Roman" w:eastAsia="Trebuchet MS" w:hAnsi="Trebuchet MS" w:cs="Trebuchet MS"/>
                <w:color w:val="231F20"/>
                <w:spacing w:val="-7"/>
                <w:sz w:val="24"/>
                <w:szCs w:val="22"/>
                <w:lang w:val="en-US"/>
              </w:rPr>
              <w:t xml:space="preserve"> </w:t>
            </w:r>
            <w:r w:rsidRPr="008832BA">
              <w:rPr>
                <w:rFonts w:ascii="Times New Roman" w:eastAsia="Trebuchet MS" w:hAnsi="Trebuchet MS" w:cs="Trebuchet MS"/>
                <w:color w:val="231F20"/>
                <w:spacing w:val="-2"/>
                <w:sz w:val="24"/>
                <w:szCs w:val="22"/>
                <w:lang w:val="en-US"/>
              </w:rPr>
              <w:t>corrosive</w:t>
            </w:r>
            <w:r w:rsidRPr="008832BA">
              <w:rPr>
                <w:rFonts w:ascii="Times New Roman" w:eastAsia="Trebuchet MS" w:hAnsi="Trebuchet MS" w:cs="Trebuchet MS"/>
                <w:color w:val="231F20"/>
                <w:spacing w:val="-7"/>
                <w:sz w:val="24"/>
                <w:szCs w:val="22"/>
                <w:lang w:val="en-US"/>
              </w:rPr>
              <w:t xml:space="preserve"> </w:t>
            </w:r>
            <w:r w:rsidRPr="008832BA">
              <w:rPr>
                <w:rFonts w:ascii="Times New Roman" w:eastAsia="Trebuchet MS" w:hAnsi="Trebuchet MS" w:cs="Trebuchet MS"/>
                <w:color w:val="231F20"/>
                <w:spacing w:val="-4"/>
                <w:sz w:val="24"/>
                <w:szCs w:val="22"/>
                <w:lang w:val="en-US"/>
              </w:rPr>
              <w:t>waste</w:t>
            </w:r>
          </w:p>
        </w:tc>
      </w:tr>
      <w:tr w:rsidR="008832BA" w:rsidRPr="008832BA" w14:paraId="3AC6E55F" w14:textId="77777777" w:rsidTr="008832BA">
        <w:trPr>
          <w:trHeight w:val="3025"/>
        </w:trPr>
        <w:tc>
          <w:tcPr>
            <w:tcW w:w="3240" w:type="dxa"/>
          </w:tcPr>
          <w:p w14:paraId="0DF7707E" w14:textId="77777777" w:rsidR="008832BA" w:rsidRPr="008832BA" w:rsidRDefault="008832BA" w:rsidP="008832BA">
            <w:pPr>
              <w:widowControl w:val="0"/>
              <w:autoSpaceDE w:val="0"/>
              <w:autoSpaceDN w:val="0"/>
              <w:spacing w:before="1" w:after="0" w:line="240" w:lineRule="auto"/>
              <w:jc w:val="left"/>
              <w:rPr>
                <w:rFonts w:ascii="Trebuchet MS" w:eastAsia="Trebuchet MS" w:hAnsi="Trebuchet MS" w:cs="Trebuchet MS"/>
                <w:b/>
                <w:sz w:val="18"/>
                <w:szCs w:val="22"/>
                <w:lang w:val="en-US"/>
              </w:rPr>
            </w:pPr>
          </w:p>
          <w:p w14:paraId="68A344A6" w14:textId="77777777" w:rsidR="008832BA" w:rsidRPr="008832BA" w:rsidRDefault="008832BA" w:rsidP="008832BA">
            <w:pPr>
              <w:widowControl w:val="0"/>
              <w:autoSpaceDE w:val="0"/>
              <w:autoSpaceDN w:val="0"/>
              <w:spacing w:after="0" w:line="240" w:lineRule="auto"/>
              <w:ind w:left="279"/>
              <w:jc w:val="left"/>
              <w:rPr>
                <w:rFonts w:ascii="Trebuchet MS" w:eastAsia="Trebuchet MS" w:hAnsi="Trebuchet MS" w:cs="Trebuchet MS"/>
                <w:szCs w:val="22"/>
                <w:lang w:val="en-US"/>
              </w:rPr>
            </w:pPr>
            <w:r w:rsidRPr="008832BA">
              <w:rPr>
                <w:rFonts w:ascii="Trebuchet MS" w:eastAsia="Trebuchet MS" w:hAnsi="Trebuchet MS" w:cs="Trebuchet MS"/>
                <w:noProof/>
                <w:szCs w:val="22"/>
                <w:lang w:val="en-US"/>
              </w:rPr>
              <w:drawing>
                <wp:inline distT="0" distB="0" distL="0" distR="0" wp14:anchorId="3D827562" wp14:editId="50DDF2EA">
                  <wp:extent cx="1614923" cy="1483614"/>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23" cstate="print"/>
                          <a:stretch>
                            <a:fillRect/>
                          </a:stretch>
                        </pic:blipFill>
                        <pic:spPr>
                          <a:xfrm>
                            <a:off x="0" y="0"/>
                            <a:ext cx="1614923" cy="1483614"/>
                          </a:xfrm>
                          <a:prstGeom prst="rect">
                            <a:avLst/>
                          </a:prstGeom>
                        </pic:spPr>
                      </pic:pic>
                    </a:graphicData>
                  </a:graphic>
                </wp:inline>
              </w:drawing>
            </w:r>
          </w:p>
          <w:p w14:paraId="5A8D7AF5" w14:textId="77777777" w:rsidR="008832BA" w:rsidRPr="008832BA" w:rsidRDefault="008832BA" w:rsidP="008832BA">
            <w:pPr>
              <w:widowControl w:val="0"/>
              <w:autoSpaceDE w:val="0"/>
              <w:autoSpaceDN w:val="0"/>
              <w:spacing w:before="43" w:after="0" w:line="240" w:lineRule="auto"/>
              <w:ind w:left="19"/>
              <w:jc w:val="center"/>
              <w:rPr>
                <w:rFonts w:ascii="Times New Roman" w:eastAsia="Trebuchet MS" w:hAnsi="Trebuchet MS" w:cs="Trebuchet MS"/>
                <w:sz w:val="24"/>
                <w:szCs w:val="22"/>
                <w:lang w:val="en-US"/>
              </w:rPr>
            </w:pPr>
            <w:r w:rsidRPr="008832BA">
              <w:rPr>
                <w:rFonts w:ascii="Times New Roman" w:eastAsia="Trebuchet MS" w:hAnsi="Trebuchet MS" w:cs="Trebuchet MS"/>
                <w:color w:val="231F20"/>
                <w:spacing w:val="-2"/>
                <w:sz w:val="24"/>
                <w:szCs w:val="22"/>
                <w:lang w:val="en-US"/>
              </w:rPr>
              <w:t>Label</w:t>
            </w:r>
            <w:r w:rsidRPr="008832BA">
              <w:rPr>
                <w:rFonts w:ascii="Times New Roman" w:eastAsia="Trebuchet MS" w:hAnsi="Trebuchet MS" w:cs="Trebuchet MS"/>
                <w:color w:val="231F20"/>
                <w:spacing w:val="-8"/>
                <w:sz w:val="24"/>
                <w:szCs w:val="22"/>
                <w:lang w:val="en-US"/>
              </w:rPr>
              <w:t xml:space="preserve"> </w:t>
            </w:r>
            <w:r w:rsidRPr="008832BA">
              <w:rPr>
                <w:rFonts w:ascii="Times New Roman" w:eastAsia="Trebuchet MS" w:hAnsi="Trebuchet MS" w:cs="Trebuchet MS"/>
                <w:color w:val="231F20"/>
                <w:spacing w:val="-2"/>
                <w:sz w:val="24"/>
                <w:szCs w:val="22"/>
                <w:lang w:val="en-US"/>
              </w:rPr>
              <w:t>for</w:t>
            </w:r>
            <w:r w:rsidRPr="008832BA">
              <w:rPr>
                <w:rFonts w:ascii="Times New Roman" w:eastAsia="Trebuchet MS" w:hAnsi="Trebuchet MS" w:cs="Trebuchet MS"/>
                <w:color w:val="231F20"/>
                <w:spacing w:val="-7"/>
                <w:sz w:val="24"/>
                <w:szCs w:val="22"/>
                <w:lang w:val="en-US"/>
              </w:rPr>
              <w:t xml:space="preserve"> </w:t>
            </w:r>
            <w:r w:rsidRPr="008832BA">
              <w:rPr>
                <w:rFonts w:ascii="Times New Roman" w:eastAsia="Trebuchet MS" w:hAnsi="Trebuchet MS" w:cs="Trebuchet MS"/>
                <w:color w:val="231F20"/>
                <w:spacing w:val="-2"/>
                <w:sz w:val="24"/>
                <w:szCs w:val="22"/>
                <w:lang w:val="en-US"/>
              </w:rPr>
              <w:t>infectious</w:t>
            </w:r>
            <w:r w:rsidRPr="008832BA">
              <w:rPr>
                <w:rFonts w:ascii="Times New Roman" w:eastAsia="Trebuchet MS" w:hAnsi="Trebuchet MS" w:cs="Trebuchet MS"/>
                <w:color w:val="231F20"/>
                <w:spacing w:val="-7"/>
                <w:sz w:val="24"/>
                <w:szCs w:val="22"/>
                <w:lang w:val="en-US"/>
              </w:rPr>
              <w:t xml:space="preserve"> </w:t>
            </w:r>
            <w:r w:rsidRPr="008832BA">
              <w:rPr>
                <w:rFonts w:ascii="Times New Roman" w:eastAsia="Trebuchet MS" w:hAnsi="Trebuchet MS" w:cs="Trebuchet MS"/>
                <w:color w:val="231F20"/>
                <w:spacing w:val="-4"/>
                <w:sz w:val="24"/>
                <w:szCs w:val="22"/>
                <w:lang w:val="en-US"/>
              </w:rPr>
              <w:t>waste</w:t>
            </w:r>
          </w:p>
        </w:tc>
        <w:tc>
          <w:tcPr>
            <w:tcW w:w="3510" w:type="dxa"/>
          </w:tcPr>
          <w:p w14:paraId="00B2DD01"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6"/>
                <w:szCs w:val="22"/>
                <w:lang w:val="en-US"/>
              </w:rPr>
            </w:pPr>
          </w:p>
          <w:p w14:paraId="68D5143A" w14:textId="77777777" w:rsidR="008832BA" w:rsidRPr="008832BA" w:rsidRDefault="008832BA" w:rsidP="008832BA">
            <w:pPr>
              <w:widowControl w:val="0"/>
              <w:autoSpaceDE w:val="0"/>
              <w:autoSpaceDN w:val="0"/>
              <w:spacing w:after="0" w:line="240" w:lineRule="auto"/>
              <w:ind w:left="433"/>
              <w:jc w:val="left"/>
              <w:rPr>
                <w:rFonts w:ascii="Trebuchet MS" w:eastAsia="Trebuchet MS" w:hAnsi="Trebuchet MS" w:cs="Trebuchet MS"/>
                <w:szCs w:val="22"/>
                <w:lang w:val="en-US"/>
              </w:rPr>
            </w:pPr>
            <w:r w:rsidRPr="008832BA">
              <w:rPr>
                <w:rFonts w:ascii="Trebuchet MS" w:eastAsia="Trebuchet MS" w:hAnsi="Trebuchet MS" w:cs="Trebuchet MS"/>
                <w:noProof/>
                <w:szCs w:val="22"/>
                <w:lang w:val="en-US"/>
              </w:rPr>
              <w:drawing>
                <wp:inline distT="0" distB="0" distL="0" distR="0" wp14:anchorId="6DBCCB54" wp14:editId="7ED14AED">
                  <wp:extent cx="1496079" cy="1479423"/>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24" cstate="print"/>
                          <a:stretch>
                            <a:fillRect/>
                          </a:stretch>
                        </pic:blipFill>
                        <pic:spPr>
                          <a:xfrm>
                            <a:off x="0" y="0"/>
                            <a:ext cx="1496079" cy="1479423"/>
                          </a:xfrm>
                          <a:prstGeom prst="rect">
                            <a:avLst/>
                          </a:prstGeom>
                        </pic:spPr>
                      </pic:pic>
                    </a:graphicData>
                  </a:graphic>
                </wp:inline>
              </w:drawing>
            </w:r>
          </w:p>
          <w:p w14:paraId="5175DCFF" w14:textId="77777777" w:rsidR="008832BA" w:rsidRPr="008832BA" w:rsidRDefault="008832BA" w:rsidP="008832BA">
            <w:pPr>
              <w:widowControl w:val="0"/>
              <w:autoSpaceDE w:val="0"/>
              <w:autoSpaceDN w:val="0"/>
              <w:spacing w:before="25" w:after="0" w:line="290" w:lineRule="atLeast"/>
              <w:ind w:left="1161" w:hanging="921"/>
              <w:jc w:val="left"/>
              <w:rPr>
                <w:rFonts w:ascii="Times New Roman" w:eastAsia="Trebuchet MS" w:hAnsi="Trebuchet MS" w:cs="Trebuchet MS"/>
                <w:sz w:val="24"/>
                <w:szCs w:val="22"/>
                <w:lang w:val="en-US"/>
              </w:rPr>
            </w:pPr>
            <w:r w:rsidRPr="008832BA">
              <w:rPr>
                <w:rFonts w:ascii="Times New Roman" w:eastAsia="Trebuchet MS" w:hAnsi="Trebuchet MS" w:cs="Trebuchet MS"/>
                <w:color w:val="231F20"/>
                <w:spacing w:val="-2"/>
                <w:sz w:val="24"/>
                <w:szCs w:val="22"/>
                <w:lang w:val="en-US"/>
              </w:rPr>
              <w:t>Waste</w:t>
            </w:r>
            <w:r w:rsidRPr="008832BA">
              <w:rPr>
                <w:rFonts w:ascii="Times New Roman" w:eastAsia="Trebuchet MS" w:hAnsi="Trebuchet MS" w:cs="Trebuchet MS"/>
                <w:color w:val="231F20"/>
                <w:spacing w:val="-13"/>
                <w:sz w:val="24"/>
                <w:szCs w:val="22"/>
                <w:lang w:val="en-US"/>
              </w:rPr>
              <w:t xml:space="preserve"> </w:t>
            </w:r>
            <w:r w:rsidRPr="008832BA">
              <w:rPr>
                <w:rFonts w:ascii="Times New Roman" w:eastAsia="Trebuchet MS" w:hAnsi="Trebuchet MS" w:cs="Trebuchet MS"/>
                <w:color w:val="231F20"/>
                <w:spacing w:val="-2"/>
                <w:sz w:val="24"/>
                <w:szCs w:val="22"/>
                <w:lang w:val="en-US"/>
              </w:rPr>
              <w:t>containing</w:t>
            </w:r>
            <w:r w:rsidRPr="008832BA">
              <w:rPr>
                <w:rFonts w:ascii="Times New Roman" w:eastAsia="Trebuchet MS" w:hAnsi="Trebuchet MS" w:cs="Trebuchet MS"/>
                <w:color w:val="231F20"/>
                <w:spacing w:val="-13"/>
                <w:sz w:val="24"/>
                <w:szCs w:val="22"/>
                <w:lang w:val="en-US"/>
              </w:rPr>
              <w:t xml:space="preserve"> </w:t>
            </w:r>
            <w:r w:rsidRPr="008832BA">
              <w:rPr>
                <w:rFonts w:ascii="Times New Roman" w:eastAsia="Trebuchet MS" w:hAnsi="Trebuchet MS" w:cs="Trebuchet MS"/>
                <w:color w:val="231F20"/>
                <w:spacing w:val="-2"/>
                <w:sz w:val="24"/>
                <w:szCs w:val="22"/>
                <w:lang w:val="en-US"/>
              </w:rPr>
              <w:t>flammable materials</w:t>
            </w:r>
          </w:p>
        </w:tc>
        <w:tc>
          <w:tcPr>
            <w:tcW w:w="3150" w:type="dxa"/>
          </w:tcPr>
          <w:p w14:paraId="31AC0578"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2F5A9679"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414B7D8B"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081C1252"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37F77894"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2BD9A6B9"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57DDE2B1"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764E982F" w14:textId="77777777" w:rsidR="008832BA" w:rsidRPr="008832BA" w:rsidRDefault="008832BA" w:rsidP="008832BA">
            <w:pPr>
              <w:widowControl w:val="0"/>
              <w:autoSpaceDE w:val="0"/>
              <w:autoSpaceDN w:val="0"/>
              <w:spacing w:before="132" w:after="0" w:line="240" w:lineRule="auto"/>
              <w:jc w:val="left"/>
              <w:rPr>
                <w:rFonts w:ascii="Trebuchet MS" w:eastAsia="Trebuchet MS" w:hAnsi="Trebuchet MS" w:cs="Trebuchet MS"/>
                <w:b/>
                <w:sz w:val="24"/>
                <w:szCs w:val="22"/>
                <w:lang w:val="en-US"/>
              </w:rPr>
            </w:pPr>
          </w:p>
          <w:p w14:paraId="403134E4" w14:textId="77777777" w:rsidR="008832BA" w:rsidRPr="008832BA" w:rsidRDefault="008832BA" w:rsidP="008832BA">
            <w:pPr>
              <w:widowControl w:val="0"/>
              <w:autoSpaceDE w:val="0"/>
              <w:autoSpaceDN w:val="0"/>
              <w:spacing w:after="0" w:line="249" w:lineRule="auto"/>
              <w:ind w:left="606" w:hanging="313"/>
              <w:jc w:val="left"/>
              <w:rPr>
                <w:rFonts w:ascii="Times New Roman" w:eastAsia="Trebuchet MS" w:hAnsi="Trebuchet MS" w:cs="Trebuchet MS"/>
                <w:sz w:val="24"/>
                <w:szCs w:val="22"/>
                <w:lang w:val="en-US"/>
              </w:rPr>
            </w:pPr>
            <w:r w:rsidRPr="008832BA">
              <w:rPr>
                <w:rFonts w:ascii="Times New Roman" w:eastAsia="Trebuchet MS" w:hAnsi="Trebuchet MS" w:cs="Trebuchet MS"/>
                <w:noProof/>
                <w:sz w:val="24"/>
                <w:szCs w:val="22"/>
                <w:lang w:val="en-US"/>
              </w:rPr>
              <mc:AlternateContent>
                <mc:Choice Requires="wpg">
                  <w:drawing>
                    <wp:anchor distT="0" distB="0" distL="0" distR="0" simplePos="0" relativeHeight="251700224" behindDoc="1" locked="0" layoutInCell="1" allowOverlap="1" wp14:anchorId="3E345837" wp14:editId="79290208">
                      <wp:simplePos x="0" y="0"/>
                      <wp:positionH relativeFrom="column">
                        <wp:posOffset>226095</wp:posOffset>
                      </wp:positionH>
                      <wp:positionV relativeFrom="paragraph">
                        <wp:posOffset>-1403617</wp:posOffset>
                      </wp:positionV>
                      <wp:extent cx="1521460" cy="1506220"/>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1460" cy="1506220"/>
                                <a:chOff x="0" y="0"/>
                                <a:chExt cx="1521460" cy="1506220"/>
                              </a:xfrm>
                            </wpg:grpSpPr>
                            <pic:pic xmlns:pic="http://schemas.openxmlformats.org/drawingml/2006/picture">
                              <pic:nvPicPr>
                                <pic:cNvPr id="205" name="Image 205"/>
                                <pic:cNvPicPr/>
                              </pic:nvPicPr>
                              <pic:blipFill>
                                <a:blip r:embed="rId25" cstate="print"/>
                                <a:stretch>
                                  <a:fillRect/>
                                </a:stretch>
                              </pic:blipFill>
                              <pic:spPr>
                                <a:xfrm>
                                  <a:off x="0" y="0"/>
                                  <a:ext cx="1532490" cy="1517141"/>
                                </a:xfrm>
                                <a:prstGeom prst="rect">
                                  <a:avLst/>
                                </a:prstGeom>
                              </pic:spPr>
                            </pic:pic>
                          </wpg:wgp>
                        </a:graphicData>
                      </a:graphic>
                    </wp:anchor>
                  </w:drawing>
                </mc:Choice>
                <mc:Fallback>
                  <w:pict>
                    <v:group w14:anchorId="5F8D6572" id="Group 204" o:spid="_x0000_s1026" style="position:absolute;margin-left:17.8pt;margin-top:-110.5pt;width:119.8pt;height:118.6pt;z-index:-251616256;mso-wrap-distance-left:0;mso-wrap-distance-right:0" coordsize="15214,15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5" o:spid="_x0000_s1027" type="#_x0000_t75" style="position:absolute;width:15324;height:15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">
                        <v:imagedata r:id="rId26" o:title=""/>
                      </v:shape>
                    </v:group>
                  </w:pict>
                </mc:Fallback>
              </mc:AlternateContent>
            </w:r>
            <w:r w:rsidRPr="008832BA">
              <w:rPr>
                <w:rFonts w:ascii="Times New Roman" w:eastAsia="Trebuchet MS" w:hAnsi="Trebuchet MS" w:cs="Trebuchet MS"/>
                <w:color w:val="231F20"/>
                <w:spacing w:val="-2"/>
                <w:sz w:val="24"/>
                <w:szCs w:val="22"/>
                <w:lang w:val="en-US"/>
              </w:rPr>
              <w:t>Label</w:t>
            </w:r>
            <w:r w:rsidRPr="008832BA">
              <w:rPr>
                <w:rFonts w:ascii="Times New Roman" w:eastAsia="Trebuchet MS" w:hAnsi="Trebuchet MS" w:cs="Trebuchet MS"/>
                <w:color w:val="231F20"/>
                <w:spacing w:val="-13"/>
                <w:sz w:val="24"/>
                <w:szCs w:val="22"/>
                <w:lang w:val="en-US"/>
              </w:rPr>
              <w:t xml:space="preserve"> </w:t>
            </w:r>
            <w:r w:rsidRPr="008832BA">
              <w:rPr>
                <w:rFonts w:ascii="Times New Roman" w:eastAsia="Trebuchet MS" w:hAnsi="Trebuchet MS" w:cs="Trebuchet MS"/>
                <w:color w:val="231F20"/>
                <w:spacing w:val="-2"/>
                <w:sz w:val="24"/>
                <w:szCs w:val="22"/>
                <w:lang w:val="en-US"/>
              </w:rPr>
              <w:t>for</w:t>
            </w:r>
            <w:r w:rsidRPr="008832BA">
              <w:rPr>
                <w:rFonts w:ascii="Times New Roman" w:eastAsia="Trebuchet MS" w:hAnsi="Trebuchet MS" w:cs="Trebuchet MS"/>
                <w:color w:val="231F20"/>
                <w:spacing w:val="-13"/>
                <w:sz w:val="24"/>
                <w:szCs w:val="22"/>
                <w:lang w:val="en-US"/>
              </w:rPr>
              <w:t xml:space="preserve"> </w:t>
            </w:r>
            <w:r w:rsidRPr="008832BA">
              <w:rPr>
                <w:rFonts w:ascii="Times New Roman" w:eastAsia="Trebuchet MS" w:hAnsi="Trebuchet MS" w:cs="Trebuchet MS"/>
                <w:color w:val="231F20"/>
                <w:spacing w:val="-2"/>
                <w:sz w:val="24"/>
                <w:szCs w:val="22"/>
                <w:lang w:val="en-US"/>
              </w:rPr>
              <w:t>waste</w:t>
            </w:r>
            <w:r w:rsidRPr="008832BA">
              <w:rPr>
                <w:rFonts w:ascii="Times New Roman" w:eastAsia="Trebuchet MS" w:hAnsi="Trebuchet MS" w:cs="Trebuchet MS"/>
                <w:color w:val="231F20"/>
                <w:spacing w:val="-13"/>
                <w:sz w:val="24"/>
                <w:szCs w:val="22"/>
                <w:lang w:val="en-US"/>
              </w:rPr>
              <w:t xml:space="preserve"> </w:t>
            </w:r>
            <w:r w:rsidRPr="008832BA">
              <w:rPr>
                <w:rFonts w:ascii="Times New Roman" w:eastAsia="Trebuchet MS" w:hAnsi="Trebuchet MS" w:cs="Trebuchet MS"/>
                <w:color w:val="231F20"/>
                <w:spacing w:val="-2"/>
                <w:sz w:val="24"/>
                <w:szCs w:val="22"/>
                <w:lang w:val="en-US"/>
              </w:rPr>
              <w:t xml:space="preserve">containing </w:t>
            </w:r>
            <w:r w:rsidRPr="008832BA">
              <w:rPr>
                <w:rFonts w:ascii="Times New Roman" w:eastAsia="Trebuchet MS" w:hAnsi="Trebuchet MS" w:cs="Trebuchet MS"/>
                <w:color w:val="231F20"/>
                <w:sz w:val="24"/>
                <w:szCs w:val="22"/>
                <w:lang w:val="en-US"/>
              </w:rPr>
              <w:t>oxidizing chemicals</w:t>
            </w:r>
          </w:p>
        </w:tc>
      </w:tr>
      <w:tr w:rsidR="008832BA" w:rsidRPr="008832BA" w14:paraId="4DD76FEB" w14:textId="77777777" w:rsidTr="008832BA">
        <w:trPr>
          <w:trHeight w:val="2903"/>
        </w:trPr>
        <w:tc>
          <w:tcPr>
            <w:tcW w:w="3240" w:type="dxa"/>
          </w:tcPr>
          <w:p w14:paraId="7B5A3F7B"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504246F2"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19A89619"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7392EAEF"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664BD952"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06DCFA6E"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6680070E"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589B8DA9" w14:textId="77777777" w:rsidR="008832BA" w:rsidRPr="008832BA" w:rsidRDefault="008832BA" w:rsidP="008832BA">
            <w:pPr>
              <w:widowControl w:val="0"/>
              <w:autoSpaceDE w:val="0"/>
              <w:autoSpaceDN w:val="0"/>
              <w:spacing w:before="88" w:after="0" w:line="240" w:lineRule="auto"/>
              <w:jc w:val="left"/>
              <w:rPr>
                <w:rFonts w:ascii="Trebuchet MS" w:eastAsia="Trebuchet MS" w:hAnsi="Trebuchet MS" w:cs="Trebuchet MS"/>
                <w:b/>
                <w:sz w:val="24"/>
                <w:szCs w:val="22"/>
                <w:lang w:val="en-US"/>
              </w:rPr>
            </w:pPr>
          </w:p>
          <w:p w14:paraId="6296639C" w14:textId="77777777" w:rsidR="008832BA" w:rsidRPr="008832BA" w:rsidRDefault="008832BA" w:rsidP="008832BA">
            <w:pPr>
              <w:widowControl w:val="0"/>
              <w:autoSpaceDE w:val="0"/>
              <w:autoSpaceDN w:val="0"/>
              <w:spacing w:after="0" w:line="280" w:lineRule="atLeast"/>
              <w:ind w:left="1334" w:hanging="1191"/>
              <w:jc w:val="left"/>
              <w:rPr>
                <w:rFonts w:ascii="Times New Roman" w:eastAsia="Trebuchet MS" w:hAnsi="Trebuchet MS" w:cs="Trebuchet MS"/>
                <w:sz w:val="24"/>
                <w:szCs w:val="22"/>
                <w:lang w:val="en-US"/>
              </w:rPr>
            </w:pPr>
            <w:r w:rsidRPr="008832BA">
              <w:rPr>
                <w:rFonts w:ascii="Times New Roman" w:eastAsia="Trebuchet MS" w:hAnsi="Trebuchet MS" w:cs="Trebuchet MS"/>
                <w:noProof/>
                <w:sz w:val="24"/>
                <w:szCs w:val="22"/>
                <w:lang w:val="en-US"/>
              </w:rPr>
              <mc:AlternateContent>
                <mc:Choice Requires="wpg">
                  <w:drawing>
                    <wp:anchor distT="0" distB="0" distL="0" distR="0" simplePos="0" relativeHeight="251701248" behindDoc="1" locked="0" layoutInCell="1" allowOverlap="1" wp14:anchorId="353FD4C2" wp14:editId="6CD1E706">
                      <wp:simplePos x="0" y="0"/>
                      <wp:positionH relativeFrom="column">
                        <wp:posOffset>234557</wp:posOffset>
                      </wp:positionH>
                      <wp:positionV relativeFrom="paragraph">
                        <wp:posOffset>-1427405</wp:posOffset>
                      </wp:positionV>
                      <wp:extent cx="1486535" cy="1470660"/>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6535" cy="1470660"/>
                                <a:chOff x="0" y="0"/>
                                <a:chExt cx="1486535" cy="1470660"/>
                              </a:xfrm>
                            </wpg:grpSpPr>
                            <pic:pic xmlns:pic="http://schemas.openxmlformats.org/drawingml/2006/picture">
                              <pic:nvPicPr>
                                <pic:cNvPr id="207" name="Image 207"/>
                                <pic:cNvPicPr/>
                              </pic:nvPicPr>
                              <pic:blipFill>
                                <a:blip r:embed="rId27" cstate="print"/>
                                <a:stretch>
                                  <a:fillRect/>
                                </a:stretch>
                              </pic:blipFill>
                              <pic:spPr>
                                <a:xfrm>
                                  <a:off x="0" y="0"/>
                                  <a:ext cx="1499616" cy="1483614"/>
                                </a:xfrm>
                                <a:prstGeom prst="rect">
                                  <a:avLst/>
                                </a:prstGeom>
                              </pic:spPr>
                            </pic:pic>
                          </wpg:wgp>
                        </a:graphicData>
                      </a:graphic>
                    </wp:anchor>
                  </w:drawing>
                </mc:Choice>
                <mc:Fallback>
                  <w:pict>
                    <v:group w14:anchorId="1C425D7F" id="Group 206" o:spid="_x0000_s1026" style="position:absolute;margin-left:18.45pt;margin-top:-112.4pt;width:117.05pt;height:115.8pt;z-index:-251615232;mso-wrap-distance-left:0;mso-wrap-distance-right:0" coordsize="14865,147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">
                      <v:shape id="Image 207" o:spid="_x0000_s1027" type="#_x0000_t75" style="position:absolute;width:14996;height:14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">
                        <v:imagedata r:id="rId28" o:title=""/>
                      </v:shape>
                    </v:group>
                  </w:pict>
                </mc:Fallback>
              </mc:AlternateContent>
            </w:r>
            <w:r w:rsidRPr="008832BA">
              <w:rPr>
                <w:rFonts w:ascii="Times New Roman" w:eastAsia="Trebuchet MS" w:hAnsi="Trebuchet MS" w:cs="Trebuchet MS"/>
                <w:color w:val="231F20"/>
                <w:sz w:val="24"/>
                <w:szCs w:val="22"/>
                <w:lang w:val="en-US"/>
              </w:rPr>
              <w:t>Waste</w:t>
            </w:r>
            <w:r w:rsidRPr="008832BA">
              <w:rPr>
                <w:rFonts w:ascii="Times New Roman" w:eastAsia="Trebuchet MS" w:hAnsi="Trebuchet MS" w:cs="Trebuchet MS"/>
                <w:color w:val="231F20"/>
                <w:spacing w:val="-15"/>
                <w:sz w:val="24"/>
                <w:szCs w:val="22"/>
                <w:lang w:val="en-US"/>
              </w:rPr>
              <w:t xml:space="preserve"> </w:t>
            </w:r>
            <w:r w:rsidRPr="008832BA">
              <w:rPr>
                <w:rFonts w:ascii="Times New Roman" w:eastAsia="Trebuchet MS" w:hAnsi="Trebuchet MS" w:cs="Trebuchet MS"/>
                <w:color w:val="231F20"/>
                <w:sz w:val="24"/>
                <w:szCs w:val="22"/>
                <w:lang w:val="en-US"/>
              </w:rPr>
              <w:t>containing</w:t>
            </w:r>
            <w:r w:rsidRPr="008832BA">
              <w:rPr>
                <w:rFonts w:ascii="Times New Roman" w:eastAsia="Trebuchet MS" w:hAnsi="Trebuchet MS" w:cs="Trebuchet MS"/>
                <w:color w:val="231F20"/>
                <w:spacing w:val="-15"/>
                <w:sz w:val="24"/>
                <w:szCs w:val="22"/>
                <w:lang w:val="en-US"/>
              </w:rPr>
              <w:t xml:space="preserve"> </w:t>
            </w:r>
            <w:r w:rsidRPr="008832BA">
              <w:rPr>
                <w:rFonts w:ascii="Times New Roman" w:eastAsia="Trebuchet MS" w:hAnsi="Trebuchet MS" w:cs="Trebuchet MS"/>
                <w:color w:val="231F20"/>
                <w:sz w:val="24"/>
                <w:szCs w:val="22"/>
                <w:lang w:val="en-US"/>
              </w:rPr>
              <w:t>toxic</w:t>
            </w:r>
            <w:r w:rsidRPr="008832BA">
              <w:rPr>
                <w:rFonts w:ascii="Times New Roman" w:eastAsia="Trebuchet MS" w:hAnsi="Trebuchet MS" w:cs="Trebuchet MS"/>
                <w:color w:val="231F20"/>
                <w:spacing w:val="-15"/>
                <w:sz w:val="24"/>
                <w:szCs w:val="22"/>
                <w:lang w:val="en-US"/>
              </w:rPr>
              <w:t xml:space="preserve"> </w:t>
            </w:r>
            <w:r w:rsidRPr="008832BA">
              <w:rPr>
                <w:rFonts w:ascii="Times New Roman" w:eastAsia="Trebuchet MS" w:hAnsi="Trebuchet MS" w:cs="Trebuchet MS"/>
                <w:color w:val="231F20"/>
                <w:sz w:val="24"/>
                <w:szCs w:val="22"/>
                <w:lang w:val="en-US"/>
              </w:rPr>
              <w:t xml:space="preserve">mate- </w:t>
            </w:r>
            <w:r w:rsidRPr="008832BA">
              <w:rPr>
                <w:rFonts w:ascii="Times New Roman" w:eastAsia="Trebuchet MS" w:hAnsi="Trebuchet MS" w:cs="Trebuchet MS"/>
                <w:color w:val="231F20"/>
                <w:spacing w:val="-2"/>
                <w:sz w:val="24"/>
                <w:szCs w:val="22"/>
                <w:lang w:val="en-US"/>
              </w:rPr>
              <w:t>rials</w:t>
            </w:r>
          </w:p>
        </w:tc>
        <w:tc>
          <w:tcPr>
            <w:tcW w:w="3510" w:type="dxa"/>
          </w:tcPr>
          <w:p w14:paraId="3E7841FF"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2688A3D0"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630123AC"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3DC277C5"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687984D3"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18E97EB4"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50AE7005" w14:textId="77777777" w:rsidR="008832BA" w:rsidRPr="008832BA" w:rsidRDefault="008832BA" w:rsidP="008832BA">
            <w:pPr>
              <w:widowControl w:val="0"/>
              <w:autoSpaceDE w:val="0"/>
              <w:autoSpaceDN w:val="0"/>
              <w:spacing w:after="0" w:line="240" w:lineRule="auto"/>
              <w:jc w:val="left"/>
              <w:rPr>
                <w:rFonts w:ascii="Trebuchet MS" w:eastAsia="Trebuchet MS" w:hAnsi="Trebuchet MS" w:cs="Trebuchet MS"/>
                <w:b/>
                <w:sz w:val="24"/>
                <w:szCs w:val="22"/>
                <w:lang w:val="en-US"/>
              </w:rPr>
            </w:pPr>
          </w:p>
          <w:p w14:paraId="4F0C453C" w14:textId="77777777" w:rsidR="008832BA" w:rsidRPr="008832BA" w:rsidRDefault="008832BA" w:rsidP="008832BA">
            <w:pPr>
              <w:widowControl w:val="0"/>
              <w:autoSpaceDE w:val="0"/>
              <w:autoSpaceDN w:val="0"/>
              <w:spacing w:before="262" w:after="0" w:line="240" w:lineRule="auto"/>
              <w:jc w:val="left"/>
              <w:rPr>
                <w:rFonts w:ascii="Trebuchet MS" w:eastAsia="Trebuchet MS" w:hAnsi="Trebuchet MS" w:cs="Trebuchet MS"/>
                <w:b/>
                <w:sz w:val="24"/>
                <w:szCs w:val="22"/>
                <w:lang w:val="en-US"/>
              </w:rPr>
            </w:pPr>
          </w:p>
          <w:p w14:paraId="24C8EB56" w14:textId="77777777" w:rsidR="008832BA" w:rsidRPr="008832BA" w:rsidRDefault="008832BA" w:rsidP="008832BA">
            <w:pPr>
              <w:widowControl w:val="0"/>
              <w:autoSpaceDE w:val="0"/>
              <w:autoSpaceDN w:val="0"/>
              <w:spacing w:after="0" w:line="240" w:lineRule="auto"/>
              <w:ind w:left="19"/>
              <w:jc w:val="center"/>
              <w:rPr>
                <w:rFonts w:ascii="Times New Roman" w:eastAsia="Trebuchet MS" w:hAnsi="Trebuchet MS" w:cs="Trebuchet MS"/>
                <w:sz w:val="24"/>
                <w:szCs w:val="22"/>
                <w:lang w:val="en-US"/>
              </w:rPr>
            </w:pPr>
            <w:r w:rsidRPr="008832BA">
              <w:rPr>
                <w:rFonts w:ascii="Times New Roman" w:eastAsia="Trebuchet MS" w:hAnsi="Trebuchet MS" w:cs="Trebuchet MS"/>
                <w:noProof/>
                <w:sz w:val="24"/>
                <w:szCs w:val="22"/>
                <w:lang w:val="en-US"/>
              </w:rPr>
              <mc:AlternateContent>
                <mc:Choice Requires="wpg">
                  <w:drawing>
                    <wp:anchor distT="0" distB="0" distL="0" distR="0" simplePos="0" relativeHeight="251702272" behindDoc="1" locked="0" layoutInCell="1" allowOverlap="1" wp14:anchorId="4B98B522" wp14:editId="3C69BF2E">
                      <wp:simplePos x="0" y="0"/>
                      <wp:positionH relativeFrom="column">
                        <wp:posOffset>237539</wp:posOffset>
                      </wp:positionH>
                      <wp:positionV relativeFrom="paragraph">
                        <wp:posOffset>-1462615</wp:posOffset>
                      </wp:positionV>
                      <wp:extent cx="1558925" cy="1542415"/>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8925" cy="1542415"/>
                                <a:chOff x="0" y="0"/>
                                <a:chExt cx="1558925" cy="1542415"/>
                              </a:xfrm>
                            </wpg:grpSpPr>
                            <pic:pic xmlns:pic="http://schemas.openxmlformats.org/drawingml/2006/picture">
                              <pic:nvPicPr>
                                <pic:cNvPr id="209" name="Image 209"/>
                                <pic:cNvPicPr/>
                              </pic:nvPicPr>
                              <pic:blipFill>
                                <a:blip r:embed="rId29" cstate="print"/>
                                <a:stretch>
                                  <a:fillRect/>
                                </a:stretch>
                              </pic:blipFill>
                              <pic:spPr>
                                <a:xfrm>
                                  <a:off x="0" y="0"/>
                                  <a:ext cx="1571507" cy="1554861"/>
                                </a:xfrm>
                                <a:prstGeom prst="rect">
                                  <a:avLst/>
                                </a:prstGeom>
                              </pic:spPr>
                            </pic:pic>
                          </wpg:wgp>
                        </a:graphicData>
                      </a:graphic>
                    </wp:anchor>
                  </w:drawing>
                </mc:Choice>
                <mc:Fallback>
                  <w:pict>
                    <v:group w14:anchorId="06646D0F" id="Group 208" o:spid="_x0000_s1026" style="position:absolute;margin-left:18.7pt;margin-top:-115.15pt;width:122.75pt;height:121.45pt;z-index:-251614208;mso-wrap-distance-left:0;mso-wrap-distance-right:0" coordsize="15589,154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">
                      <v:shape id="Image 209" o:spid="_x0000_s1027" type="#_x0000_t75" style="position:absolute;width:15715;height:15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">
                        <v:imagedata r:id="rId30" o:title=""/>
                      </v:shape>
                    </v:group>
                  </w:pict>
                </mc:Fallback>
              </mc:AlternateContent>
            </w:r>
            <w:r w:rsidRPr="008832BA">
              <w:rPr>
                <w:rFonts w:ascii="Times New Roman" w:eastAsia="Trebuchet MS" w:hAnsi="Trebuchet MS" w:cs="Trebuchet MS"/>
                <w:color w:val="231F20"/>
                <w:sz w:val="24"/>
                <w:szCs w:val="22"/>
                <w:lang w:val="en-US"/>
              </w:rPr>
              <w:t>Highly</w:t>
            </w:r>
            <w:r w:rsidRPr="008832BA">
              <w:rPr>
                <w:rFonts w:ascii="Times New Roman" w:eastAsia="Trebuchet MS" w:hAnsi="Trebuchet MS" w:cs="Trebuchet MS"/>
                <w:color w:val="231F20"/>
                <w:spacing w:val="-9"/>
                <w:sz w:val="24"/>
                <w:szCs w:val="22"/>
                <w:lang w:val="en-US"/>
              </w:rPr>
              <w:t xml:space="preserve"> </w:t>
            </w:r>
            <w:r w:rsidRPr="008832BA">
              <w:rPr>
                <w:rFonts w:ascii="Times New Roman" w:eastAsia="Trebuchet MS" w:hAnsi="Trebuchet MS" w:cs="Trebuchet MS"/>
                <w:color w:val="231F20"/>
                <w:sz w:val="24"/>
                <w:szCs w:val="22"/>
                <w:lang w:val="en-US"/>
              </w:rPr>
              <w:t>infectious/sharps</w:t>
            </w:r>
            <w:r w:rsidRPr="008832BA">
              <w:rPr>
                <w:rFonts w:ascii="Times New Roman" w:eastAsia="Trebuchet MS" w:hAnsi="Trebuchet MS" w:cs="Trebuchet MS"/>
                <w:color w:val="231F20"/>
                <w:spacing w:val="-8"/>
                <w:sz w:val="24"/>
                <w:szCs w:val="22"/>
                <w:lang w:val="en-US"/>
              </w:rPr>
              <w:t xml:space="preserve"> </w:t>
            </w:r>
            <w:r w:rsidRPr="008832BA">
              <w:rPr>
                <w:rFonts w:ascii="Times New Roman" w:eastAsia="Trebuchet MS" w:hAnsi="Trebuchet MS" w:cs="Trebuchet MS"/>
                <w:color w:val="231F20"/>
                <w:spacing w:val="-4"/>
                <w:sz w:val="24"/>
                <w:szCs w:val="22"/>
                <w:lang w:val="en-US"/>
              </w:rPr>
              <w:t>waste</w:t>
            </w:r>
          </w:p>
        </w:tc>
        <w:tc>
          <w:tcPr>
            <w:tcW w:w="3150" w:type="dxa"/>
          </w:tcPr>
          <w:p w14:paraId="4AF9023B" w14:textId="77777777" w:rsidR="008832BA" w:rsidRPr="008832BA" w:rsidRDefault="008832BA" w:rsidP="008832BA">
            <w:pPr>
              <w:widowControl w:val="0"/>
              <w:autoSpaceDE w:val="0"/>
              <w:autoSpaceDN w:val="0"/>
              <w:spacing w:after="0" w:line="240" w:lineRule="auto"/>
              <w:jc w:val="left"/>
              <w:rPr>
                <w:rFonts w:ascii="Times New Roman" w:eastAsia="Trebuchet MS" w:hAnsi="Trebuchet MS" w:cs="Trebuchet MS"/>
                <w:sz w:val="22"/>
                <w:szCs w:val="22"/>
                <w:lang w:val="en-US"/>
              </w:rPr>
            </w:pPr>
          </w:p>
        </w:tc>
      </w:tr>
    </w:tbl>
    <w:p w14:paraId="0E5BC368" w14:textId="7EFA4362" w:rsidR="000A1399" w:rsidRPr="00350A91" w:rsidRDefault="00EC4B78" w:rsidP="00350A91">
      <w:pPr>
        <w:pStyle w:val="zzBiblio"/>
        <w:jc w:val="both"/>
      </w:pPr>
      <w:r w:rsidRPr="00014097">
        <w:lastRenderedPageBreak/>
        <w:t>Bibliography</w:t>
      </w:r>
      <w:bookmarkEnd w:id="37"/>
      <w:bookmarkEnd w:id="38"/>
      <w:bookmarkEnd w:id="39"/>
      <w:bookmarkEnd w:id="40"/>
    </w:p>
    <w:p w14:paraId="71643755" w14:textId="77777777" w:rsidR="000A1399" w:rsidRPr="00350A91" w:rsidRDefault="000A1399" w:rsidP="000A1399">
      <w:pPr>
        <w:rPr>
          <w:rFonts w:eastAsia="Arial"/>
          <w:sz w:val="18"/>
          <w:lang w:val="en-US"/>
        </w:rPr>
      </w:pPr>
      <w:r w:rsidRPr="00350A91">
        <w:rPr>
          <w:rFonts w:eastAsia="Arial"/>
          <w:sz w:val="18"/>
          <w:lang w:val="en-US"/>
        </w:rPr>
        <w:t>WHO 2014 Handbook for safe management of waste</w:t>
      </w:r>
    </w:p>
    <w:p w14:paraId="533B1742" w14:textId="77777777" w:rsidR="00DE7148" w:rsidRDefault="000A1399">
      <w:pPr>
        <w:rPr>
          <w:rFonts w:eastAsia="Arial"/>
          <w:sz w:val="18"/>
          <w:lang w:val="en-US"/>
        </w:rPr>
      </w:pPr>
      <w:r w:rsidRPr="00350A91">
        <w:rPr>
          <w:rFonts w:eastAsia="Arial"/>
          <w:sz w:val="18"/>
          <w:lang w:val="en-US"/>
        </w:rPr>
        <w:t>WHO 2017 SUMMARY WHO/FWC/WSH/17.05.</w:t>
      </w:r>
    </w:p>
    <w:p w14:paraId="78B10F7F" w14:textId="77777777" w:rsidR="008C629D" w:rsidRDefault="008C629D">
      <w:pPr>
        <w:rPr>
          <w:rFonts w:eastAsia="Arial"/>
          <w:sz w:val="18"/>
          <w:lang w:val="en-US"/>
        </w:rPr>
      </w:pPr>
    </w:p>
    <w:p w14:paraId="5F52D4F9" w14:textId="77777777" w:rsidR="008C629D" w:rsidRDefault="008C629D">
      <w:pPr>
        <w:rPr>
          <w:rFonts w:eastAsia="Arial"/>
          <w:sz w:val="18"/>
          <w:lang w:val="en-US"/>
        </w:rPr>
      </w:pPr>
    </w:p>
    <w:p w14:paraId="1D165D5F" w14:textId="77777777" w:rsidR="008C629D" w:rsidRDefault="008C629D">
      <w:pPr>
        <w:rPr>
          <w:rFonts w:eastAsia="Arial"/>
          <w:sz w:val="18"/>
          <w:lang w:val="en-US"/>
        </w:rPr>
      </w:pPr>
    </w:p>
    <w:p w14:paraId="62557204" w14:textId="77777777" w:rsidR="00EC4B78" w:rsidRPr="008C629D" w:rsidRDefault="00EC4B78" w:rsidP="00914A06">
      <w:pPr>
        <w:rPr>
          <w:lang w:val="en-US"/>
        </w:rPr>
      </w:pPr>
    </w:p>
    <w:sectPr w:rsidR="00EC4B78" w:rsidRPr="008C629D" w:rsidSect="00B5276D">
      <w:headerReference w:type="even" r:id="rId31"/>
      <w:headerReference w:type="default" r:id="rId32"/>
      <w:headerReference w:type="first" r:id="rId33"/>
      <w:footerReference w:type="first" r:id="rId34"/>
      <w:type w:val="oddPage"/>
      <w:pgSz w:w="11906" w:h="16838" w:code="9"/>
      <w:pgMar w:top="794" w:right="737" w:bottom="567" w:left="851" w:header="720" w:footer="284" w:gutter="56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01D5" w14:textId="77777777" w:rsidR="002240A0" w:rsidRDefault="002240A0">
      <w:r>
        <w:separator/>
      </w:r>
    </w:p>
  </w:endnote>
  <w:endnote w:type="continuationSeparator" w:id="0">
    <w:p w14:paraId="2A04EA16" w14:textId="77777777" w:rsidR="002240A0" w:rsidRDefault="0022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5AF5" w14:textId="77777777" w:rsidR="002C0564" w:rsidRDefault="002C0564" w:rsidP="00B569CE">
    <w:pPr>
      <w:pStyle w:val="Footer"/>
      <w:jc w:val="right"/>
    </w:pPr>
    <w:r>
      <w:t xml:space="preserve">© EAC </w:t>
    </w:r>
    <w:proofErr w:type="spellStart"/>
    <w:r w:rsidRPr="0056751D">
      <w:rPr>
        <w:color w:val="FF0000"/>
      </w:rPr>
      <w:t>yyyy</w:t>
    </w:r>
    <w:proofErr w:type="spellEnd"/>
    <w:r>
      <w:t>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6A58" w14:textId="77777777" w:rsidR="002C0564" w:rsidRPr="001E0C23" w:rsidRDefault="002C0564" w:rsidP="001E0C23">
    <w:pPr>
      <w:pStyle w:val="Footer"/>
      <w:spacing w:after="360" w:line="220" w:lineRule="exact"/>
    </w:pPr>
    <w:r w:rsidRPr="001E0C23">
      <w:t xml:space="preserve">© EAC </w:t>
    </w:r>
    <w:r w:rsidRPr="0029704B">
      <w:t>202</w:t>
    </w:r>
    <w:r>
      <w:t>5</w:t>
    </w:r>
    <w:r w:rsidRPr="0029704B">
      <w:t xml:space="preserve">                                                                                                                         </w:t>
    </w:r>
    <w:r>
      <w:t>First</w:t>
    </w:r>
    <w:r w:rsidRPr="0029704B">
      <w:t xml:space="preserve"> Edition 202</w:t>
    </w:r>
    <w:r>
      <w:t>5</w:t>
    </w:r>
  </w:p>
  <w:p w14:paraId="11E39E8B" w14:textId="77777777" w:rsidR="002C0564" w:rsidRPr="003A270C" w:rsidRDefault="002C0564" w:rsidP="003A2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2C0564" w14:paraId="300D71CE" w14:textId="77777777">
      <w:trPr>
        <w:cantSplit/>
        <w:jc w:val="center"/>
      </w:trPr>
      <w:tc>
        <w:tcPr>
          <w:tcW w:w="4876" w:type="dxa"/>
        </w:tcPr>
        <w:p w14:paraId="71FF59DA" w14:textId="06854F8D" w:rsidR="002C0564" w:rsidRPr="00722321" w:rsidRDefault="002C0564">
          <w:pPr>
            <w:pStyle w:val="Footer"/>
            <w:spacing w:before="540"/>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2771BC">
            <w:rPr>
              <w:rStyle w:val="PageNumber"/>
              <w:b/>
              <w:noProof/>
            </w:rPr>
            <w:t>6</w:t>
          </w:r>
          <w:r w:rsidRPr="00722321">
            <w:rPr>
              <w:rStyle w:val="PageNumber"/>
              <w:b/>
            </w:rPr>
            <w:fldChar w:fldCharType="end"/>
          </w:r>
        </w:p>
      </w:tc>
      <w:tc>
        <w:tcPr>
          <w:tcW w:w="4876" w:type="dxa"/>
        </w:tcPr>
        <w:p w14:paraId="6C270591" w14:textId="77777777" w:rsidR="002C0564" w:rsidRDefault="002C0564" w:rsidP="001E0C23">
          <w:pPr>
            <w:pStyle w:val="Footer"/>
            <w:spacing w:before="540"/>
            <w:jc w:val="right"/>
          </w:pPr>
          <w:r>
            <w:t>© EAC 2025</w:t>
          </w:r>
          <w:r w:rsidR="009A5C35">
            <w:t xml:space="preserve"> </w:t>
          </w:r>
          <w:r>
            <w:t>– All rights reserved</w:t>
          </w:r>
        </w:p>
      </w:tc>
    </w:tr>
  </w:tbl>
  <w:p w14:paraId="0ED3B57E" w14:textId="77777777" w:rsidR="002C0564" w:rsidRDefault="002C0564">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2C0564" w14:paraId="1C2E741B" w14:textId="77777777">
      <w:trPr>
        <w:cantSplit/>
        <w:jc w:val="center"/>
      </w:trPr>
      <w:tc>
        <w:tcPr>
          <w:tcW w:w="4876" w:type="dxa"/>
        </w:tcPr>
        <w:p w14:paraId="24B52253" w14:textId="77777777" w:rsidR="002C0564" w:rsidRDefault="002C0564" w:rsidP="001E0C23">
          <w:pPr>
            <w:pStyle w:val="Footer"/>
            <w:spacing w:before="540"/>
            <w:rPr>
              <w:b/>
            </w:rPr>
          </w:pPr>
          <w:r>
            <w:t>© EAC 2025</w:t>
          </w:r>
          <w:r w:rsidR="009A5C35">
            <w:t xml:space="preserve"> </w:t>
          </w:r>
          <w:r>
            <w:t>– All rights reserved</w:t>
          </w:r>
        </w:p>
      </w:tc>
      <w:tc>
        <w:tcPr>
          <w:tcW w:w="4876" w:type="dxa"/>
        </w:tcPr>
        <w:p w14:paraId="53F29441" w14:textId="76C53140" w:rsidR="002C0564" w:rsidRPr="00722321" w:rsidRDefault="002C0564">
          <w:pPr>
            <w:pStyle w:val="Footer"/>
            <w:spacing w:before="540"/>
            <w:jc w:val="right"/>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2771BC">
            <w:rPr>
              <w:rStyle w:val="PageNumber"/>
              <w:b/>
              <w:noProof/>
            </w:rPr>
            <w:t>7</w:t>
          </w:r>
          <w:r w:rsidRPr="00722321">
            <w:rPr>
              <w:rStyle w:val="PageNumber"/>
              <w:b/>
            </w:rPr>
            <w:fldChar w:fldCharType="end"/>
          </w:r>
        </w:p>
      </w:tc>
    </w:tr>
  </w:tbl>
  <w:p w14:paraId="3D28F844" w14:textId="77777777" w:rsidR="002C0564" w:rsidRDefault="002C056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173"/>
      <w:gridCol w:w="5173"/>
    </w:tblGrid>
    <w:tr w:rsidR="002C0564" w:rsidRPr="001864BE" w14:paraId="3D1BB59F" w14:textId="77777777">
      <w:trPr>
        <w:cantSplit/>
      </w:trPr>
      <w:tc>
        <w:tcPr>
          <w:tcW w:w="5173" w:type="dxa"/>
        </w:tcPr>
        <w:p w14:paraId="27B3CB9E" w14:textId="77777777" w:rsidR="002C0564" w:rsidRPr="001864BE" w:rsidRDefault="002C0564" w:rsidP="001864BE">
          <w:pPr>
            <w:pStyle w:val="Footer"/>
            <w:spacing w:before="540"/>
          </w:pPr>
          <w:r w:rsidRPr="001864BE">
            <w:t xml:space="preserve">© EAC </w:t>
          </w:r>
          <w:r>
            <w:t>2025</w:t>
          </w:r>
          <w:r w:rsidR="009A5C35">
            <w:t xml:space="preserve"> </w:t>
          </w:r>
          <w:r w:rsidRPr="001864BE">
            <w:t>– All rights reserved</w:t>
          </w:r>
        </w:p>
      </w:tc>
      <w:tc>
        <w:tcPr>
          <w:tcW w:w="5173" w:type="dxa"/>
        </w:tcPr>
        <w:p w14:paraId="37972964" w14:textId="290C3EB1" w:rsidR="002C0564" w:rsidRPr="001864BE" w:rsidRDefault="002C0564">
          <w:pPr>
            <w:pStyle w:val="Footer"/>
            <w:spacing w:before="540"/>
            <w:jc w:val="right"/>
            <w:rPr>
              <w:b/>
              <w:sz w:val="16"/>
            </w:rPr>
          </w:pPr>
          <w:r w:rsidRPr="001864BE">
            <w:rPr>
              <w:rStyle w:val="PageNumber"/>
              <w:b/>
            </w:rPr>
            <w:fldChar w:fldCharType="begin"/>
          </w:r>
          <w:r w:rsidRPr="001864BE">
            <w:rPr>
              <w:rStyle w:val="PageNumber"/>
              <w:b/>
            </w:rPr>
            <w:instrText xml:space="preserve"> PAGE </w:instrText>
          </w:r>
          <w:r w:rsidRPr="001864BE">
            <w:rPr>
              <w:rStyle w:val="PageNumber"/>
              <w:b/>
            </w:rPr>
            <w:fldChar w:fldCharType="separate"/>
          </w:r>
          <w:r w:rsidR="002771BC">
            <w:rPr>
              <w:rStyle w:val="PageNumber"/>
              <w:b/>
              <w:noProof/>
            </w:rPr>
            <w:t>1</w:t>
          </w:r>
          <w:r w:rsidRPr="001864BE">
            <w:rPr>
              <w:rStyle w:val="PageNumber"/>
              <w:b/>
            </w:rPr>
            <w:fldChar w:fldCharType="end"/>
          </w:r>
        </w:p>
      </w:tc>
    </w:tr>
  </w:tbl>
  <w:p w14:paraId="6B137BDC" w14:textId="77777777" w:rsidR="002C0564" w:rsidRDefault="002C05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89D5" w14:textId="77777777" w:rsidR="002C0564" w:rsidRDefault="002C0564" w:rsidP="001D5CA6">
    <w:pPr>
      <w:pBdr>
        <w:top w:val="thinThickThinSmallGap" w:sz="18" w:space="1" w:color="99FF33"/>
      </w:pBdr>
    </w:pPr>
    <w:r>
      <w:t xml:space="preserve">© </w:t>
    </w:r>
    <w:r w:rsidRPr="00A67CF5">
      <w:t>EAC 2025</w:t>
    </w:r>
    <w:r w:rsidRPr="0085497F">
      <w:t xml:space="preserve"> </w:t>
    </w:r>
    <w:r w:rsidRPr="00A67CF5">
      <w:t xml:space="preserve">– </w:t>
    </w:r>
    <w:r>
      <w:t>All rights reserved</w:t>
    </w:r>
  </w:p>
  <w:tbl>
    <w:tblPr>
      <w:tblW w:w="0" w:type="auto"/>
      <w:jc w:val="center"/>
      <w:tblLayout w:type="fixed"/>
      <w:tblCellMar>
        <w:left w:w="0" w:type="dxa"/>
        <w:right w:w="0" w:type="dxa"/>
      </w:tblCellMar>
      <w:tblLook w:val="0000" w:firstRow="0" w:lastRow="0" w:firstColumn="0" w:lastColumn="0" w:noHBand="0" w:noVBand="0"/>
    </w:tblPr>
    <w:tblGrid>
      <w:gridCol w:w="4876"/>
      <w:gridCol w:w="5048"/>
    </w:tblGrid>
    <w:tr w:rsidR="002C0564" w14:paraId="048E9CF9" w14:textId="77777777">
      <w:trPr>
        <w:cantSplit/>
        <w:jc w:val="center"/>
      </w:trPr>
      <w:tc>
        <w:tcPr>
          <w:tcW w:w="4876" w:type="dxa"/>
        </w:tcPr>
        <w:p w14:paraId="320C6EB8" w14:textId="77777777" w:rsidR="002C0564" w:rsidRDefault="002C0564">
          <w:pPr>
            <w:pStyle w:val="Footer"/>
            <w:spacing w:before="540"/>
            <w:rPr>
              <w:b/>
            </w:rPr>
          </w:pPr>
        </w:p>
      </w:tc>
      <w:tc>
        <w:tcPr>
          <w:tcW w:w="5048" w:type="dxa"/>
        </w:tcPr>
        <w:p w14:paraId="2200677B" w14:textId="77777777" w:rsidR="002C0564" w:rsidRDefault="002C0564">
          <w:pPr>
            <w:pStyle w:val="Footer"/>
            <w:spacing w:before="540"/>
            <w:jc w:val="right"/>
            <w:rPr>
              <w:b/>
            </w:rPr>
          </w:pPr>
        </w:p>
      </w:tc>
    </w:tr>
  </w:tbl>
  <w:p w14:paraId="6E28B447" w14:textId="77777777" w:rsidR="002C0564" w:rsidRDefault="002C05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13E1" w14:textId="77777777" w:rsidR="002240A0" w:rsidRDefault="002240A0">
      <w:r>
        <w:separator/>
      </w:r>
    </w:p>
  </w:footnote>
  <w:footnote w:type="continuationSeparator" w:id="0">
    <w:p w14:paraId="7760CC25" w14:textId="77777777" w:rsidR="002240A0" w:rsidRDefault="0022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9E03" w14:textId="2E6F37A0" w:rsidR="002C0564" w:rsidRPr="00224EA3" w:rsidRDefault="002240A0">
    <w:pPr>
      <w:pStyle w:val="Header"/>
      <w:rPr>
        <w:sz w:val="24"/>
        <w:szCs w:val="24"/>
      </w:rPr>
    </w:pPr>
    <w:r>
      <w:rPr>
        <w:noProof/>
      </w:rPr>
      <w:pict w14:anchorId="20671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575829" o:spid="_x0000_s1026" type="#_x0000_t136" style="position:absolute;left:0;text-align:left;margin-left:0;margin-top:0;width:624.9pt;height:62.45pt;rotation:315;z-index:-251655168;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r w:rsidR="002C0564">
      <w:t xml:space="preserve">EAS </w:t>
    </w:r>
    <w:proofErr w:type="spellStart"/>
    <w:r w:rsidR="002C0564" w:rsidRPr="001752F2">
      <w:rPr>
        <w:color w:val="FF0000"/>
        <w:szCs w:val="22"/>
      </w:rPr>
      <w:t>n</w:t>
    </w:r>
    <w:r w:rsidR="002C0564">
      <w:rPr>
        <w:color w:val="FF0000"/>
        <w:szCs w:val="22"/>
      </w:rPr>
      <w:t>n</w:t>
    </w:r>
    <w:r w:rsidR="002C0564" w:rsidRPr="001752F2">
      <w:rPr>
        <w:color w:val="FF0000"/>
        <w:szCs w:val="22"/>
      </w:rPr>
      <w:t>nn</w:t>
    </w:r>
    <w:proofErr w:type="spellEnd"/>
    <w:r w:rsidR="002C0564" w:rsidRPr="001752F2">
      <w:rPr>
        <w:color w:val="FF0000"/>
        <w:szCs w:val="22"/>
      </w:rPr>
      <w:t>-n</w:t>
    </w:r>
    <w:r w:rsidR="002C0564">
      <w:rPr>
        <w:color w:val="FF0000"/>
        <w:szCs w:val="22"/>
      </w:rPr>
      <w:t>:</w:t>
    </w:r>
    <w:r w:rsidR="002C0564" w:rsidRPr="001752F2">
      <w:rPr>
        <w:color w:val="FF0000"/>
        <w:szCs w:val="22"/>
      </w:rPr>
      <w:t xml:space="preserve"> </w:t>
    </w:r>
    <w:proofErr w:type="spellStart"/>
    <w:r w:rsidR="002C0564" w:rsidRPr="001752F2">
      <w:rPr>
        <w:color w:val="FF0000"/>
        <w:szCs w:val="22"/>
      </w:rPr>
      <w:t>yyyy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7E81" w14:textId="7CC38F6E" w:rsidR="00EF49A7" w:rsidRDefault="002240A0">
    <w:pPr>
      <w:pStyle w:val="Header"/>
    </w:pPr>
    <w:r>
      <w:rPr>
        <w:noProof/>
      </w:rPr>
      <w:pict w14:anchorId="0EAF7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575830" o:spid="_x0000_s1027" type="#_x0000_t136" style="position:absolute;left:0;text-align:left;margin-left:0;margin-top:0;width:624.9pt;height:62.45pt;rotation:315;z-index:-251653120;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7" w:type="dxa"/>
      <w:tblInd w:w="48" w:type="dxa"/>
      <w:tblLook w:val="0000" w:firstRow="0" w:lastRow="0" w:firstColumn="0" w:lastColumn="0" w:noHBand="0" w:noVBand="0"/>
    </w:tblPr>
    <w:tblGrid>
      <w:gridCol w:w="2790"/>
      <w:gridCol w:w="7827"/>
    </w:tblGrid>
    <w:tr w:rsidR="00DE246F" w:rsidRPr="00DE246F" w14:paraId="14D908A0" w14:textId="77777777" w:rsidTr="005126A7">
      <w:trPr>
        <w:trHeight w:val="1034"/>
      </w:trPr>
      <w:tc>
        <w:tcPr>
          <w:tcW w:w="2790" w:type="dxa"/>
        </w:tcPr>
        <w:p w14:paraId="0E58399B" w14:textId="1CD1203F" w:rsidR="002C0564" w:rsidRDefault="00E326DF" w:rsidP="00C604D6">
          <w:pPr>
            <w:spacing w:before="120" w:after="160" w:line="259" w:lineRule="auto"/>
            <w:ind w:left="-58"/>
            <w:jc w:val="left"/>
            <w:rPr>
              <w:rFonts w:ascii="Bookman Old Style" w:hAnsi="Bookman Old Style"/>
              <w:noProof/>
              <w:lang w:val="en-US"/>
            </w:rPr>
          </w:pPr>
          <w:r>
            <w:rPr>
              <w:rFonts w:ascii="Bookman Old Style" w:hAnsi="Bookman Old Style"/>
              <w:noProof/>
              <w:lang w:eastAsia="en-GB"/>
            </w:rPr>
            <w:drawing>
              <wp:inline distT="0" distB="0" distL="0" distR="0" wp14:anchorId="3BB28F07" wp14:editId="4F30C3B7">
                <wp:extent cx="943610" cy="8629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862965"/>
                        </a:xfrm>
                        <a:prstGeom prst="rect">
                          <a:avLst/>
                        </a:prstGeom>
                        <a:noFill/>
                        <a:ln>
                          <a:noFill/>
                        </a:ln>
                      </pic:spPr>
                    </pic:pic>
                  </a:graphicData>
                </a:graphic>
              </wp:inline>
            </w:drawing>
          </w:r>
        </w:p>
      </w:tc>
      <w:tc>
        <w:tcPr>
          <w:tcW w:w="7827" w:type="dxa"/>
        </w:tcPr>
        <w:p w14:paraId="69A6B298" w14:textId="53AF932D" w:rsidR="002C0564" w:rsidRPr="00DE246F" w:rsidRDefault="002C0564" w:rsidP="00482526">
          <w:pPr>
            <w:pStyle w:val="Header"/>
            <w:tabs>
              <w:tab w:val="left" w:pos="2000"/>
              <w:tab w:val="left" w:pos="2050"/>
              <w:tab w:val="right" w:pos="9760"/>
            </w:tabs>
            <w:spacing w:before="240" w:after="240" w:line="240" w:lineRule="auto"/>
            <w:jc w:val="right"/>
            <w:rPr>
              <w:sz w:val="28"/>
              <w:szCs w:val="28"/>
            </w:rPr>
          </w:pPr>
          <w:bookmarkStart w:id="0" w:name="_Hlk182811022"/>
          <w:bookmarkStart w:id="1" w:name="_Hlk181608239"/>
          <w:r w:rsidRPr="00DE246F">
            <w:rPr>
              <w:sz w:val="28"/>
              <w:szCs w:val="28"/>
            </w:rPr>
            <w:t xml:space="preserve">DEAS </w:t>
          </w:r>
          <w:bookmarkEnd w:id="0"/>
          <w:r w:rsidR="008C46AE">
            <w:rPr>
              <w:sz w:val="28"/>
              <w:szCs w:val="28"/>
            </w:rPr>
            <w:t>1313</w:t>
          </w:r>
          <w:r w:rsidRPr="00DE246F">
            <w:rPr>
              <w:sz w:val="28"/>
              <w:szCs w:val="28"/>
            </w:rPr>
            <w:t>: 2025</w:t>
          </w:r>
        </w:p>
        <w:bookmarkEnd w:id="1"/>
        <w:p w14:paraId="3B1E4F67" w14:textId="7C5B18C0" w:rsidR="002C0564" w:rsidRPr="0085497F" w:rsidRDefault="002C0564" w:rsidP="00C604D6">
          <w:pPr>
            <w:pStyle w:val="Header"/>
            <w:tabs>
              <w:tab w:val="left" w:pos="2000"/>
              <w:tab w:val="left" w:pos="2050"/>
              <w:tab w:val="right" w:pos="9760"/>
            </w:tabs>
            <w:spacing w:before="240" w:after="240" w:line="240" w:lineRule="auto"/>
            <w:jc w:val="right"/>
          </w:pPr>
          <w:r w:rsidRPr="00DE246F">
            <w:rPr>
              <w:b w:val="0"/>
              <w:bCs/>
              <w:sz w:val="24"/>
              <w:szCs w:val="24"/>
            </w:rPr>
            <w:t xml:space="preserve">ICS </w:t>
          </w:r>
          <w:r w:rsidR="00CD2FAF">
            <w:rPr>
              <w:b w:val="0"/>
              <w:bCs/>
              <w:sz w:val="24"/>
              <w:szCs w:val="24"/>
            </w:rPr>
            <w:t>91.140.70</w:t>
          </w:r>
        </w:p>
      </w:tc>
    </w:tr>
  </w:tbl>
  <w:p w14:paraId="652C8C4F" w14:textId="22AA506E" w:rsidR="002C0564" w:rsidRPr="0085497F" w:rsidRDefault="002240A0" w:rsidP="0047342D">
    <w:pPr>
      <w:pStyle w:val="Header"/>
      <w:tabs>
        <w:tab w:val="left" w:pos="2000"/>
        <w:tab w:val="left" w:pos="2050"/>
        <w:tab w:val="right" w:pos="9760"/>
      </w:tabs>
      <w:spacing w:before="240" w:after="240" w:line="240" w:lineRule="auto"/>
      <w:jc w:val="left"/>
    </w:pPr>
    <w:r>
      <w:rPr>
        <w:noProof/>
      </w:rPr>
      <w:pict w14:anchorId="72BB9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575828" o:spid="_x0000_s1025" type="#_x0000_t136" style="position:absolute;margin-left:0;margin-top:0;width:624.9pt;height:62.45pt;rotation:315;z-index:-251657216;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8E11" w14:textId="1ADE98C7" w:rsidR="002C0564" w:rsidRPr="001D5CA6" w:rsidRDefault="002240A0" w:rsidP="001E0C23">
    <w:pPr>
      <w:pStyle w:val="Header"/>
      <w:jc w:val="left"/>
    </w:pPr>
    <w:r>
      <w:rPr>
        <w:noProof/>
      </w:rPr>
      <w:pict w14:anchorId="2B1D3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575832" o:spid="_x0000_s1029" type="#_x0000_t136" style="position:absolute;margin-left:0;margin-top:0;width:624.9pt;height:62.45pt;rotation:315;z-index:-251649024;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r w:rsidR="002C0564" w:rsidRPr="00217592">
      <w:t xml:space="preserve">DEAS </w:t>
    </w:r>
    <w:r w:rsidR="003549A4">
      <w:t>1313</w:t>
    </w:r>
    <w:r w:rsidR="002C0564" w:rsidRPr="00D06970">
      <w:t>: 202</w:t>
    </w:r>
    <w:r w:rsidR="002C0564">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0E19" w14:textId="4EED9933" w:rsidR="002C0564" w:rsidRPr="001E0C23" w:rsidRDefault="002240A0" w:rsidP="001E0C23">
    <w:pPr>
      <w:pStyle w:val="Header"/>
      <w:jc w:val="right"/>
    </w:pPr>
    <w:r>
      <w:rPr>
        <w:noProof/>
      </w:rPr>
      <w:pict w14:anchorId="08FF8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575833" o:spid="_x0000_s1030" type="#_x0000_t136" style="position:absolute;left:0;text-align:left;margin-left:0;margin-top:0;width:624.9pt;height:62.45pt;rotation:315;z-index:-251646976;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r w:rsidR="002C0564" w:rsidRPr="00217592">
      <w:t xml:space="preserve">DEAS </w:t>
    </w:r>
    <w:r w:rsidR="003549A4">
      <w:t>1313</w:t>
    </w:r>
    <w:r w:rsidR="002C0564" w:rsidRPr="00D06970">
      <w:t>: 202</w:t>
    </w:r>
    <w:r w:rsidR="002C0564">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B794" w14:textId="171B03E8" w:rsidR="002C0564" w:rsidRDefault="002240A0">
    <w:pPr>
      <w:pStyle w:val="Header"/>
    </w:pPr>
    <w:r>
      <w:rPr>
        <w:noProof/>
      </w:rPr>
      <w:pict w14:anchorId="402CF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575831" o:spid="_x0000_s1028" type="#_x0000_t136" style="position:absolute;left:0;text-align:left;margin-left:0;margin-top:0;width:624.9pt;height:62.45pt;rotation:315;z-index:-251651072;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r w:rsidR="002C0564">
      <w:rPr>
        <w:color w:val="FF0000"/>
      </w:rPr>
      <w:t>ISO/WD </w:t>
    </w:r>
    <w:proofErr w:type="spellStart"/>
    <w:r w:rsidR="002C0564">
      <w:rPr>
        <w:color w:val="FF0000"/>
      </w:rPr>
      <w:t>nnn</w:t>
    </w:r>
    <w:proofErr w:type="spellEnd"/>
    <w:r w:rsidR="002C0564">
      <w:rPr>
        <w:color w:val="FF0000"/>
      </w:rPr>
      <w:t>-n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79D1" w14:textId="516B0716" w:rsidR="00EF49A7" w:rsidRDefault="002240A0">
    <w:pPr>
      <w:pStyle w:val="Header"/>
    </w:pPr>
    <w:r>
      <w:rPr>
        <w:noProof/>
      </w:rPr>
      <w:pict w14:anchorId="7DB2D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575838" o:spid="_x0000_s1035" type="#_x0000_t136" style="position:absolute;left:0;text-align:left;margin-left:0;margin-top:0;width:624.9pt;height:62.45pt;rotation:315;z-index:-251636736;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4472" w14:textId="0AF23072" w:rsidR="00EF49A7" w:rsidRDefault="002240A0">
    <w:pPr>
      <w:pStyle w:val="Header"/>
    </w:pPr>
    <w:r>
      <w:rPr>
        <w:noProof/>
      </w:rPr>
      <w:pict w14:anchorId="0AF8E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575839" o:spid="_x0000_s1036" type="#_x0000_t136" style="position:absolute;left:0;text-align:left;margin-left:0;margin-top:0;width:624.9pt;height:62.45pt;rotation:315;z-index:-251634688;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3" w:type="dxa"/>
      <w:jc w:val="center"/>
      <w:tblLayout w:type="fixed"/>
      <w:tblCellMar>
        <w:left w:w="0" w:type="dxa"/>
        <w:right w:w="0" w:type="dxa"/>
      </w:tblCellMar>
      <w:tblLook w:val="0000" w:firstRow="0" w:lastRow="0" w:firstColumn="0" w:lastColumn="0" w:noHBand="0" w:noVBand="0"/>
    </w:tblPr>
    <w:tblGrid>
      <w:gridCol w:w="5387"/>
      <w:gridCol w:w="4366"/>
    </w:tblGrid>
    <w:tr w:rsidR="002C0564" w14:paraId="146CD2F2" w14:textId="77777777" w:rsidTr="00EF49A7">
      <w:trPr>
        <w:cantSplit/>
        <w:jc w:val="center"/>
      </w:trPr>
      <w:tc>
        <w:tcPr>
          <w:tcW w:w="5387" w:type="dxa"/>
        </w:tcPr>
        <w:p w14:paraId="46E69856" w14:textId="08394A0D" w:rsidR="002C0564" w:rsidRPr="00344F17" w:rsidRDefault="002C0564" w:rsidP="001D5CA6">
          <w:pPr>
            <w:pStyle w:val="Header"/>
            <w:spacing w:before="120" w:after="120" w:line="-230" w:lineRule="auto"/>
          </w:pPr>
        </w:p>
      </w:tc>
      <w:tc>
        <w:tcPr>
          <w:tcW w:w="4366" w:type="dxa"/>
        </w:tcPr>
        <w:p w14:paraId="176EE5A6" w14:textId="77777777" w:rsidR="002C0564" w:rsidRDefault="002C0564">
          <w:pPr>
            <w:pStyle w:val="Header"/>
            <w:spacing w:before="120" w:after="120" w:line="-230" w:lineRule="auto"/>
            <w:jc w:val="right"/>
          </w:pPr>
          <w:r>
            <w:rPr>
              <w:color w:val="FF0000"/>
            </w:rPr>
            <w:t xml:space="preserve"> </w:t>
          </w:r>
        </w:p>
      </w:tc>
    </w:tr>
    <w:tr w:rsidR="00EF49A7" w14:paraId="528EE9A8" w14:textId="77777777" w:rsidTr="00EF49A7">
      <w:trPr>
        <w:cantSplit/>
        <w:jc w:val="center"/>
      </w:trPr>
      <w:tc>
        <w:tcPr>
          <w:tcW w:w="5387" w:type="dxa"/>
        </w:tcPr>
        <w:p w14:paraId="3AED367D" w14:textId="77777777" w:rsidR="00EF49A7" w:rsidRPr="00344F17" w:rsidRDefault="00EF49A7" w:rsidP="001D5CA6">
          <w:pPr>
            <w:pStyle w:val="Header"/>
            <w:spacing w:before="120" w:after="120" w:line="-230" w:lineRule="auto"/>
          </w:pPr>
        </w:p>
      </w:tc>
      <w:tc>
        <w:tcPr>
          <w:tcW w:w="4366" w:type="dxa"/>
        </w:tcPr>
        <w:p w14:paraId="39502457" w14:textId="77777777" w:rsidR="00EF49A7" w:rsidRDefault="00EF49A7">
          <w:pPr>
            <w:pStyle w:val="Header"/>
            <w:spacing w:before="120" w:after="120" w:line="-230" w:lineRule="auto"/>
            <w:jc w:val="right"/>
            <w:rPr>
              <w:color w:val="FF0000"/>
            </w:rPr>
          </w:pPr>
        </w:p>
      </w:tc>
    </w:tr>
  </w:tbl>
  <w:p w14:paraId="2DE545E3" w14:textId="74E44EF4" w:rsidR="002C0564" w:rsidRDefault="002240A0">
    <w:pPr>
      <w:pStyle w:val="Header"/>
    </w:pPr>
    <w:r>
      <w:rPr>
        <w:noProof/>
      </w:rPr>
      <w:pict w14:anchorId="49199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2575837" o:spid="_x0000_s1034" type="#_x0000_t136" style="position:absolute;left:0;text-align:left;margin-left:0;margin-top:0;width:624.9pt;height:62.45pt;rotation:315;z-index:-251638784;mso-position-horizontal:center;mso-position-horizontal-relative:margin;mso-position-vertical:center;mso-position-vertical-relative:margin" o:allowincell="f" fillcolor="#00b0f0" stroked="f">
          <v:fill opacity=".5"/>
          <v:textpath style="font-family:&quot;Arial&quot;;font-size:1pt" string="PUBLIC REVIEW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BC5"/>
    <w:multiLevelType w:val="hybridMultilevel"/>
    <w:tmpl w:val="D7C2C6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F4CBE"/>
    <w:multiLevelType w:val="hybridMultilevel"/>
    <w:tmpl w:val="C7907EC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CC21C7"/>
    <w:multiLevelType w:val="hybridMultilevel"/>
    <w:tmpl w:val="F5684C6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674E5B"/>
    <w:multiLevelType w:val="hybridMultilevel"/>
    <w:tmpl w:val="A1E090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B6D15"/>
    <w:multiLevelType w:val="hybridMultilevel"/>
    <w:tmpl w:val="F706697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F8604FC"/>
    <w:multiLevelType w:val="hybridMultilevel"/>
    <w:tmpl w:val="DC9E15B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CC0CB4"/>
    <w:multiLevelType w:val="hybridMultilevel"/>
    <w:tmpl w:val="EC0E6C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7C5CA9"/>
    <w:multiLevelType w:val="hybridMultilevel"/>
    <w:tmpl w:val="FC04EE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277C80"/>
    <w:multiLevelType w:val="hybridMultilevel"/>
    <w:tmpl w:val="3D520686"/>
    <w:lvl w:ilvl="0" w:tplc="E2FCA090">
      <w:start w:val="1"/>
      <w:numFmt w:val="lowerLetter"/>
      <w:lvlText w:val="%1)"/>
      <w:lvlJc w:val="left"/>
      <w:pPr>
        <w:ind w:left="760" w:hanging="40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7D25F51"/>
    <w:multiLevelType w:val="hybridMultilevel"/>
    <w:tmpl w:val="029C5B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373CB7"/>
    <w:multiLevelType w:val="hybridMultilevel"/>
    <w:tmpl w:val="E82C93F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1456485"/>
    <w:multiLevelType w:val="hybridMultilevel"/>
    <w:tmpl w:val="FAAA0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A7C88"/>
    <w:multiLevelType w:val="hybridMultilevel"/>
    <w:tmpl w:val="12CEBB9A"/>
    <w:lvl w:ilvl="0" w:tplc="708C1814">
      <w:start w:val="1"/>
      <w:numFmt w:val="lowerLetter"/>
      <w:lvlText w:val="%1)"/>
      <w:lvlJc w:val="left"/>
      <w:pPr>
        <w:ind w:left="760" w:hanging="40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66633B4"/>
    <w:multiLevelType w:val="hybridMultilevel"/>
    <w:tmpl w:val="5A6E888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CE0640"/>
    <w:multiLevelType w:val="multilevel"/>
    <w:tmpl w:val="EB384E36"/>
    <w:lvl w:ilvl="0">
      <w:start w:val="11"/>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141948"/>
    <w:multiLevelType w:val="hybridMultilevel"/>
    <w:tmpl w:val="3C12CC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FE645B"/>
    <w:multiLevelType w:val="hybridMultilevel"/>
    <w:tmpl w:val="66625B0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F2E0C9A"/>
    <w:multiLevelType w:val="hybridMultilevel"/>
    <w:tmpl w:val="2A6852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157C54"/>
    <w:multiLevelType w:val="hybridMultilevel"/>
    <w:tmpl w:val="FE407C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1847B8"/>
    <w:multiLevelType w:val="multilevel"/>
    <w:tmpl w:val="299CCCB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425F63"/>
    <w:multiLevelType w:val="hybridMultilevel"/>
    <w:tmpl w:val="3FA2A3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5D807D8"/>
    <w:multiLevelType w:val="hybridMultilevel"/>
    <w:tmpl w:val="40E84E2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78E3268"/>
    <w:multiLevelType w:val="hybridMultilevel"/>
    <w:tmpl w:val="FBD831E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979374F"/>
    <w:multiLevelType w:val="hybridMultilevel"/>
    <w:tmpl w:val="0080A45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EC61094"/>
    <w:multiLevelType w:val="hybridMultilevel"/>
    <w:tmpl w:val="704C899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FA21C59"/>
    <w:multiLevelType w:val="hybridMultilevel"/>
    <w:tmpl w:val="84228A2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676181C"/>
    <w:multiLevelType w:val="hybridMultilevel"/>
    <w:tmpl w:val="419EC65A"/>
    <w:lvl w:ilvl="0" w:tplc="AA8EA396">
      <w:start w:val="1"/>
      <w:numFmt w:val="lowerLetter"/>
      <w:lvlText w:val="%1)"/>
      <w:lvlJc w:val="left"/>
      <w:pPr>
        <w:ind w:left="760" w:hanging="40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80B2AAD"/>
    <w:multiLevelType w:val="hybridMultilevel"/>
    <w:tmpl w:val="E80CDA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541916"/>
    <w:multiLevelType w:val="hybridMultilevel"/>
    <w:tmpl w:val="28E4FF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D7F7845"/>
    <w:multiLevelType w:val="hybridMultilevel"/>
    <w:tmpl w:val="A802EB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9062292">
    <w:abstractNumId w:val="7"/>
  </w:num>
  <w:num w:numId="2" w16cid:durableId="1253003779">
    <w:abstractNumId w:val="19"/>
  </w:num>
  <w:num w:numId="3" w16cid:durableId="1482961467">
    <w:abstractNumId w:val="15"/>
  </w:num>
  <w:num w:numId="4" w16cid:durableId="1834368855">
    <w:abstractNumId w:val="3"/>
  </w:num>
  <w:num w:numId="5" w16cid:durableId="720056944">
    <w:abstractNumId w:val="22"/>
  </w:num>
  <w:num w:numId="6" w16cid:durableId="1899700939">
    <w:abstractNumId w:val="24"/>
  </w:num>
  <w:num w:numId="7" w16cid:durableId="1128860681">
    <w:abstractNumId w:val="17"/>
  </w:num>
  <w:num w:numId="8" w16cid:durableId="1258756800">
    <w:abstractNumId w:val="9"/>
  </w:num>
  <w:num w:numId="9" w16cid:durableId="1547447214">
    <w:abstractNumId w:val="18"/>
  </w:num>
  <w:num w:numId="10" w16cid:durableId="1534925625">
    <w:abstractNumId w:val="27"/>
  </w:num>
  <w:num w:numId="11" w16cid:durableId="991173544">
    <w:abstractNumId w:val="29"/>
  </w:num>
  <w:num w:numId="12" w16cid:durableId="1458718545">
    <w:abstractNumId w:val="25"/>
  </w:num>
  <w:num w:numId="13" w16cid:durableId="791830437">
    <w:abstractNumId w:val="14"/>
  </w:num>
  <w:num w:numId="14" w16cid:durableId="836652496">
    <w:abstractNumId w:val="0"/>
  </w:num>
  <w:num w:numId="15" w16cid:durableId="351496326">
    <w:abstractNumId w:val="16"/>
  </w:num>
  <w:num w:numId="16" w16cid:durableId="2134906747">
    <w:abstractNumId w:val="23"/>
  </w:num>
  <w:num w:numId="17" w16cid:durableId="249704436">
    <w:abstractNumId w:val="26"/>
  </w:num>
  <w:num w:numId="18" w16cid:durableId="1071661154">
    <w:abstractNumId w:val="4"/>
  </w:num>
  <w:num w:numId="19" w16cid:durableId="131365224">
    <w:abstractNumId w:val="5"/>
  </w:num>
  <w:num w:numId="20" w16cid:durableId="1472362182">
    <w:abstractNumId w:val="13"/>
  </w:num>
  <w:num w:numId="21" w16cid:durableId="276645802">
    <w:abstractNumId w:val="12"/>
  </w:num>
  <w:num w:numId="22" w16cid:durableId="871915022">
    <w:abstractNumId w:val="2"/>
  </w:num>
  <w:num w:numId="23" w16cid:durableId="352341363">
    <w:abstractNumId w:val="1"/>
  </w:num>
  <w:num w:numId="24" w16cid:durableId="726104987">
    <w:abstractNumId w:val="20"/>
  </w:num>
  <w:num w:numId="25" w16cid:durableId="131675756">
    <w:abstractNumId w:val="28"/>
  </w:num>
  <w:num w:numId="26" w16cid:durableId="1940335231">
    <w:abstractNumId w:val="21"/>
  </w:num>
  <w:num w:numId="27" w16cid:durableId="147407909">
    <w:abstractNumId w:val="11"/>
  </w:num>
  <w:num w:numId="28" w16cid:durableId="1482652387">
    <w:abstractNumId w:val="6"/>
  </w:num>
  <w:num w:numId="29" w16cid:durableId="258178654">
    <w:abstractNumId w:val="10"/>
  </w:num>
  <w:num w:numId="30" w16cid:durableId="958876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1B"/>
    <w:rsid w:val="00000B15"/>
    <w:rsid w:val="00001752"/>
    <w:rsid w:val="0000372F"/>
    <w:rsid w:val="0000466D"/>
    <w:rsid w:val="00004B0C"/>
    <w:rsid w:val="00004D34"/>
    <w:rsid w:val="00004E7A"/>
    <w:rsid w:val="00005F76"/>
    <w:rsid w:val="00010F14"/>
    <w:rsid w:val="00011331"/>
    <w:rsid w:val="00011B5B"/>
    <w:rsid w:val="0001269E"/>
    <w:rsid w:val="00012F5B"/>
    <w:rsid w:val="00012FF0"/>
    <w:rsid w:val="000139DA"/>
    <w:rsid w:val="00014097"/>
    <w:rsid w:val="00014CD5"/>
    <w:rsid w:val="00015055"/>
    <w:rsid w:val="0001678C"/>
    <w:rsid w:val="00016B08"/>
    <w:rsid w:val="00016F9F"/>
    <w:rsid w:val="0001784B"/>
    <w:rsid w:val="00017A09"/>
    <w:rsid w:val="00021C5C"/>
    <w:rsid w:val="00022117"/>
    <w:rsid w:val="000227A9"/>
    <w:rsid w:val="00022A43"/>
    <w:rsid w:val="00024130"/>
    <w:rsid w:val="00024984"/>
    <w:rsid w:val="00025F2B"/>
    <w:rsid w:val="000269B0"/>
    <w:rsid w:val="000269D5"/>
    <w:rsid w:val="000270A0"/>
    <w:rsid w:val="00027189"/>
    <w:rsid w:val="00027F61"/>
    <w:rsid w:val="0003022E"/>
    <w:rsid w:val="000318A9"/>
    <w:rsid w:val="00032C49"/>
    <w:rsid w:val="00032CC9"/>
    <w:rsid w:val="00033921"/>
    <w:rsid w:val="00034C3C"/>
    <w:rsid w:val="00034EA8"/>
    <w:rsid w:val="000364E5"/>
    <w:rsid w:val="00036AD8"/>
    <w:rsid w:val="000401D7"/>
    <w:rsid w:val="00041421"/>
    <w:rsid w:val="000417CE"/>
    <w:rsid w:val="00041E7C"/>
    <w:rsid w:val="000428D5"/>
    <w:rsid w:val="00042AE2"/>
    <w:rsid w:val="00043812"/>
    <w:rsid w:val="00044EA9"/>
    <w:rsid w:val="00045287"/>
    <w:rsid w:val="000452B9"/>
    <w:rsid w:val="00045CB5"/>
    <w:rsid w:val="0004601D"/>
    <w:rsid w:val="00047851"/>
    <w:rsid w:val="0005005B"/>
    <w:rsid w:val="0005005F"/>
    <w:rsid w:val="0005049B"/>
    <w:rsid w:val="000520FB"/>
    <w:rsid w:val="000524DA"/>
    <w:rsid w:val="00052C12"/>
    <w:rsid w:val="000536B5"/>
    <w:rsid w:val="00053A04"/>
    <w:rsid w:val="0005533A"/>
    <w:rsid w:val="00055C01"/>
    <w:rsid w:val="00055F62"/>
    <w:rsid w:val="000562FF"/>
    <w:rsid w:val="0005695F"/>
    <w:rsid w:val="00060152"/>
    <w:rsid w:val="00060555"/>
    <w:rsid w:val="000608F0"/>
    <w:rsid w:val="00060F17"/>
    <w:rsid w:val="0006203E"/>
    <w:rsid w:val="0006224A"/>
    <w:rsid w:val="0006234A"/>
    <w:rsid w:val="00062FAC"/>
    <w:rsid w:val="00063144"/>
    <w:rsid w:val="00064182"/>
    <w:rsid w:val="00067C88"/>
    <w:rsid w:val="00067D2D"/>
    <w:rsid w:val="0007029D"/>
    <w:rsid w:val="0007053C"/>
    <w:rsid w:val="000713FA"/>
    <w:rsid w:val="000715FE"/>
    <w:rsid w:val="0007180D"/>
    <w:rsid w:val="00072989"/>
    <w:rsid w:val="00072A19"/>
    <w:rsid w:val="00072EE9"/>
    <w:rsid w:val="0007496F"/>
    <w:rsid w:val="00074E30"/>
    <w:rsid w:val="00075C06"/>
    <w:rsid w:val="00075CB5"/>
    <w:rsid w:val="000769DE"/>
    <w:rsid w:val="00077B08"/>
    <w:rsid w:val="00077C00"/>
    <w:rsid w:val="0008298B"/>
    <w:rsid w:val="00082F68"/>
    <w:rsid w:val="000836BC"/>
    <w:rsid w:val="000846E0"/>
    <w:rsid w:val="00084A69"/>
    <w:rsid w:val="00085120"/>
    <w:rsid w:val="000853B7"/>
    <w:rsid w:val="0008623A"/>
    <w:rsid w:val="00087CF1"/>
    <w:rsid w:val="00090250"/>
    <w:rsid w:val="00090891"/>
    <w:rsid w:val="00090B97"/>
    <w:rsid w:val="000911C9"/>
    <w:rsid w:val="000918C9"/>
    <w:rsid w:val="00091F9E"/>
    <w:rsid w:val="00091FC8"/>
    <w:rsid w:val="00092172"/>
    <w:rsid w:val="00092520"/>
    <w:rsid w:val="000931BF"/>
    <w:rsid w:val="00093238"/>
    <w:rsid w:val="000934F2"/>
    <w:rsid w:val="000937E7"/>
    <w:rsid w:val="00093E1D"/>
    <w:rsid w:val="00095AC7"/>
    <w:rsid w:val="00097A54"/>
    <w:rsid w:val="000A1399"/>
    <w:rsid w:val="000A1473"/>
    <w:rsid w:val="000A2111"/>
    <w:rsid w:val="000A2F7E"/>
    <w:rsid w:val="000A399F"/>
    <w:rsid w:val="000A46B9"/>
    <w:rsid w:val="000A47DE"/>
    <w:rsid w:val="000A48AA"/>
    <w:rsid w:val="000A6692"/>
    <w:rsid w:val="000A731E"/>
    <w:rsid w:val="000B0339"/>
    <w:rsid w:val="000B07A3"/>
    <w:rsid w:val="000B203D"/>
    <w:rsid w:val="000B31BA"/>
    <w:rsid w:val="000B3577"/>
    <w:rsid w:val="000B5396"/>
    <w:rsid w:val="000B560E"/>
    <w:rsid w:val="000B5759"/>
    <w:rsid w:val="000B656D"/>
    <w:rsid w:val="000B68B8"/>
    <w:rsid w:val="000B71B5"/>
    <w:rsid w:val="000B7A5A"/>
    <w:rsid w:val="000B7DDF"/>
    <w:rsid w:val="000C0355"/>
    <w:rsid w:val="000C0584"/>
    <w:rsid w:val="000C0C7D"/>
    <w:rsid w:val="000C1AB0"/>
    <w:rsid w:val="000C2578"/>
    <w:rsid w:val="000C2F2E"/>
    <w:rsid w:val="000C4BC8"/>
    <w:rsid w:val="000C5A7C"/>
    <w:rsid w:val="000C5E78"/>
    <w:rsid w:val="000C6B44"/>
    <w:rsid w:val="000D0B85"/>
    <w:rsid w:val="000D3122"/>
    <w:rsid w:val="000D4397"/>
    <w:rsid w:val="000D4A32"/>
    <w:rsid w:val="000D4C0E"/>
    <w:rsid w:val="000D4C70"/>
    <w:rsid w:val="000D509E"/>
    <w:rsid w:val="000D575B"/>
    <w:rsid w:val="000D5A10"/>
    <w:rsid w:val="000D630C"/>
    <w:rsid w:val="000E05A9"/>
    <w:rsid w:val="000E2628"/>
    <w:rsid w:val="000E2A9B"/>
    <w:rsid w:val="000E3047"/>
    <w:rsid w:val="000E3738"/>
    <w:rsid w:val="000E4215"/>
    <w:rsid w:val="000E4627"/>
    <w:rsid w:val="000E47EB"/>
    <w:rsid w:val="000E4844"/>
    <w:rsid w:val="000E48B3"/>
    <w:rsid w:val="000E4AA8"/>
    <w:rsid w:val="000E4B3F"/>
    <w:rsid w:val="000E4C2E"/>
    <w:rsid w:val="000E538B"/>
    <w:rsid w:val="000E5409"/>
    <w:rsid w:val="000E6D00"/>
    <w:rsid w:val="000E7505"/>
    <w:rsid w:val="000F1A96"/>
    <w:rsid w:val="000F2100"/>
    <w:rsid w:val="000F2B60"/>
    <w:rsid w:val="000F2C92"/>
    <w:rsid w:val="000F389A"/>
    <w:rsid w:val="000F3B78"/>
    <w:rsid w:val="000F4A60"/>
    <w:rsid w:val="000F6C6C"/>
    <w:rsid w:val="000F7EE8"/>
    <w:rsid w:val="00100CC9"/>
    <w:rsid w:val="00102062"/>
    <w:rsid w:val="0010212C"/>
    <w:rsid w:val="001024F9"/>
    <w:rsid w:val="00103299"/>
    <w:rsid w:val="0010602E"/>
    <w:rsid w:val="001062D9"/>
    <w:rsid w:val="00107232"/>
    <w:rsid w:val="00110710"/>
    <w:rsid w:val="00111CBC"/>
    <w:rsid w:val="00111F5B"/>
    <w:rsid w:val="001123C9"/>
    <w:rsid w:val="00112660"/>
    <w:rsid w:val="00112A8D"/>
    <w:rsid w:val="00112C8F"/>
    <w:rsid w:val="00112D2E"/>
    <w:rsid w:val="00113A96"/>
    <w:rsid w:val="00115626"/>
    <w:rsid w:val="001156BA"/>
    <w:rsid w:val="0011572C"/>
    <w:rsid w:val="001157C4"/>
    <w:rsid w:val="0011739C"/>
    <w:rsid w:val="00120440"/>
    <w:rsid w:val="0012153A"/>
    <w:rsid w:val="001216EA"/>
    <w:rsid w:val="0012181B"/>
    <w:rsid w:val="0012265E"/>
    <w:rsid w:val="00122B66"/>
    <w:rsid w:val="00124D94"/>
    <w:rsid w:val="00126429"/>
    <w:rsid w:val="00126942"/>
    <w:rsid w:val="00126C3E"/>
    <w:rsid w:val="00126FF7"/>
    <w:rsid w:val="00127E91"/>
    <w:rsid w:val="00130384"/>
    <w:rsid w:val="00132289"/>
    <w:rsid w:val="001322C9"/>
    <w:rsid w:val="00132420"/>
    <w:rsid w:val="0013340D"/>
    <w:rsid w:val="00135340"/>
    <w:rsid w:val="00136CC6"/>
    <w:rsid w:val="00137B58"/>
    <w:rsid w:val="001405BC"/>
    <w:rsid w:val="00140C07"/>
    <w:rsid w:val="00140DEA"/>
    <w:rsid w:val="00141004"/>
    <w:rsid w:val="0014128A"/>
    <w:rsid w:val="001427B4"/>
    <w:rsid w:val="00142A98"/>
    <w:rsid w:val="00143872"/>
    <w:rsid w:val="001457B5"/>
    <w:rsid w:val="00145907"/>
    <w:rsid w:val="00147456"/>
    <w:rsid w:val="00147A5D"/>
    <w:rsid w:val="00147BB1"/>
    <w:rsid w:val="00150568"/>
    <w:rsid w:val="0015150D"/>
    <w:rsid w:val="0015228B"/>
    <w:rsid w:val="00153251"/>
    <w:rsid w:val="00153B94"/>
    <w:rsid w:val="00154BD7"/>
    <w:rsid w:val="00155236"/>
    <w:rsid w:val="001556A3"/>
    <w:rsid w:val="001566F8"/>
    <w:rsid w:val="00157DE3"/>
    <w:rsid w:val="00161908"/>
    <w:rsid w:val="001619F0"/>
    <w:rsid w:val="0016273A"/>
    <w:rsid w:val="00163072"/>
    <w:rsid w:val="00163119"/>
    <w:rsid w:val="001631B4"/>
    <w:rsid w:val="00163D5E"/>
    <w:rsid w:val="00164135"/>
    <w:rsid w:val="00164BCA"/>
    <w:rsid w:val="00165AB7"/>
    <w:rsid w:val="00165C6B"/>
    <w:rsid w:val="001661A6"/>
    <w:rsid w:val="001663CA"/>
    <w:rsid w:val="001665B0"/>
    <w:rsid w:val="0017055C"/>
    <w:rsid w:val="00173256"/>
    <w:rsid w:val="001739F8"/>
    <w:rsid w:val="001740A1"/>
    <w:rsid w:val="0017529D"/>
    <w:rsid w:val="001752F2"/>
    <w:rsid w:val="00175B03"/>
    <w:rsid w:val="00176473"/>
    <w:rsid w:val="00176A58"/>
    <w:rsid w:val="00176CED"/>
    <w:rsid w:val="00181B7A"/>
    <w:rsid w:val="00182548"/>
    <w:rsid w:val="00183691"/>
    <w:rsid w:val="00183F47"/>
    <w:rsid w:val="001846AC"/>
    <w:rsid w:val="00184707"/>
    <w:rsid w:val="001864BE"/>
    <w:rsid w:val="00191672"/>
    <w:rsid w:val="001923E0"/>
    <w:rsid w:val="00192436"/>
    <w:rsid w:val="00192977"/>
    <w:rsid w:val="001930B3"/>
    <w:rsid w:val="0019326E"/>
    <w:rsid w:val="001933E1"/>
    <w:rsid w:val="001939B5"/>
    <w:rsid w:val="0019683F"/>
    <w:rsid w:val="00197275"/>
    <w:rsid w:val="001973F8"/>
    <w:rsid w:val="001976FC"/>
    <w:rsid w:val="00197CEB"/>
    <w:rsid w:val="001A09D0"/>
    <w:rsid w:val="001A1496"/>
    <w:rsid w:val="001A15DA"/>
    <w:rsid w:val="001A16BF"/>
    <w:rsid w:val="001A1EEA"/>
    <w:rsid w:val="001A25A6"/>
    <w:rsid w:val="001A4AEA"/>
    <w:rsid w:val="001A4CA4"/>
    <w:rsid w:val="001A51DD"/>
    <w:rsid w:val="001A5E92"/>
    <w:rsid w:val="001A61F8"/>
    <w:rsid w:val="001A6DEA"/>
    <w:rsid w:val="001A7A80"/>
    <w:rsid w:val="001B0145"/>
    <w:rsid w:val="001B053A"/>
    <w:rsid w:val="001B06C5"/>
    <w:rsid w:val="001B0D58"/>
    <w:rsid w:val="001B1056"/>
    <w:rsid w:val="001B2F97"/>
    <w:rsid w:val="001B3A53"/>
    <w:rsid w:val="001B3E95"/>
    <w:rsid w:val="001B3FA0"/>
    <w:rsid w:val="001B4ACD"/>
    <w:rsid w:val="001B4D97"/>
    <w:rsid w:val="001B4EB0"/>
    <w:rsid w:val="001B513E"/>
    <w:rsid w:val="001B6F57"/>
    <w:rsid w:val="001B7667"/>
    <w:rsid w:val="001B7D9D"/>
    <w:rsid w:val="001C0118"/>
    <w:rsid w:val="001C0709"/>
    <w:rsid w:val="001C1270"/>
    <w:rsid w:val="001C14BF"/>
    <w:rsid w:val="001C175E"/>
    <w:rsid w:val="001C219A"/>
    <w:rsid w:val="001C498D"/>
    <w:rsid w:val="001C5589"/>
    <w:rsid w:val="001C719D"/>
    <w:rsid w:val="001C76B7"/>
    <w:rsid w:val="001D02B4"/>
    <w:rsid w:val="001D0B0E"/>
    <w:rsid w:val="001D11F5"/>
    <w:rsid w:val="001D2FFC"/>
    <w:rsid w:val="001D3A9B"/>
    <w:rsid w:val="001D513B"/>
    <w:rsid w:val="001D5BA0"/>
    <w:rsid w:val="001D5CA6"/>
    <w:rsid w:val="001D7EEA"/>
    <w:rsid w:val="001E0350"/>
    <w:rsid w:val="001E062B"/>
    <w:rsid w:val="001E0B89"/>
    <w:rsid w:val="001E0C23"/>
    <w:rsid w:val="001E31C5"/>
    <w:rsid w:val="001E3B25"/>
    <w:rsid w:val="001E4302"/>
    <w:rsid w:val="001E50E5"/>
    <w:rsid w:val="001E5496"/>
    <w:rsid w:val="001E5614"/>
    <w:rsid w:val="001E6229"/>
    <w:rsid w:val="001F0CA3"/>
    <w:rsid w:val="001F2D42"/>
    <w:rsid w:val="001F3F78"/>
    <w:rsid w:val="001F5508"/>
    <w:rsid w:val="001F5E78"/>
    <w:rsid w:val="001F62CB"/>
    <w:rsid w:val="001F693B"/>
    <w:rsid w:val="001F6D1F"/>
    <w:rsid w:val="001F72C5"/>
    <w:rsid w:val="001F7400"/>
    <w:rsid w:val="001F7E13"/>
    <w:rsid w:val="00200E77"/>
    <w:rsid w:val="00202780"/>
    <w:rsid w:val="00202D3F"/>
    <w:rsid w:val="00204399"/>
    <w:rsid w:val="00204C85"/>
    <w:rsid w:val="00205F11"/>
    <w:rsid w:val="00207AF5"/>
    <w:rsid w:val="00210285"/>
    <w:rsid w:val="00210F0F"/>
    <w:rsid w:val="002113C4"/>
    <w:rsid w:val="00212205"/>
    <w:rsid w:val="0021679D"/>
    <w:rsid w:val="00217592"/>
    <w:rsid w:val="00220730"/>
    <w:rsid w:val="00220A15"/>
    <w:rsid w:val="00221713"/>
    <w:rsid w:val="0022224A"/>
    <w:rsid w:val="00222F4B"/>
    <w:rsid w:val="00223145"/>
    <w:rsid w:val="00223503"/>
    <w:rsid w:val="002240A0"/>
    <w:rsid w:val="002241B7"/>
    <w:rsid w:val="0022605B"/>
    <w:rsid w:val="0023037E"/>
    <w:rsid w:val="00230D33"/>
    <w:rsid w:val="00230F1D"/>
    <w:rsid w:val="002320F0"/>
    <w:rsid w:val="00232821"/>
    <w:rsid w:val="002336C3"/>
    <w:rsid w:val="002343BB"/>
    <w:rsid w:val="002345FC"/>
    <w:rsid w:val="00235598"/>
    <w:rsid w:val="00236960"/>
    <w:rsid w:val="00236E96"/>
    <w:rsid w:val="00237266"/>
    <w:rsid w:val="00237C4A"/>
    <w:rsid w:val="00244790"/>
    <w:rsid w:val="002466E1"/>
    <w:rsid w:val="002467E5"/>
    <w:rsid w:val="00247BA4"/>
    <w:rsid w:val="002501FE"/>
    <w:rsid w:val="00250E8E"/>
    <w:rsid w:val="002523BA"/>
    <w:rsid w:val="0025409F"/>
    <w:rsid w:val="002543EB"/>
    <w:rsid w:val="00254405"/>
    <w:rsid w:val="002546D0"/>
    <w:rsid w:val="00254BF4"/>
    <w:rsid w:val="00254F45"/>
    <w:rsid w:val="00256F02"/>
    <w:rsid w:val="00256FAA"/>
    <w:rsid w:val="002573A2"/>
    <w:rsid w:val="00257AB8"/>
    <w:rsid w:val="00257D62"/>
    <w:rsid w:val="00261103"/>
    <w:rsid w:val="0026272A"/>
    <w:rsid w:val="00263EFC"/>
    <w:rsid w:val="0026537F"/>
    <w:rsid w:val="00265849"/>
    <w:rsid w:val="00266B0B"/>
    <w:rsid w:val="00270CBC"/>
    <w:rsid w:val="00272914"/>
    <w:rsid w:val="00272A07"/>
    <w:rsid w:val="00272A53"/>
    <w:rsid w:val="00273030"/>
    <w:rsid w:val="00274F8B"/>
    <w:rsid w:val="0027571F"/>
    <w:rsid w:val="00276370"/>
    <w:rsid w:val="002770B2"/>
    <w:rsid w:val="002771BC"/>
    <w:rsid w:val="0028042E"/>
    <w:rsid w:val="002807AB"/>
    <w:rsid w:val="00280898"/>
    <w:rsid w:val="00280DE9"/>
    <w:rsid w:val="002813C3"/>
    <w:rsid w:val="0028230F"/>
    <w:rsid w:val="0028435F"/>
    <w:rsid w:val="00284E52"/>
    <w:rsid w:val="0028547F"/>
    <w:rsid w:val="0028572B"/>
    <w:rsid w:val="002859AE"/>
    <w:rsid w:val="002873F3"/>
    <w:rsid w:val="0028789A"/>
    <w:rsid w:val="00290059"/>
    <w:rsid w:val="002907D4"/>
    <w:rsid w:val="00291420"/>
    <w:rsid w:val="00291C6C"/>
    <w:rsid w:val="00291CE0"/>
    <w:rsid w:val="002926D5"/>
    <w:rsid w:val="002931FD"/>
    <w:rsid w:val="00293677"/>
    <w:rsid w:val="00293DEB"/>
    <w:rsid w:val="00294FCD"/>
    <w:rsid w:val="002967C5"/>
    <w:rsid w:val="0029691A"/>
    <w:rsid w:val="0029704B"/>
    <w:rsid w:val="00297D7B"/>
    <w:rsid w:val="002A010C"/>
    <w:rsid w:val="002A0301"/>
    <w:rsid w:val="002A088E"/>
    <w:rsid w:val="002A3AFD"/>
    <w:rsid w:val="002A423D"/>
    <w:rsid w:val="002A5AE6"/>
    <w:rsid w:val="002A5B15"/>
    <w:rsid w:val="002A630C"/>
    <w:rsid w:val="002A69E7"/>
    <w:rsid w:val="002A7871"/>
    <w:rsid w:val="002B0EA2"/>
    <w:rsid w:val="002B15ED"/>
    <w:rsid w:val="002B191E"/>
    <w:rsid w:val="002B2634"/>
    <w:rsid w:val="002B4C5A"/>
    <w:rsid w:val="002B5B7D"/>
    <w:rsid w:val="002B5C28"/>
    <w:rsid w:val="002B5D55"/>
    <w:rsid w:val="002B650D"/>
    <w:rsid w:val="002B6C47"/>
    <w:rsid w:val="002C0564"/>
    <w:rsid w:val="002C2441"/>
    <w:rsid w:val="002C3892"/>
    <w:rsid w:val="002C4F64"/>
    <w:rsid w:val="002C56FE"/>
    <w:rsid w:val="002C59FA"/>
    <w:rsid w:val="002C5CEA"/>
    <w:rsid w:val="002C697E"/>
    <w:rsid w:val="002D0291"/>
    <w:rsid w:val="002D29F3"/>
    <w:rsid w:val="002D315A"/>
    <w:rsid w:val="002D3CC9"/>
    <w:rsid w:val="002D410B"/>
    <w:rsid w:val="002D57A5"/>
    <w:rsid w:val="002D6213"/>
    <w:rsid w:val="002D6E4C"/>
    <w:rsid w:val="002D733C"/>
    <w:rsid w:val="002D7F95"/>
    <w:rsid w:val="002D7F9F"/>
    <w:rsid w:val="002E04C1"/>
    <w:rsid w:val="002E0C55"/>
    <w:rsid w:val="002E0F62"/>
    <w:rsid w:val="002E19A5"/>
    <w:rsid w:val="002E303F"/>
    <w:rsid w:val="002E3262"/>
    <w:rsid w:val="002E33FA"/>
    <w:rsid w:val="002E4A47"/>
    <w:rsid w:val="002E52C8"/>
    <w:rsid w:val="002E627F"/>
    <w:rsid w:val="002E62A3"/>
    <w:rsid w:val="002E6CD5"/>
    <w:rsid w:val="002E7026"/>
    <w:rsid w:val="002E7BF1"/>
    <w:rsid w:val="002F179F"/>
    <w:rsid w:val="002F3282"/>
    <w:rsid w:val="002F37F8"/>
    <w:rsid w:val="002F53B8"/>
    <w:rsid w:val="002F5E67"/>
    <w:rsid w:val="002F612E"/>
    <w:rsid w:val="002F78EB"/>
    <w:rsid w:val="002F7A7C"/>
    <w:rsid w:val="00300D9E"/>
    <w:rsid w:val="003011CB"/>
    <w:rsid w:val="00301D6B"/>
    <w:rsid w:val="00302882"/>
    <w:rsid w:val="003029C1"/>
    <w:rsid w:val="00304023"/>
    <w:rsid w:val="00304825"/>
    <w:rsid w:val="00305174"/>
    <w:rsid w:val="0030590A"/>
    <w:rsid w:val="00305D93"/>
    <w:rsid w:val="00306109"/>
    <w:rsid w:val="003065CF"/>
    <w:rsid w:val="0030741B"/>
    <w:rsid w:val="00310640"/>
    <w:rsid w:val="00310776"/>
    <w:rsid w:val="00311BB7"/>
    <w:rsid w:val="003127D2"/>
    <w:rsid w:val="00312AE7"/>
    <w:rsid w:val="00312C20"/>
    <w:rsid w:val="00313261"/>
    <w:rsid w:val="003136CB"/>
    <w:rsid w:val="00313A5C"/>
    <w:rsid w:val="0031411A"/>
    <w:rsid w:val="003145AD"/>
    <w:rsid w:val="00314AD6"/>
    <w:rsid w:val="0031517B"/>
    <w:rsid w:val="00316081"/>
    <w:rsid w:val="00316453"/>
    <w:rsid w:val="00316BD4"/>
    <w:rsid w:val="0031706B"/>
    <w:rsid w:val="003171F3"/>
    <w:rsid w:val="003175B3"/>
    <w:rsid w:val="00320DCC"/>
    <w:rsid w:val="0032199C"/>
    <w:rsid w:val="00322493"/>
    <w:rsid w:val="00322595"/>
    <w:rsid w:val="003242F7"/>
    <w:rsid w:val="00324F25"/>
    <w:rsid w:val="00325EB6"/>
    <w:rsid w:val="00325FC2"/>
    <w:rsid w:val="00326C4C"/>
    <w:rsid w:val="00327B4B"/>
    <w:rsid w:val="00327F80"/>
    <w:rsid w:val="003316E8"/>
    <w:rsid w:val="00331E30"/>
    <w:rsid w:val="003322B4"/>
    <w:rsid w:val="0033230B"/>
    <w:rsid w:val="0033302A"/>
    <w:rsid w:val="003333FD"/>
    <w:rsid w:val="00333734"/>
    <w:rsid w:val="0033422E"/>
    <w:rsid w:val="00336288"/>
    <w:rsid w:val="00337C60"/>
    <w:rsid w:val="00337DBD"/>
    <w:rsid w:val="00340F1B"/>
    <w:rsid w:val="003432FE"/>
    <w:rsid w:val="0034337C"/>
    <w:rsid w:val="00343A2C"/>
    <w:rsid w:val="00344F17"/>
    <w:rsid w:val="00347282"/>
    <w:rsid w:val="00350490"/>
    <w:rsid w:val="00350546"/>
    <w:rsid w:val="00350A2F"/>
    <w:rsid w:val="00350A91"/>
    <w:rsid w:val="00351C4F"/>
    <w:rsid w:val="003526A6"/>
    <w:rsid w:val="00352BCD"/>
    <w:rsid w:val="00352FC7"/>
    <w:rsid w:val="00353FB9"/>
    <w:rsid w:val="00354799"/>
    <w:rsid w:val="003549A4"/>
    <w:rsid w:val="00355429"/>
    <w:rsid w:val="0035590A"/>
    <w:rsid w:val="00355D7A"/>
    <w:rsid w:val="00357E72"/>
    <w:rsid w:val="00360047"/>
    <w:rsid w:val="00360444"/>
    <w:rsid w:val="00361381"/>
    <w:rsid w:val="0036224F"/>
    <w:rsid w:val="00362673"/>
    <w:rsid w:val="003666C8"/>
    <w:rsid w:val="00366711"/>
    <w:rsid w:val="0036684D"/>
    <w:rsid w:val="003672BF"/>
    <w:rsid w:val="003674C1"/>
    <w:rsid w:val="00367CDC"/>
    <w:rsid w:val="003700EE"/>
    <w:rsid w:val="00370ABF"/>
    <w:rsid w:val="003717A2"/>
    <w:rsid w:val="00371DCD"/>
    <w:rsid w:val="00372E29"/>
    <w:rsid w:val="00374EC8"/>
    <w:rsid w:val="00375866"/>
    <w:rsid w:val="00377512"/>
    <w:rsid w:val="00377B70"/>
    <w:rsid w:val="00380326"/>
    <w:rsid w:val="00380898"/>
    <w:rsid w:val="00380D05"/>
    <w:rsid w:val="00380D63"/>
    <w:rsid w:val="00380E04"/>
    <w:rsid w:val="00381BC8"/>
    <w:rsid w:val="003822D0"/>
    <w:rsid w:val="00384ABD"/>
    <w:rsid w:val="00384ADC"/>
    <w:rsid w:val="003909DB"/>
    <w:rsid w:val="00390F55"/>
    <w:rsid w:val="003928A5"/>
    <w:rsid w:val="00392A58"/>
    <w:rsid w:val="00392E13"/>
    <w:rsid w:val="00393446"/>
    <w:rsid w:val="00394DF9"/>
    <w:rsid w:val="00395AD0"/>
    <w:rsid w:val="0039708B"/>
    <w:rsid w:val="003978F6"/>
    <w:rsid w:val="003A1F50"/>
    <w:rsid w:val="003A203B"/>
    <w:rsid w:val="003A2452"/>
    <w:rsid w:val="003A270C"/>
    <w:rsid w:val="003A2FC7"/>
    <w:rsid w:val="003A5325"/>
    <w:rsid w:val="003A5870"/>
    <w:rsid w:val="003A6B9A"/>
    <w:rsid w:val="003A7780"/>
    <w:rsid w:val="003B1169"/>
    <w:rsid w:val="003B17D2"/>
    <w:rsid w:val="003B18D4"/>
    <w:rsid w:val="003B30A3"/>
    <w:rsid w:val="003B49F0"/>
    <w:rsid w:val="003B4D0B"/>
    <w:rsid w:val="003B5754"/>
    <w:rsid w:val="003B5B98"/>
    <w:rsid w:val="003B72C4"/>
    <w:rsid w:val="003B76D7"/>
    <w:rsid w:val="003C133E"/>
    <w:rsid w:val="003C2457"/>
    <w:rsid w:val="003C250C"/>
    <w:rsid w:val="003C3D51"/>
    <w:rsid w:val="003C3DD1"/>
    <w:rsid w:val="003C4752"/>
    <w:rsid w:val="003C6A92"/>
    <w:rsid w:val="003C6F54"/>
    <w:rsid w:val="003C6FB6"/>
    <w:rsid w:val="003D0983"/>
    <w:rsid w:val="003D0BB3"/>
    <w:rsid w:val="003D0C73"/>
    <w:rsid w:val="003D0E34"/>
    <w:rsid w:val="003D21CE"/>
    <w:rsid w:val="003D2B3F"/>
    <w:rsid w:val="003D514E"/>
    <w:rsid w:val="003D54C1"/>
    <w:rsid w:val="003D5D3B"/>
    <w:rsid w:val="003D5F02"/>
    <w:rsid w:val="003D6691"/>
    <w:rsid w:val="003D712D"/>
    <w:rsid w:val="003D77E5"/>
    <w:rsid w:val="003D79A0"/>
    <w:rsid w:val="003D7FB9"/>
    <w:rsid w:val="003E15CD"/>
    <w:rsid w:val="003E1763"/>
    <w:rsid w:val="003E25C6"/>
    <w:rsid w:val="003E4A55"/>
    <w:rsid w:val="003E4FC1"/>
    <w:rsid w:val="003E6230"/>
    <w:rsid w:val="003E654C"/>
    <w:rsid w:val="003E7170"/>
    <w:rsid w:val="003E79D1"/>
    <w:rsid w:val="003E7C71"/>
    <w:rsid w:val="003F09EB"/>
    <w:rsid w:val="003F2B80"/>
    <w:rsid w:val="003F3339"/>
    <w:rsid w:val="003F492D"/>
    <w:rsid w:val="003F519E"/>
    <w:rsid w:val="003F60EF"/>
    <w:rsid w:val="003F63E7"/>
    <w:rsid w:val="003F6878"/>
    <w:rsid w:val="003F7201"/>
    <w:rsid w:val="003F7349"/>
    <w:rsid w:val="003F7C56"/>
    <w:rsid w:val="00400497"/>
    <w:rsid w:val="004005FA"/>
    <w:rsid w:val="004013E6"/>
    <w:rsid w:val="00401916"/>
    <w:rsid w:val="004023A4"/>
    <w:rsid w:val="00404177"/>
    <w:rsid w:val="004053F2"/>
    <w:rsid w:val="004065DD"/>
    <w:rsid w:val="0040683F"/>
    <w:rsid w:val="0040788A"/>
    <w:rsid w:val="00407C08"/>
    <w:rsid w:val="004105E3"/>
    <w:rsid w:val="0041149A"/>
    <w:rsid w:val="004143FD"/>
    <w:rsid w:val="00415E98"/>
    <w:rsid w:val="00416DAC"/>
    <w:rsid w:val="0041799F"/>
    <w:rsid w:val="00420623"/>
    <w:rsid w:val="004211C9"/>
    <w:rsid w:val="00421793"/>
    <w:rsid w:val="00421C68"/>
    <w:rsid w:val="00421E1B"/>
    <w:rsid w:val="004225DF"/>
    <w:rsid w:val="004228F1"/>
    <w:rsid w:val="00422B09"/>
    <w:rsid w:val="00423890"/>
    <w:rsid w:val="00423E0B"/>
    <w:rsid w:val="004252F9"/>
    <w:rsid w:val="00425626"/>
    <w:rsid w:val="00425AF5"/>
    <w:rsid w:val="00425BE9"/>
    <w:rsid w:val="00425C60"/>
    <w:rsid w:val="0042774F"/>
    <w:rsid w:val="00427A94"/>
    <w:rsid w:val="00427DE5"/>
    <w:rsid w:val="00430243"/>
    <w:rsid w:val="00430A89"/>
    <w:rsid w:val="00430CF4"/>
    <w:rsid w:val="00431751"/>
    <w:rsid w:val="00431C51"/>
    <w:rsid w:val="004321E9"/>
    <w:rsid w:val="004326DF"/>
    <w:rsid w:val="004327E6"/>
    <w:rsid w:val="0043390D"/>
    <w:rsid w:val="004339C8"/>
    <w:rsid w:val="00434D25"/>
    <w:rsid w:val="0043506A"/>
    <w:rsid w:val="0043566A"/>
    <w:rsid w:val="004371AA"/>
    <w:rsid w:val="00440619"/>
    <w:rsid w:val="00440991"/>
    <w:rsid w:val="00441038"/>
    <w:rsid w:val="004447AF"/>
    <w:rsid w:val="00444C56"/>
    <w:rsid w:val="00446A84"/>
    <w:rsid w:val="00446BAF"/>
    <w:rsid w:val="00446F6E"/>
    <w:rsid w:val="00447CD6"/>
    <w:rsid w:val="00450400"/>
    <w:rsid w:val="00450A58"/>
    <w:rsid w:val="00451228"/>
    <w:rsid w:val="00451E17"/>
    <w:rsid w:val="00452035"/>
    <w:rsid w:val="00453208"/>
    <w:rsid w:val="00454418"/>
    <w:rsid w:val="004546BE"/>
    <w:rsid w:val="00456345"/>
    <w:rsid w:val="004568C6"/>
    <w:rsid w:val="004579B4"/>
    <w:rsid w:val="00457EE7"/>
    <w:rsid w:val="00461985"/>
    <w:rsid w:val="00463D06"/>
    <w:rsid w:val="00463ED4"/>
    <w:rsid w:val="00465787"/>
    <w:rsid w:val="0046646E"/>
    <w:rsid w:val="00466FA4"/>
    <w:rsid w:val="00470A31"/>
    <w:rsid w:val="00473164"/>
    <w:rsid w:val="0047342D"/>
    <w:rsid w:val="00476642"/>
    <w:rsid w:val="00477807"/>
    <w:rsid w:val="00477EC2"/>
    <w:rsid w:val="0048000D"/>
    <w:rsid w:val="00480CA1"/>
    <w:rsid w:val="00481F68"/>
    <w:rsid w:val="00482526"/>
    <w:rsid w:val="004826E9"/>
    <w:rsid w:val="004827BA"/>
    <w:rsid w:val="00483CCD"/>
    <w:rsid w:val="00483FD8"/>
    <w:rsid w:val="00484B5E"/>
    <w:rsid w:val="00485007"/>
    <w:rsid w:val="004873A0"/>
    <w:rsid w:val="004873A2"/>
    <w:rsid w:val="00487856"/>
    <w:rsid w:val="00491DA6"/>
    <w:rsid w:val="00492DE0"/>
    <w:rsid w:val="00493861"/>
    <w:rsid w:val="00495DAE"/>
    <w:rsid w:val="0049615F"/>
    <w:rsid w:val="00496594"/>
    <w:rsid w:val="00497F15"/>
    <w:rsid w:val="004A11E4"/>
    <w:rsid w:val="004A184C"/>
    <w:rsid w:val="004A2585"/>
    <w:rsid w:val="004A3C6C"/>
    <w:rsid w:val="004A3FAE"/>
    <w:rsid w:val="004A3FFC"/>
    <w:rsid w:val="004A4730"/>
    <w:rsid w:val="004A47F1"/>
    <w:rsid w:val="004A4E89"/>
    <w:rsid w:val="004A5097"/>
    <w:rsid w:val="004A533F"/>
    <w:rsid w:val="004A5913"/>
    <w:rsid w:val="004A6D25"/>
    <w:rsid w:val="004B0656"/>
    <w:rsid w:val="004B09A6"/>
    <w:rsid w:val="004B225C"/>
    <w:rsid w:val="004B2823"/>
    <w:rsid w:val="004B2E94"/>
    <w:rsid w:val="004B36C0"/>
    <w:rsid w:val="004B5352"/>
    <w:rsid w:val="004B566C"/>
    <w:rsid w:val="004B5BF7"/>
    <w:rsid w:val="004B5D22"/>
    <w:rsid w:val="004B5DAB"/>
    <w:rsid w:val="004B65EC"/>
    <w:rsid w:val="004B6BF8"/>
    <w:rsid w:val="004B756D"/>
    <w:rsid w:val="004C0826"/>
    <w:rsid w:val="004C1278"/>
    <w:rsid w:val="004C1445"/>
    <w:rsid w:val="004C17EA"/>
    <w:rsid w:val="004C4DF2"/>
    <w:rsid w:val="004C56B7"/>
    <w:rsid w:val="004C5F5B"/>
    <w:rsid w:val="004C6200"/>
    <w:rsid w:val="004C6328"/>
    <w:rsid w:val="004C728F"/>
    <w:rsid w:val="004C7746"/>
    <w:rsid w:val="004C79DD"/>
    <w:rsid w:val="004D00CA"/>
    <w:rsid w:val="004D251C"/>
    <w:rsid w:val="004D30C7"/>
    <w:rsid w:val="004D30F5"/>
    <w:rsid w:val="004D485E"/>
    <w:rsid w:val="004D4975"/>
    <w:rsid w:val="004E07E6"/>
    <w:rsid w:val="004E08E3"/>
    <w:rsid w:val="004E1E2E"/>
    <w:rsid w:val="004E1E80"/>
    <w:rsid w:val="004E2B5E"/>
    <w:rsid w:val="004E3F0C"/>
    <w:rsid w:val="004E450D"/>
    <w:rsid w:val="004E49A5"/>
    <w:rsid w:val="004E4C24"/>
    <w:rsid w:val="004E5C4B"/>
    <w:rsid w:val="004E6F53"/>
    <w:rsid w:val="004E73E1"/>
    <w:rsid w:val="004E7845"/>
    <w:rsid w:val="004E7D18"/>
    <w:rsid w:val="004F0674"/>
    <w:rsid w:val="004F4431"/>
    <w:rsid w:val="004F528F"/>
    <w:rsid w:val="004F55B4"/>
    <w:rsid w:val="004F5A38"/>
    <w:rsid w:val="004F6696"/>
    <w:rsid w:val="00500224"/>
    <w:rsid w:val="005002C0"/>
    <w:rsid w:val="00500A95"/>
    <w:rsid w:val="00501330"/>
    <w:rsid w:val="0050196A"/>
    <w:rsid w:val="00501ED8"/>
    <w:rsid w:val="00501F74"/>
    <w:rsid w:val="005036D1"/>
    <w:rsid w:val="00503E28"/>
    <w:rsid w:val="00504259"/>
    <w:rsid w:val="0050438E"/>
    <w:rsid w:val="00504CD2"/>
    <w:rsid w:val="00504D37"/>
    <w:rsid w:val="00505A3D"/>
    <w:rsid w:val="00506AC2"/>
    <w:rsid w:val="00507C83"/>
    <w:rsid w:val="00511225"/>
    <w:rsid w:val="005112CA"/>
    <w:rsid w:val="005112D9"/>
    <w:rsid w:val="005117F9"/>
    <w:rsid w:val="00511DFD"/>
    <w:rsid w:val="00511E64"/>
    <w:rsid w:val="005126A7"/>
    <w:rsid w:val="00514E85"/>
    <w:rsid w:val="00515A12"/>
    <w:rsid w:val="00515C7D"/>
    <w:rsid w:val="00515ED8"/>
    <w:rsid w:val="005162D8"/>
    <w:rsid w:val="005164E8"/>
    <w:rsid w:val="00517386"/>
    <w:rsid w:val="00517B08"/>
    <w:rsid w:val="00517C15"/>
    <w:rsid w:val="00520B7E"/>
    <w:rsid w:val="00520E51"/>
    <w:rsid w:val="0052471B"/>
    <w:rsid w:val="0052657B"/>
    <w:rsid w:val="00527CBC"/>
    <w:rsid w:val="005304DE"/>
    <w:rsid w:val="005307E5"/>
    <w:rsid w:val="00532D42"/>
    <w:rsid w:val="00533372"/>
    <w:rsid w:val="005347E5"/>
    <w:rsid w:val="0053541C"/>
    <w:rsid w:val="0053578A"/>
    <w:rsid w:val="00535BB4"/>
    <w:rsid w:val="00535C90"/>
    <w:rsid w:val="005362D3"/>
    <w:rsid w:val="005369C6"/>
    <w:rsid w:val="00536BD1"/>
    <w:rsid w:val="00536C55"/>
    <w:rsid w:val="005374F6"/>
    <w:rsid w:val="0053786A"/>
    <w:rsid w:val="00540AB2"/>
    <w:rsid w:val="005422D4"/>
    <w:rsid w:val="00542C8A"/>
    <w:rsid w:val="0054303E"/>
    <w:rsid w:val="00543CD3"/>
    <w:rsid w:val="00544B46"/>
    <w:rsid w:val="0054531D"/>
    <w:rsid w:val="00545382"/>
    <w:rsid w:val="0054541B"/>
    <w:rsid w:val="005455EC"/>
    <w:rsid w:val="005459A9"/>
    <w:rsid w:val="00546129"/>
    <w:rsid w:val="00546147"/>
    <w:rsid w:val="0054645F"/>
    <w:rsid w:val="00546BFF"/>
    <w:rsid w:val="00546ECC"/>
    <w:rsid w:val="005473E7"/>
    <w:rsid w:val="005475CF"/>
    <w:rsid w:val="00547893"/>
    <w:rsid w:val="005479A1"/>
    <w:rsid w:val="00547B5F"/>
    <w:rsid w:val="00550209"/>
    <w:rsid w:val="00550D3A"/>
    <w:rsid w:val="00552490"/>
    <w:rsid w:val="0055286D"/>
    <w:rsid w:val="00552D5B"/>
    <w:rsid w:val="005536F5"/>
    <w:rsid w:val="00554197"/>
    <w:rsid w:val="005547C6"/>
    <w:rsid w:val="005552B6"/>
    <w:rsid w:val="00555657"/>
    <w:rsid w:val="005558F5"/>
    <w:rsid w:val="005579C6"/>
    <w:rsid w:val="00557DB8"/>
    <w:rsid w:val="00562544"/>
    <w:rsid w:val="00562664"/>
    <w:rsid w:val="0056297A"/>
    <w:rsid w:val="00563530"/>
    <w:rsid w:val="00563C35"/>
    <w:rsid w:val="00564908"/>
    <w:rsid w:val="005649D4"/>
    <w:rsid w:val="00564FA9"/>
    <w:rsid w:val="00565102"/>
    <w:rsid w:val="005654C3"/>
    <w:rsid w:val="00565512"/>
    <w:rsid w:val="00565D97"/>
    <w:rsid w:val="00566A21"/>
    <w:rsid w:val="0056726E"/>
    <w:rsid w:val="0056751D"/>
    <w:rsid w:val="00570D98"/>
    <w:rsid w:val="00571C6E"/>
    <w:rsid w:val="005730D8"/>
    <w:rsid w:val="00573DBC"/>
    <w:rsid w:val="005746AF"/>
    <w:rsid w:val="005768B3"/>
    <w:rsid w:val="00576CAF"/>
    <w:rsid w:val="00576E15"/>
    <w:rsid w:val="0057769E"/>
    <w:rsid w:val="00577E1F"/>
    <w:rsid w:val="0058009C"/>
    <w:rsid w:val="00580639"/>
    <w:rsid w:val="00580BFD"/>
    <w:rsid w:val="00582636"/>
    <w:rsid w:val="0058364B"/>
    <w:rsid w:val="00583D89"/>
    <w:rsid w:val="00584BC6"/>
    <w:rsid w:val="0058577C"/>
    <w:rsid w:val="00586032"/>
    <w:rsid w:val="005866A2"/>
    <w:rsid w:val="0058708F"/>
    <w:rsid w:val="00587745"/>
    <w:rsid w:val="00587ED4"/>
    <w:rsid w:val="005907CF"/>
    <w:rsid w:val="00591D99"/>
    <w:rsid w:val="005926FB"/>
    <w:rsid w:val="00592B30"/>
    <w:rsid w:val="0059311B"/>
    <w:rsid w:val="005936A1"/>
    <w:rsid w:val="005938EF"/>
    <w:rsid w:val="00594A9F"/>
    <w:rsid w:val="00595CE0"/>
    <w:rsid w:val="00596637"/>
    <w:rsid w:val="005A09AD"/>
    <w:rsid w:val="005A24AA"/>
    <w:rsid w:val="005A3693"/>
    <w:rsid w:val="005A3939"/>
    <w:rsid w:val="005A5384"/>
    <w:rsid w:val="005A7345"/>
    <w:rsid w:val="005A7DE9"/>
    <w:rsid w:val="005A7F50"/>
    <w:rsid w:val="005B173C"/>
    <w:rsid w:val="005B17C1"/>
    <w:rsid w:val="005B313C"/>
    <w:rsid w:val="005B32E1"/>
    <w:rsid w:val="005B4476"/>
    <w:rsid w:val="005B451F"/>
    <w:rsid w:val="005B57B4"/>
    <w:rsid w:val="005B6320"/>
    <w:rsid w:val="005B701D"/>
    <w:rsid w:val="005B73BA"/>
    <w:rsid w:val="005B75C5"/>
    <w:rsid w:val="005B7A08"/>
    <w:rsid w:val="005C08E8"/>
    <w:rsid w:val="005C139E"/>
    <w:rsid w:val="005C2C88"/>
    <w:rsid w:val="005C2FBA"/>
    <w:rsid w:val="005C3461"/>
    <w:rsid w:val="005C4084"/>
    <w:rsid w:val="005C4351"/>
    <w:rsid w:val="005C573A"/>
    <w:rsid w:val="005C6170"/>
    <w:rsid w:val="005C6439"/>
    <w:rsid w:val="005C6A8A"/>
    <w:rsid w:val="005D0816"/>
    <w:rsid w:val="005D1440"/>
    <w:rsid w:val="005D3671"/>
    <w:rsid w:val="005D3FB5"/>
    <w:rsid w:val="005D4AF5"/>
    <w:rsid w:val="005D6A53"/>
    <w:rsid w:val="005D764E"/>
    <w:rsid w:val="005D77F6"/>
    <w:rsid w:val="005D7EF3"/>
    <w:rsid w:val="005E020E"/>
    <w:rsid w:val="005E0464"/>
    <w:rsid w:val="005E07B3"/>
    <w:rsid w:val="005E1EE9"/>
    <w:rsid w:val="005E244E"/>
    <w:rsid w:val="005E2D31"/>
    <w:rsid w:val="005E5BED"/>
    <w:rsid w:val="005E5E15"/>
    <w:rsid w:val="005E63CD"/>
    <w:rsid w:val="005E7614"/>
    <w:rsid w:val="005F035F"/>
    <w:rsid w:val="005F0675"/>
    <w:rsid w:val="005F0F58"/>
    <w:rsid w:val="005F1530"/>
    <w:rsid w:val="005F1596"/>
    <w:rsid w:val="005F16EE"/>
    <w:rsid w:val="005F34D6"/>
    <w:rsid w:val="005F43D5"/>
    <w:rsid w:val="005F4435"/>
    <w:rsid w:val="005F58B8"/>
    <w:rsid w:val="005F5BC6"/>
    <w:rsid w:val="005F5DCB"/>
    <w:rsid w:val="005F6816"/>
    <w:rsid w:val="005F69C9"/>
    <w:rsid w:val="005F6C8C"/>
    <w:rsid w:val="005F7949"/>
    <w:rsid w:val="005F7A04"/>
    <w:rsid w:val="006000AC"/>
    <w:rsid w:val="006011BA"/>
    <w:rsid w:val="006012BD"/>
    <w:rsid w:val="00601A42"/>
    <w:rsid w:val="00602221"/>
    <w:rsid w:val="00602609"/>
    <w:rsid w:val="006035A4"/>
    <w:rsid w:val="006047BF"/>
    <w:rsid w:val="00604961"/>
    <w:rsid w:val="00605160"/>
    <w:rsid w:val="00605899"/>
    <w:rsid w:val="00605905"/>
    <w:rsid w:val="00605E63"/>
    <w:rsid w:val="00605F95"/>
    <w:rsid w:val="00606AC2"/>
    <w:rsid w:val="006075B6"/>
    <w:rsid w:val="006102A4"/>
    <w:rsid w:val="00610395"/>
    <w:rsid w:val="00614069"/>
    <w:rsid w:val="00614402"/>
    <w:rsid w:val="0061484A"/>
    <w:rsid w:val="00614939"/>
    <w:rsid w:val="00615148"/>
    <w:rsid w:val="00616030"/>
    <w:rsid w:val="00620BEA"/>
    <w:rsid w:val="0062220F"/>
    <w:rsid w:val="00622FA3"/>
    <w:rsid w:val="00623075"/>
    <w:rsid w:val="006243E9"/>
    <w:rsid w:val="0062562E"/>
    <w:rsid w:val="00625C9A"/>
    <w:rsid w:val="0062650E"/>
    <w:rsid w:val="00626BFD"/>
    <w:rsid w:val="00626D52"/>
    <w:rsid w:val="00627034"/>
    <w:rsid w:val="00627626"/>
    <w:rsid w:val="006300BD"/>
    <w:rsid w:val="00630B86"/>
    <w:rsid w:val="006312DE"/>
    <w:rsid w:val="00631ABB"/>
    <w:rsid w:val="006323A9"/>
    <w:rsid w:val="00633B45"/>
    <w:rsid w:val="00634C00"/>
    <w:rsid w:val="00634CC4"/>
    <w:rsid w:val="006355BF"/>
    <w:rsid w:val="006363CA"/>
    <w:rsid w:val="00636BD1"/>
    <w:rsid w:val="006375B2"/>
    <w:rsid w:val="00637CEB"/>
    <w:rsid w:val="006410F9"/>
    <w:rsid w:val="00641ECE"/>
    <w:rsid w:val="006424D2"/>
    <w:rsid w:val="006426DE"/>
    <w:rsid w:val="00642C78"/>
    <w:rsid w:val="00642E4B"/>
    <w:rsid w:val="0064303B"/>
    <w:rsid w:val="00643FE1"/>
    <w:rsid w:val="006443FD"/>
    <w:rsid w:val="00644984"/>
    <w:rsid w:val="00645962"/>
    <w:rsid w:val="00650EE0"/>
    <w:rsid w:val="006517D3"/>
    <w:rsid w:val="00652F65"/>
    <w:rsid w:val="00654C09"/>
    <w:rsid w:val="00655174"/>
    <w:rsid w:val="0065554B"/>
    <w:rsid w:val="006579DE"/>
    <w:rsid w:val="00657C51"/>
    <w:rsid w:val="006608C3"/>
    <w:rsid w:val="0066094A"/>
    <w:rsid w:val="00660D99"/>
    <w:rsid w:val="00661157"/>
    <w:rsid w:val="00664CD7"/>
    <w:rsid w:val="00664D60"/>
    <w:rsid w:val="00665DC3"/>
    <w:rsid w:val="00666162"/>
    <w:rsid w:val="0066652B"/>
    <w:rsid w:val="00666CA2"/>
    <w:rsid w:val="006708FB"/>
    <w:rsid w:val="0067223E"/>
    <w:rsid w:val="006723AE"/>
    <w:rsid w:val="00673CDE"/>
    <w:rsid w:val="00673DB3"/>
    <w:rsid w:val="00673E51"/>
    <w:rsid w:val="0067459D"/>
    <w:rsid w:val="006745CB"/>
    <w:rsid w:val="006746F4"/>
    <w:rsid w:val="00674AB1"/>
    <w:rsid w:val="006772F9"/>
    <w:rsid w:val="00680410"/>
    <w:rsid w:val="00681103"/>
    <w:rsid w:val="00681EC7"/>
    <w:rsid w:val="006839F5"/>
    <w:rsid w:val="00684483"/>
    <w:rsid w:val="00685C66"/>
    <w:rsid w:val="00686FF3"/>
    <w:rsid w:val="00690092"/>
    <w:rsid w:val="006909A5"/>
    <w:rsid w:val="00692341"/>
    <w:rsid w:val="00692D4E"/>
    <w:rsid w:val="0069333B"/>
    <w:rsid w:val="00693AC3"/>
    <w:rsid w:val="006943C1"/>
    <w:rsid w:val="006946B4"/>
    <w:rsid w:val="0069476F"/>
    <w:rsid w:val="006947B1"/>
    <w:rsid w:val="00694888"/>
    <w:rsid w:val="00695670"/>
    <w:rsid w:val="00695B29"/>
    <w:rsid w:val="00695D49"/>
    <w:rsid w:val="006965C4"/>
    <w:rsid w:val="0069728F"/>
    <w:rsid w:val="006A0764"/>
    <w:rsid w:val="006A3D65"/>
    <w:rsid w:val="006A454C"/>
    <w:rsid w:val="006A4730"/>
    <w:rsid w:val="006A54D5"/>
    <w:rsid w:val="006A56BC"/>
    <w:rsid w:val="006A6550"/>
    <w:rsid w:val="006A7404"/>
    <w:rsid w:val="006B0E36"/>
    <w:rsid w:val="006B15EA"/>
    <w:rsid w:val="006B1FB6"/>
    <w:rsid w:val="006B2066"/>
    <w:rsid w:val="006B2B75"/>
    <w:rsid w:val="006B39D7"/>
    <w:rsid w:val="006B3E8C"/>
    <w:rsid w:val="006B45D8"/>
    <w:rsid w:val="006B5984"/>
    <w:rsid w:val="006B637A"/>
    <w:rsid w:val="006B6FCA"/>
    <w:rsid w:val="006B6FF6"/>
    <w:rsid w:val="006C1A28"/>
    <w:rsid w:val="006C1AFA"/>
    <w:rsid w:val="006C1EBF"/>
    <w:rsid w:val="006C3189"/>
    <w:rsid w:val="006C32F3"/>
    <w:rsid w:val="006C346D"/>
    <w:rsid w:val="006C3FDA"/>
    <w:rsid w:val="006C4C08"/>
    <w:rsid w:val="006C4FE2"/>
    <w:rsid w:val="006C7DC3"/>
    <w:rsid w:val="006D0BFD"/>
    <w:rsid w:val="006D1256"/>
    <w:rsid w:val="006D1439"/>
    <w:rsid w:val="006D1643"/>
    <w:rsid w:val="006D1E8D"/>
    <w:rsid w:val="006D21BE"/>
    <w:rsid w:val="006D22D6"/>
    <w:rsid w:val="006D2F79"/>
    <w:rsid w:val="006D36A4"/>
    <w:rsid w:val="006D40CA"/>
    <w:rsid w:val="006D54C3"/>
    <w:rsid w:val="006D780B"/>
    <w:rsid w:val="006D7D62"/>
    <w:rsid w:val="006E12A8"/>
    <w:rsid w:val="006E12B6"/>
    <w:rsid w:val="006E25BD"/>
    <w:rsid w:val="006E3950"/>
    <w:rsid w:val="006E3DF0"/>
    <w:rsid w:val="006E5BB6"/>
    <w:rsid w:val="006E5D62"/>
    <w:rsid w:val="006E5E80"/>
    <w:rsid w:val="006E73BF"/>
    <w:rsid w:val="006E781E"/>
    <w:rsid w:val="006E787F"/>
    <w:rsid w:val="006F07A6"/>
    <w:rsid w:val="006F0B82"/>
    <w:rsid w:val="006F0BBD"/>
    <w:rsid w:val="006F279D"/>
    <w:rsid w:val="006F2C45"/>
    <w:rsid w:val="006F3696"/>
    <w:rsid w:val="006F3994"/>
    <w:rsid w:val="006F3F5C"/>
    <w:rsid w:val="006F4046"/>
    <w:rsid w:val="006F55BB"/>
    <w:rsid w:val="006F55D0"/>
    <w:rsid w:val="006F5AAB"/>
    <w:rsid w:val="006F5AD1"/>
    <w:rsid w:val="006F743D"/>
    <w:rsid w:val="006F7FD6"/>
    <w:rsid w:val="00700DD5"/>
    <w:rsid w:val="00701C86"/>
    <w:rsid w:val="00702ED6"/>
    <w:rsid w:val="0070376F"/>
    <w:rsid w:val="007048BB"/>
    <w:rsid w:val="007051BD"/>
    <w:rsid w:val="00705CB3"/>
    <w:rsid w:val="00705FCF"/>
    <w:rsid w:val="007063EE"/>
    <w:rsid w:val="0070651F"/>
    <w:rsid w:val="0071063E"/>
    <w:rsid w:val="0071072E"/>
    <w:rsid w:val="00711A19"/>
    <w:rsid w:val="007127A1"/>
    <w:rsid w:val="00713116"/>
    <w:rsid w:val="00713D4D"/>
    <w:rsid w:val="00714AF6"/>
    <w:rsid w:val="00715B38"/>
    <w:rsid w:val="00715CDF"/>
    <w:rsid w:val="00715F2F"/>
    <w:rsid w:val="00716D11"/>
    <w:rsid w:val="00716E70"/>
    <w:rsid w:val="00717A0F"/>
    <w:rsid w:val="00717A37"/>
    <w:rsid w:val="00720056"/>
    <w:rsid w:val="007210D2"/>
    <w:rsid w:val="00721964"/>
    <w:rsid w:val="00721B59"/>
    <w:rsid w:val="00721B67"/>
    <w:rsid w:val="00721F0F"/>
    <w:rsid w:val="0072223E"/>
    <w:rsid w:val="00722321"/>
    <w:rsid w:val="00723A38"/>
    <w:rsid w:val="00725CFC"/>
    <w:rsid w:val="0072732B"/>
    <w:rsid w:val="007304BB"/>
    <w:rsid w:val="0073322B"/>
    <w:rsid w:val="00733293"/>
    <w:rsid w:val="007332C9"/>
    <w:rsid w:val="00733A0F"/>
    <w:rsid w:val="00734F75"/>
    <w:rsid w:val="00736121"/>
    <w:rsid w:val="00737D4F"/>
    <w:rsid w:val="00740401"/>
    <w:rsid w:val="007405E8"/>
    <w:rsid w:val="00740F2D"/>
    <w:rsid w:val="0074131B"/>
    <w:rsid w:val="00741602"/>
    <w:rsid w:val="00741CA8"/>
    <w:rsid w:val="00741F43"/>
    <w:rsid w:val="007421AD"/>
    <w:rsid w:val="0074238E"/>
    <w:rsid w:val="00742F8F"/>
    <w:rsid w:val="007430A9"/>
    <w:rsid w:val="00743C45"/>
    <w:rsid w:val="00744B62"/>
    <w:rsid w:val="00744DA1"/>
    <w:rsid w:val="00750252"/>
    <w:rsid w:val="00751A47"/>
    <w:rsid w:val="00752C63"/>
    <w:rsid w:val="00752DDF"/>
    <w:rsid w:val="00753F68"/>
    <w:rsid w:val="00755081"/>
    <w:rsid w:val="00756524"/>
    <w:rsid w:val="00756CC9"/>
    <w:rsid w:val="00757E4C"/>
    <w:rsid w:val="0076059A"/>
    <w:rsid w:val="00760B11"/>
    <w:rsid w:val="00763467"/>
    <w:rsid w:val="0076364F"/>
    <w:rsid w:val="00763FE7"/>
    <w:rsid w:val="00764718"/>
    <w:rsid w:val="00764CAF"/>
    <w:rsid w:val="00764EE6"/>
    <w:rsid w:val="00765340"/>
    <w:rsid w:val="00765A6E"/>
    <w:rsid w:val="00765D2A"/>
    <w:rsid w:val="00765F01"/>
    <w:rsid w:val="007660E6"/>
    <w:rsid w:val="00770135"/>
    <w:rsid w:val="00772534"/>
    <w:rsid w:val="00772D05"/>
    <w:rsid w:val="00773266"/>
    <w:rsid w:val="007734AA"/>
    <w:rsid w:val="00773A54"/>
    <w:rsid w:val="00773B78"/>
    <w:rsid w:val="00776094"/>
    <w:rsid w:val="007762AF"/>
    <w:rsid w:val="007771BE"/>
    <w:rsid w:val="0077775D"/>
    <w:rsid w:val="00777BE5"/>
    <w:rsid w:val="00780E7C"/>
    <w:rsid w:val="00780FA4"/>
    <w:rsid w:val="00781149"/>
    <w:rsid w:val="00782009"/>
    <w:rsid w:val="0078343C"/>
    <w:rsid w:val="0078370C"/>
    <w:rsid w:val="0078537F"/>
    <w:rsid w:val="00785951"/>
    <w:rsid w:val="00786C4C"/>
    <w:rsid w:val="00786C5F"/>
    <w:rsid w:val="00786D8E"/>
    <w:rsid w:val="0078707B"/>
    <w:rsid w:val="00787D46"/>
    <w:rsid w:val="00791727"/>
    <w:rsid w:val="0079207C"/>
    <w:rsid w:val="007922CE"/>
    <w:rsid w:val="0079273E"/>
    <w:rsid w:val="0079399C"/>
    <w:rsid w:val="00793C58"/>
    <w:rsid w:val="00793E86"/>
    <w:rsid w:val="007961CE"/>
    <w:rsid w:val="0079699A"/>
    <w:rsid w:val="00796DC7"/>
    <w:rsid w:val="007A0970"/>
    <w:rsid w:val="007A0A58"/>
    <w:rsid w:val="007A1AAA"/>
    <w:rsid w:val="007A2502"/>
    <w:rsid w:val="007A2DA5"/>
    <w:rsid w:val="007A2EA6"/>
    <w:rsid w:val="007A411D"/>
    <w:rsid w:val="007A4985"/>
    <w:rsid w:val="007A4BCE"/>
    <w:rsid w:val="007A5A5A"/>
    <w:rsid w:val="007A5E07"/>
    <w:rsid w:val="007A5E5C"/>
    <w:rsid w:val="007A62FB"/>
    <w:rsid w:val="007A6D47"/>
    <w:rsid w:val="007B11D1"/>
    <w:rsid w:val="007B3122"/>
    <w:rsid w:val="007B3DD2"/>
    <w:rsid w:val="007B411A"/>
    <w:rsid w:val="007B5BD6"/>
    <w:rsid w:val="007B6526"/>
    <w:rsid w:val="007B6DA8"/>
    <w:rsid w:val="007C0A61"/>
    <w:rsid w:val="007C1BA3"/>
    <w:rsid w:val="007C21BE"/>
    <w:rsid w:val="007C23CC"/>
    <w:rsid w:val="007C29B9"/>
    <w:rsid w:val="007C2DB9"/>
    <w:rsid w:val="007C2F6B"/>
    <w:rsid w:val="007C309A"/>
    <w:rsid w:val="007C37AE"/>
    <w:rsid w:val="007C6955"/>
    <w:rsid w:val="007C6A95"/>
    <w:rsid w:val="007C71C3"/>
    <w:rsid w:val="007D142D"/>
    <w:rsid w:val="007D1B35"/>
    <w:rsid w:val="007D37A5"/>
    <w:rsid w:val="007D4640"/>
    <w:rsid w:val="007D6DD8"/>
    <w:rsid w:val="007D7238"/>
    <w:rsid w:val="007D7806"/>
    <w:rsid w:val="007D7F89"/>
    <w:rsid w:val="007E0009"/>
    <w:rsid w:val="007E025D"/>
    <w:rsid w:val="007E0569"/>
    <w:rsid w:val="007E0FE1"/>
    <w:rsid w:val="007E1AED"/>
    <w:rsid w:val="007E2B70"/>
    <w:rsid w:val="007E3D4F"/>
    <w:rsid w:val="007E505B"/>
    <w:rsid w:val="007E6FAF"/>
    <w:rsid w:val="007E7CD8"/>
    <w:rsid w:val="007F005E"/>
    <w:rsid w:val="007F063F"/>
    <w:rsid w:val="007F37F5"/>
    <w:rsid w:val="007F4068"/>
    <w:rsid w:val="007F5A6B"/>
    <w:rsid w:val="007F66F7"/>
    <w:rsid w:val="007F68A1"/>
    <w:rsid w:val="007F75E1"/>
    <w:rsid w:val="007F75E4"/>
    <w:rsid w:val="007F7653"/>
    <w:rsid w:val="00800755"/>
    <w:rsid w:val="00800ACD"/>
    <w:rsid w:val="00800FE6"/>
    <w:rsid w:val="00801246"/>
    <w:rsid w:val="00801AD8"/>
    <w:rsid w:val="00801F1B"/>
    <w:rsid w:val="008049EA"/>
    <w:rsid w:val="00805D1C"/>
    <w:rsid w:val="00806030"/>
    <w:rsid w:val="00806F44"/>
    <w:rsid w:val="00810406"/>
    <w:rsid w:val="008106A0"/>
    <w:rsid w:val="00811325"/>
    <w:rsid w:val="008115FA"/>
    <w:rsid w:val="00812870"/>
    <w:rsid w:val="00812C66"/>
    <w:rsid w:val="00814E34"/>
    <w:rsid w:val="00816692"/>
    <w:rsid w:val="0081743C"/>
    <w:rsid w:val="008210A1"/>
    <w:rsid w:val="008227ED"/>
    <w:rsid w:val="0082312D"/>
    <w:rsid w:val="008234D0"/>
    <w:rsid w:val="00823C07"/>
    <w:rsid w:val="0082411C"/>
    <w:rsid w:val="00825E88"/>
    <w:rsid w:val="008270E9"/>
    <w:rsid w:val="00830408"/>
    <w:rsid w:val="0083200C"/>
    <w:rsid w:val="008320DA"/>
    <w:rsid w:val="00833076"/>
    <w:rsid w:val="00833079"/>
    <w:rsid w:val="00833378"/>
    <w:rsid w:val="008333AC"/>
    <w:rsid w:val="00834C5A"/>
    <w:rsid w:val="00835790"/>
    <w:rsid w:val="00837948"/>
    <w:rsid w:val="00841D75"/>
    <w:rsid w:val="00845C77"/>
    <w:rsid w:val="008468EA"/>
    <w:rsid w:val="008500AA"/>
    <w:rsid w:val="008501A3"/>
    <w:rsid w:val="008505B6"/>
    <w:rsid w:val="008505CE"/>
    <w:rsid w:val="00851062"/>
    <w:rsid w:val="00851586"/>
    <w:rsid w:val="00851D5B"/>
    <w:rsid w:val="008529C6"/>
    <w:rsid w:val="00852BDE"/>
    <w:rsid w:val="00853921"/>
    <w:rsid w:val="0085497F"/>
    <w:rsid w:val="00854AC5"/>
    <w:rsid w:val="00854E27"/>
    <w:rsid w:val="00855E2E"/>
    <w:rsid w:val="0085694B"/>
    <w:rsid w:val="00857201"/>
    <w:rsid w:val="0086174B"/>
    <w:rsid w:val="00862886"/>
    <w:rsid w:val="00863710"/>
    <w:rsid w:val="00863B11"/>
    <w:rsid w:val="00865036"/>
    <w:rsid w:val="00870A4F"/>
    <w:rsid w:val="00870B92"/>
    <w:rsid w:val="008721D5"/>
    <w:rsid w:val="0087233E"/>
    <w:rsid w:val="008727C4"/>
    <w:rsid w:val="008728D2"/>
    <w:rsid w:val="00872BBC"/>
    <w:rsid w:val="00872F3F"/>
    <w:rsid w:val="0087306B"/>
    <w:rsid w:val="00874B85"/>
    <w:rsid w:val="00876AF6"/>
    <w:rsid w:val="00876F14"/>
    <w:rsid w:val="00877592"/>
    <w:rsid w:val="00877D3E"/>
    <w:rsid w:val="00882D00"/>
    <w:rsid w:val="008832BA"/>
    <w:rsid w:val="00883F9B"/>
    <w:rsid w:val="00884E19"/>
    <w:rsid w:val="00884F4A"/>
    <w:rsid w:val="00885575"/>
    <w:rsid w:val="00886380"/>
    <w:rsid w:val="00886F25"/>
    <w:rsid w:val="0088794F"/>
    <w:rsid w:val="0088796F"/>
    <w:rsid w:val="00892D26"/>
    <w:rsid w:val="00893D21"/>
    <w:rsid w:val="00894B95"/>
    <w:rsid w:val="008952F1"/>
    <w:rsid w:val="008A00D7"/>
    <w:rsid w:val="008A0886"/>
    <w:rsid w:val="008A0E3A"/>
    <w:rsid w:val="008A1109"/>
    <w:rsid w:val="008A1169"/>
    <w:rsid w:val="008A129D"/>
    <w:rsid w:val="008A16E5"/>
    <w:rsid w:val="008A1992"/>
    <w:rsid w:val="008A21DA"/>
    <w:rsid w:val="008A2219"/>
    <w:rsid w:val="008A28A0"/>
    <w:rsid w:val="008A2A76"/>
    <w:rsid w:val="008A3507"/>
    <w:rsid w:val="008A4595"/>
    <w:rsid w:val="008A54DA"/>
    <w:rsid w:val="008A58CA"/>
    <w:rsid w:val="008A667E"/>
    <w:rsid w:val="008B0196"/>
    <w:rsid w:val="008B07A4"/>
    <w:rsid w:val="008B1781"/>
    <w:rsid w:val="008B21DF"/>
    <w:rsid w:val="008B4A88"/>
    <w:rsid w:val="008B5059"/>
    <w:rsid w:val="008B6325"/>
    <w:rsid w:val="008B7B1C"/>
    <w:rsid w:val="008C022A"/>
    <w:rsid w:val="008C0E54"/>
    <w:rsid w:val="008C1703"/>
    <w:rsid w:val="008C300F"/>
    <w:rsid w:val="008C31A2"/>
    <w:rsid w:val="008C350B"/>
    <w:rsid w:val="008C46AE"/>
    <w:rsid w:val="008C4DCD"/>
    <w:rsid w:val="008C629D"/>
    <w:rsid w:val="008C6DFA"/>
    <w:rsid w:val="008C6FB6"/>
    <w:rsid w:val="008C7330"/>
    <w:rsid w:val="008C77F1"/>
    <w:rsid w:val="008C7CE3"/>
    <w:rsid w:val="008D0FE0"/>
    <w:rsid w:val="008D12B6"/>
    <w:rsid w:val="008D1830"/>
    <w:rsid w:val="008D24EA"/>
    <w:rsid w:val="008D2E54"/>
    <w:rsid w:val="008D37E0"/>
    <w:rsid w:val="008D4053"/>
    <w:rsid w:val="008D5988"/>
    <w:rsid w:val="008D7A05"/>
    <w:rsid w:val="008D7EC7"/>
    <w:rsid w:val="008E2F84"/>
    <w:rsid w:val="008E3636"/>
    <w:rsid w:val="008E4BD1"/>
    <w:rsid w:val="008E54D9"/>
    <w:rsid w:val="008E6F7A"/>
    <w:rsid w:val="008E7AED"/>
    <w:rsid w:val="008F031E"/>
    <w:rsid w:val="008F165F"/>
    <w:rsid w:val="008F1884"/>
    <w:rsid w:val="008F1D81"/>
    <w:rsid w:val="008F23B5"/>
    <w:rsid w:val="008F2A92"/>
    <w:rsid w:val="008F3286"/>
    <w:rsid w:val="008F377E"/>
    <w:rsid w:val="008F4034"/>
    <w:rsid w:val="008F53F6"/>
    <w:rsid w:val="008F5928"/>
    <w:rsid w:val="008F5A20"/>
    <w:rsid w:val="008F6080"/>
    <w:rsid w:val="008F6A55"/>
    <w:rsid w:val="008F7035"/>
    <w:rsid w:val="008F74F3"/>
    <w:rsid w:val="008F7C7B"/>
    <w:rsid w:val="008F7E73"/>
    <w:rsid w:val="009000A4"/>
    <w:rsid w:val="00900665"/>
    <w:rsid w:val="009007F9"/>
    <w:rsid w:val="00900D6F"/>
    <w:rsid w:val="00902BEE"/>
    <w:rsid w:val="009039C0"/>
    <w:rsid w:val="00903A14"/>
    <w:rsid w:val="00903D59"/>
    <w:rsid w:val="0090499E"/>
    <w:rsid w:val="00905D4C"/>
    <w:rsid w:val="0091327F"/>
    <w:rsid w:val="00913A16"/>
    <w:rsid w:val="00914A06"/>
    <w:rsid w:val="00915EA5"/>
    <w:rsid w:val="00916A19"/>
    <w:rsid w:val="00916D46"/>
    <w:rsid w:val="00916E95"/>
    <w:rsid w:val="0091721C"/>
    <w:rsid w:val="009179ED"/>
    <w:rsid w:val="00920DEA"/>
    <w:rsid w:val="00920E57"/>
    <w:rsid w:val="009216F2"/>
    <w:rsid w:val="00923EFD"/>
    <w:rsid w:val="0092441A"/>
    <w:rsid w:val="00924626"/>
    <w:rsid w:val="009249EA"/>
    <w:rsid w:val="00925AEC"/>
    <w:rsid w:val="00927040"/>
    <w:rsid w:val="009271D7"/>
    <w:rsid w:val="00930653"/>
    <w:rsid w:val="0093135B"/>
    <w:rsid w:val="00931431"/>
    <w:rsid w:val="00932772"/>
    <w:rsid w:val="009333F0"/>
    <w:rsid w:val="009343FD"/>
    <w:rsid w:val="00935F83"/>
    <w:rsid w:val="00936DE2"/>
    <w:rsid w:val="0094163F"/>
    <w:rsid w:val="009418A7"/>
    <w:rsid w:val="009425CA"/>
    <w:rsid w:val="00944383"/>
    <w:rsid w:val="00945EAA"/>
    <w:rsid w:val="00946274"/>
    <w:rsid w:val="00946798"/>
    <w:rsid w:val="00947473"/>
    <w:rsid w:val="009475B0"/>
    <w:rsid w:val="00951343"/>
    <w:rsid w:val="0095158F"/>
    <w:rsid w:val="009522E5"/>
    <w:rsid w:val="0095264F"/>
    <w:rsid w:val="00952EBA"/>
    <w:rsid w:val="009538B7"/>
    <w:rsid w:val="0095423B"/>
    <w:rsid w:val="00956FB0"/>
    <w:rsid w:val="00960320"/>
    <w:rsid w:val="0096032B"/>
    <w:rsid w:val="00960F09"/>
    <w:rsid w:val="009610B6"/>
    <w:rsid w:val="0096237D"/>
    <w:rsid w:val="00963029"/>
    <w:rsid w:val="00963FEB"/>
    <w:rsid w:val="00964240"/>
    <w:rsid w:val="00965789"/>
    <w:rsid w:val="00965BC1"/>
    <w:rsid w:val="0097066D"/>
    <w:rsid w:val="009709B1"/>
    <w:rsid w:val="009714EC"/>
    <w:rsid w:val="009718E0"/>
    <w:rsid w:val="00972E48"/>
    <w:rsid w:val="0097389E"/>
    <w:rsid w:val="00974F0C"/>
    <w:rsid w:val="00975229"/>
    <w:rsid w:val="00976DFA"/>
    <w:rsid w:val="00977204"/>
    <w:rsid w:val="00980D31"/>
    <w:rsid w:val="00981795"/>
    <w:rsid w:val="00981D1E"/>
    <w:rsid w:val="0098409E"/>
    <w:rsid w:val="00984129"/>
    <w:rsid w:val="0098418A"/>
    <w:rsid w:val="00984B66"/>
    <w:rsid w:val="0098586C"/>
    <w:rsid w:val="00987436"/>
    <w:rsid w:val="009878A6"/>
    <w:rsid w:val="009904D9"/>
    <w:rsid w:val="0099197E"/>
    <w:rsid w:val="00992661"/>
    <w:rsid w:val="00993510"/>
    <w:rsid w:val="00993F95"/>
    <w:rsid w:val="009940F1"/>
    <w:rsid w:val="00996BA5"/>
    <w:rsid w:val="00996FD8"/>
    <w:rsid w:val="009970C8"/>
    <w:rsid w:val="009A07EF"/>
    <w:rsid w:val="009A5C35"/>
    <w:rsid w:val="009A5DE3"/>
    <w:rsid w:val="009A7461"/>
    <w:rsid w:val="009A7704"/>
    <w:rsid w:val="009A7AD1"/>
    <w:rsid w:val="009B0E7A"/>
    <w:rsid w:val="009B17E7"/>
    <w:rsid w:val="009B21E3"/>
    <w:rsid w:val="009B2287"/>
    <w:rsid w:val="009B2395"/>
    <w:rsid w:val="009B2934"/>
    <w:rsid w:val="009B2C96"/>
    <w:rsid w:val="009B31ED"/>
    <w:rsid w:val="009B507E"/>
    <w:rsid w:val="009B552F"/>
    <w:rsid w:val="009C19F0"/>
    <w:rsid w:val="009C3817"/>
    <w:rsid w:val="009C3A52"/>
    <w:rsid w:val="009C4102"/>
    <w:rsid w:val="009C4370"/>
    <w:rsid w:val="009C4D4B"/>
    <w:rsid w:val="009C646D"/>
    <w:rsid w:val="009C6AAB"/>
    <w:rsid w:val="009C6E0C"/>
    <w:rsid w:val="009C7675"/>
    <w:rsid w:val="009D0606"/>
    <w:rsid w:val="009D074F"/>
    <w:rsid w:val="009D3541"/>
    <w:rsid w:val="009D3963"/>
    <w:rsid w:val="009D3D9D"/>
    <w:rsid w:val="009D4907"/>
    <w:rsid w:val="009D58ED"/>
    <w:rsid w:val="009D595E"/>
    <w:rsid w:val="009D5EDE"/>
    <w:rsid w:val="009D6853"/>
    <w:rsid w:val="009D6ADC"/>
    <w:rsid w:val="009D6AF8"/>
    <w:rsid w:val="009D6E41"/>
    <w:rsid w:val="009D7031"/>
    <w:rsid w:val="009D7526"/>
    <w:rsid w:val="009D7AD3"/>
    <w:rsid w:val="009E0361"/>
    <w:rsid w:val="009E0993"/>
    <w:rsid w:val="009E0B8C"/>
    <w:rsid w:val="009E16EB"/>
    <w:rsid w:val="009E26F7"/>
    <w:rsid w:val="009E2B2E"/>
    <w:rsid w:val="009E327C"/>
    <w:rsid w:val="009E3E05"/>
    <w:rsid w:val="009E4627"/>
    <w:rsid w:val="009E48AB"/>
    <w:rsid w:val="009E5FD1"/>
    <w:rsid w:val="009E69BE"/>
    <w:rsid w:val="009E7437"/>
    <w:rsid w:val="009E751A"/>
    <w:rsid w:val="009F00DF"/>
    <w:rsid w:val="009F100E"/>
    <w:rsid w:val="009F13C8"/>
    <w:rsid w:val="009F1508"/>
    <w:rsid w:val="009F19EF"/>
    <w:rsid w:val="009F1DA1"/>
    <w:rsid w:val="009F390D"/>
    <w:rsid w:val="009F3FF1"/>
    <w:rsid w:val="009F47FB"/>
    <w:rsid w:val="009F491E"/>
    <w:rsid w:val="009F59A4"/>
    <w:rsid w:val="009F5A3F"/>
    <w:rsid w:val="009F6749"/>
    <w:rsid w:val="009F67EE"/>
    <w:rsid w:val="009F71BE"/>
    <w:rsid w:val="009F75D0"/>
    <w:rsid w:val="009F7890"/>
    <w:rsid w:val="009F7F6F"/>
    <w:rsid w:val="00A00BBE"/>
    <w:rsid w:val="00A012C5"/>
    <w:rsid w:val="00A01C69"/>
    <w:rsid w:val="00A0254A"/>
    <w:rsid w:val="00A03B92"/>
    <w:rsid w:val="00A048CE"/>
    <w:rsid w:val="00A05FF6"/>
    <w:rsid w:val="00A06C96"/>
    <w:rsid w:val="00A106D6"/>
    <w:rsid w:val="00A10952"/>
    <w:rsid w:val="00A10F46"/>
    <w:rsid w:val="00A10F94"/>
    <w:rsid w:val="00A111A3"/>
    <w:rsid w:val="00A115DF"/>
    <w:rsid w:val="00A1196D"/>
    <w:rsid w:val="00A11A49"/>
    <w:rsid w:val="00A1294B"/>
    <w:rsid w:val="00A13A42"/>
    <w:rsid w:val="00A13DFD"/>
    <w:rsid w:val="00A1527F"/>
    <w:rsid w:val="00A15424"/>
    <w:rsid w:val="00A1569F"/>
    <w:rsid w:val="00A1596C"/>
    <w:rsid w:val="00A15F97"/>
    <w:rsid w:val="00A165F1"/>
    <w:rsid w:val="00A168A1"/>
    <w:rsid w:val="00A17425"/>
    <w:rsid w:val="00A17FA6"/>
    <w:rsid w:val="00A215F6"/>
    <w:rsid w:val="00A21CFA"/>
    <w:rsid w:val="00A22200"/>
    <w:rsid w:val="00A24777"/>
    <w:rsid w:val="00A24AD0"/>
    <w:rsid w:val="00A2579B"/>
    <w:rsid w:val="00A27ABA"/>
    <w:rsid w:val="00A27D01"/>
    <w:rsid w:val="00A30058"/>
    <w:rsid w:val="00A30072"/>
    <w:rsid w:val="00A306B3"/>
    <w:rsid w:val="00A30C80"/>
    <w:rsid w:val="00A3205D"/>
    <w:rsid w:val="00A32D5A"/>
    <w:rsid w:val="00A33376"/>
    <w:rsid w:val="00A336A3"/>
    <w:rsid w:val="00A33F45"/>
    <w:rsid w:val="00A35A0A"/>
    <w:rsid w:val="00A363A1"/>
    <w:rsid w:val="00A364EB"/>
    <w:rsid w:val="00A3710A"/>
    <w:rsid w:val="00A37C6D"/>
    <w:rsid w:val="00A40432"/>
    <w:rsid w:val="00A41C5C"/>
    <w:rsid w:val="00A425A1"/>
    <w:rsid w:val="00A4337F"/>
    <w:rsid w:val="00A44053"/>
    <w:rsid w:val="00A475B8"/>
    <w:rsid w:val="00A4780E"/>
    <w:rsid w:val="00A51340"/>
    <w:rsid w:val="00A516D8"/>
    <w:rsid w:val="00A51B80"/>
    <w:rsid w:val="00A51F92"/>
    <w:rsid w:val="00A529D1"/>
    <w:rsid w:val="00A53174"/>
    <w:rsid w:val="00A5318E"/>
    <w:rsid w:val="00A536F5"/>
    <w:rsid w:val="00A5394F"/>
    <w:rsid w:val="00A53EBE"/>
    <w:rsid w:val="00A558C4"/>
    <w:rsid w:val="00A560CC"/>
    <w:rsid w:val="00A579B4"/>
    <w:rsid w:val="00A600E1"/>
    <w:rsid w:val="00A6026A"/>
    <w:rsid w:val="00A612C2"/>
    <w:rsid w:val="00A613EF"/>
    <w:rsid w:val="00A619AD"/>
    <w:rsid w:val="00A6236A"/>
    <w:rsid w:val="00A62913"/>
    <w:rsid w:val="00A62EF2"/>
    <w:rsid w:val="00A62F89"/>
    <w:rsid w:val="00A63BAF"/>
    <w:rsid w:val="00A651BF"/>
    <w:rsid w:val="00A65246"/>
    <w:rsid w:val="00A6538D"/>
    <w:rsid w:val="00A65C44"/>
    <w:rsid w:val="00A667CA"/>
    <w:rsid w:val="00A66FE3"/>
    <w:rsid w:val="00A679BC"/>
    <w:rsid w:val="00A67CF5"/>
    <w:rsid w:val="00A67E10"/>
    <w:rsid w:val="00A702CD"/>
    <w:rsid w:val="00A706B1"/>
    <w:rsid w:val="00A70B41"/>
    <w:rsid w:val="00A71E18"/>
    <w:rsid w:val="00A72156"/>
    <w:rsid w:val="00A727F2"/>
    <w:rsid w:val="00A72968"/>
    <w:rsid w:val="00A737A3"/>
    <w:rsid w:val="00A7549B"/>
    <w:rsid w:val="00A77549"/>
    <w:rsid w:val="00A77B8F"/>
    <w:rsid w:val="00A77DAA"/>
    <w:rsid w:val="00A8063E"/>
    <w:rsid w:val="00A8136E"/>
    <w:rsid w:val="00A83695"/>
    <w:rsid w:val="00A85073"/>
    <w:rsid w:val="00A856E9"/>
    <w:rsid w:val="00A85805"/>
    <w:rsid w:val="00A8745D"/>
    <w:rsid w:val="00A90612"/>
    <w:rsid w:val="00A911E2"/>
    <w:rsid w:val="00A92892"/>
    <w:rsid w:val="00A92E84"/>
    <w:rsid w:val="00A930D1"/>
    <w:rsid w:val="00A93C15"/>
    <w:rsid w:val="00A93E0D"/>
    <w:rsid w:val="00A959FD"/>
    <w:rsid w:val="00A95FFA"/>
    <w:rsid w:val="00A960DE"/>
    <w:rsid w:val="00A962D6"/>
    <w:rsid w:val="00A9684F"/>
    <w:rsid w:val="00A97989"/>
    <w:rsid w:val="00AA1CB8"/>
    <w:rsid w:val="00AA1E17"/>
    <w:rsid w:val="00AA20C5"/>
    <w:rsid w:val="00AA21C3"/>
    <w:rsid w:val="00AA29F9"/>
    <w:rsid w:val="00AA2EC1"/>
    <w:rsid w:val="00AA49E8"/>
    <w:rsid w:val="00AA4FF1"/>
    <w:rsid w:val="00AA58F5"/>
    <w:rsid w:val="00AA623D"/>
    <w:rsid w:val="00AA7598"/>
    <w:rsid w:val="00AA7A7C"/>
    <w:rsid w:val="00AB076A"/>
    <w:rsid w:val="00AB0A75"/>
    <w:rsid w:val="00AB0BFA"/>
    <w:rsid w:val="00AB1DE0"/>
    <w:rsid w:val="00AB2F49"/>
    <w:rsid w:val="00AB303E"/>
    <w:rsid w:val="00AB366C"/>
    <w:rsid w:val="00AB468F"/>
    <w:rsid w:val="00AB54FC"/>
    <w:rsid w:val="00AB5821"/>
    <w:rsid w:val="00AB6863"/>
    <w:rsid w:val="00AB7647"/>
    <w:rsid w:val="00AC0149"/>
    <w:rsid w:val="00AC1E43"/>
    <w:rsid w:val="00AC2695"/>
    <w:rsid w:val="00AC298E"/>
    <w:rsid w:val="00AC437A"/>
    <w:rsid w:val="00AC509D"/>
    <w:rsid w:val="00AC633B"/>
    <w:rsid w:val="00AC6722"/>
    <w:rsid w:val="00AC6CC8"/>
    <w:rsid w:val="00AC739E"/>
    <w:rsid w:val="00AD0162"/>
    <w:rsid w:val="00AD0BA6"/>
    <w:rsid w:val="00AD127F"/>
    <w:rsid w:val="00AD1A9C"/>
    <w:rsid w:val="00AD224F"/>
    <w:rsid w:val="00AD2FFF"/>
    <w:rsid w:val="00AD306C"/>
    <w:rsid w:val="00AD3BA4"/>
    <w:rsid w:val="00AD46BD"/>
    <w:rsid w:val="00AD6495"/>
    <w:rsid w:val="00AD6F59"/>
    <w:rsid w:val="00AD7FA4"/>
    <w:rsid w:val="00AE0052"/>
    <w:rsid w:val="00AE0A36"/>
    <w:rsid w:val="00AE28DA"/>
    <w:rsid w:val="00AE33E0"/>
    <w:rsid w:val="00AE3417"/>
    <w:rsid w:val="00AE4131"/>
    <w:rsid w:val="00AE54AB"/>
    <w:rsid w:val="00AE5D77"/>
    <w:rsid w:val="00AE7015"/>
    <w:rsid w:val="00AE7D65"/>
    <w:rsid w:val="00AF15FA"/>
    <w:rsid w:val="00AF18D5"/>
    <w:rsid w:val="00AF1D45"/>
    <w:rsid w:val="00AF2760"/>
    <w:rsid w:val="00AF4089"/>
    <w:rsid w:val="00AF48E3"/>
    <w:rsid w:val="00AF4B15"/>
    <w:rsid w:val="00AF5B21"/>
    <w:rsid w:val="00AF7211"/>
    <w:rsid w:val="00AF7278"/>
    <w:rsid w:val="00B00091"/>
    <w:rsid w:val="00B01947"/>
    <w:rsid w:val="00B059B0"/>
    <w:rsid w:val="00B06AAD"/>
    <w:rsid w:val="00B077BD"/>
    <w:rsid w:val="00B07AF9"/>
    <w:rsid w:val="00B1051E"/>
    <w:rsid w:val="00B1081B"/>
    <w:rsid w:val="00B12666"/>
    <w:rsid w:val="00B13458"/>
    <w:rsid w:val="00B13599"/>
    <w:rsid w:val="00B13C9C"/>
    <w:rsid w:val="00B14477"/>
    <w:rsid w:val="00B1530F"/>
    <w:rsid w:val="00B1551D"/>
    <w:rsid w:val="00B15A64"/>
    <w:rsid w:val="00B178B2"/>
    <w:rsid w:val="00B20511"/>
    <w:rsid w:val="00B20F82"/>
    <w:rsid w:val="00B220F7"/>
    <w:rsid w:val="00B2372D"/>
    <w:rsid w:val="00B23899"/>
    <w:rsid w:val="00B25034"/>
    <w:rsid w:val="00B250AD"/>
    <w:rsid w:val="00B25C97"/>
    <w:rsid w:val="00B27B4D"/>
    <w:rsid w:val="00B30159"/>
    <w:rsid w:val="00B30229"/>
    <w:rsid w:val="00B312D6"/>
    <w:rsid w:val="00B32A3B"/>
    <w:rsid w:val="00B32A7B"/>
    <w:rsid w:val="00B3313F"/>
    <w:rsid w:val="00B33A63"/>
    <w:rsid w:val="00B35AF5"/>
    <w:rsid w:val="00B36611"/>
    <w:rsid w:val="00B40AAE"/>
    <w:rsid w:val="00B417F8"/>
    <w:rsid w:val="00B41EF9"/>
    <w:rsid w:val="00B4200E"/>
    <w:rsid w:val="00B42299"/>
    <w:rsid w:val="00B42BDE"/>
    <w:rsid w:val="00B438A6"/>
    <w:rsid w:val="00B43C53"/>
    <w:rsid w:val="00B4400D"/>
    <w:rsid w:val="00B447A7"/>
    <w:rsid w:val="00B44DC7"/>
    <w:rsid w:val="00B45073"/>
    <w:rsid w:val="00B454D7"/>
    <w:rsid w:val="00B45E75"/>
    <w:rsid w:val="00B47272"/>
    <w:rsid w:val="00B519CF"/>
    <w:rsid w:val="00B51A01"/>
    <w:rsid w:val="00B5275E"/>
    <w:rsid w:val="00B5276D"/>
    <w:rsid w:val="00B540F3"/>
    <w:rsid w:val="00B54330"/>
    <w:rsid w:val="00B550B3"/>
    <w:rsid w:val="00B557FA"/>
    <w:rsid w:val="00B569CE"/>
    <w:rsid w:val="00B5797B"/>
    <w:rsid w:val="00B617BC"/>
    <w:rsid w:val="00B618D0"/>
    <w:rsid w:val="00B62097"/>
    <w:rsid w:val="00B62C6A"/>
    <w:rsid w:val="00B63044"/>
    <w:rsid w:val="00B63F8F"/>
    <w:rsid w:val="00B6567B"/>
    <w:rsid w:val="00B65822"/>
    <w:rsid w:val="00B666B6"/>
    <w:rsid w:val="00B6731B"/>
    <w:rsid w:val="00B6759D"/>
    <w:rsid w:val="00B706BE"/>
    <w:rsid w:val="00B7131A"/>
    <w:rsid w:val="00B7153D"/>
    <w:rsid w:val="00B716CA"/>
    <w:rsid w:val="00B71CDB"/>
    <w:rsid w:val="00B72575"/>
    <w:rsid w:val="00B7327C"/>
    <w:rsid w:val="00B733BB"/>
    <w:rsid w:val="00B74BA9"/>
    <w:rsid w:val="00B76D1B"/>
    <w:rsid w:val="00B77039"/>
    <w:rsid w:val="00B772E6"/>
    <w:rsid w:val="00B775CE"/>
    <w:rsid w:val="00B77928"/>
    <w:rsid w:val="00B82DD4"/>
    <w:rsid w:val="00B83F32"/>
    <w:rsid w:val="00B85C61"/>
    <w:rsid w:val="00B86024"/>
    <w:rsid w:val="00B879A7"/>
    <w:rsid w:val="00B87FF0"/>
    <w:rsid w:val="00B90922"/>
    <w:rsid w:val="00B90F27"/>
    <w:rsid w:val="00B91146"/>
    <w:rsid w:val="00B91214"/>
    <w:rsid w:val="00B91B68"/>
    <w:rsid w:val="00B91B80"/>
    <w:rsid w:val="00B92DFA"/>
    <w:rsid w:val="00B93545"/>
    <w:rsid w:val="00B93D60"/>
    <w:rsid w:val="00B945AB"/>
    <w:rsid w:val="00B94643"/>
    <w:rsid w:val="00B94EBE"/>
    <w:rsid w:val="00B978F3"/>
    <w:rsid w:val="00B97C62"/>
    <w:rsid w:val="00BA0506"/>
    <w:rsid w:val="00BA0A9C"/>
    <w:rsid w:val="00BA1238"/>
    <w:rsid w:val="00BA1241"/>
    <w:rsid w:val="00BA1F19"/>
    <w:rsid w:val="00BA2976"/>
    <w:rsid w:val="00BA510D"/>
    <w:rsid w:val="00BA5829"/>
    <w:rsid w:val="00BA5B4E"/>
    <w:rsid w:val="00BA6821"/>
    <w:rsid w:val="00BA6D18"/>
    <w:rsid w:val="00BA7428"/>
    <w:rsid w:val="00BB097C"/>
    <w:rsid w:val="00BB09E7"/>
    <w:rsid w:val="00BB18D3"/>
    <w:rsid w:val="00BB24D2"/>
    <w:rsid w:val="00BB3C9C"/>
    <w:rsid w:val="00BB477E"/>
    <w:rsid w:val="00BB4E2D"/>
    <w:rsid w:val="00BB4FEC"/>
    <w:rsid w:val="00BB5370"/>
    <w:rsid w:val="00BB66D0"/>
    <w:rsid w:val="00BB6805"/>
    <w:rsid w:val="00BB6812"/>
    <w:rsid w:val="00BB6965"/>
    <w:rsid w:val="00BB6D6A"/>
    <w:rsid w:val="00BB7371"/>
    <w:rsid w:val="00BB7631"/>
    <w:rsid w:val="00BC1032"/>
    <w:rsid w:val="00BC1066"/>
    <w:rsid w:val="00BC21F2"/>
    <w:rsid w:val="00BC3022"/>
    <w:rsid w:val="00BC3223"/>
    <w:rsid w:val="00BC3B45"/>
    <w:rsid w:val="00BC4505"/>
    <w:rsid w:val="00BC50EE"/>
    <w:rsid w:val="00BC560C"/>
    <w:rsid w:val="00BC5CD3"/>
    <w:rsid w:val="00BC63FA"/>
    <w:rsid w:val="00BC6B44"/>
    <w:rsid w:val="00BC7840"/>
    <w:rsid w:val="00BC7A57"/>
    <w:rsid w:val="00BC7B6B"/>
    <w:rsid w:val="00BD1283"/>
    <w:rsid w:val="00BD1840"/>
    <w:rsid w:val="00BD42CD"/>
    <w:rsid w:val="00BD69EC"/>
    <w:rsid w:val="00BE0102"/>
    <w:rsid w:val="00BE0506"/>
    <w:rsid w:val="00BE0E63"/>
    <w:rsid w:val="00BE1523"/>
    <w:rsid w:val="00BE1D56"/>
    <w:rsid w:val="00BE2535"/>
    <w:rsid w:val="00BE33EC"/>
    <w:rsid w:val="00BE341A"/>
    <w:rsid w:val="00BE39D7"/>
    <w:rsid w:val="00BE3D0A"/>
    <w:rsid w:val="00BE44D7"/>
    <w:rsid w:val="00BE468E"/>
    <w:rsid w:val="00BE53E7"/>
    <w:rsid w:val="00BE5B25"/>
    <w:rsid w:val="00BE6A6A"/>
    <w:rsid w:val="00BE747B"/>
    <w:rsid w:val="00BF0E2C"/>
    <w:rsid w:val="00BF1710"/>
    <w:rsid w:val="00BF404A"/>
    <w:rsid w:val="00BF42EA"/>
    <w:rsid w:val="00BF5BBB"/>
    <w:rsid w:val="00BF5D02"/>
    <w:rsid w:val="00BF660A"/>
    <w:rsid w:val="00BF6972"/>
    <w:rsid w:val="00BF6EBD"/>
    <w:rsid w:val="00BF6F80"/>
    <w:rsid w:val="00BF749C"/>
    <w:rsid w:val="00BF75CC"/>
    <w:rsid w:val="00C00351"/>
    <w:rsid w:val="00C008A9"/>
    <w:rsid w:val="00C01671"/>
    <w:rsid w:val="00C04526"/>
    <w:rsid w:val="00C048F6"/>
    <w:rsid w:val="00C05A91"/>
    <w:rsid w:val="00C0656A"/>
    <w:rsid w:val="00C067EB"/>
    <w:rsid w:val="00C0766F"/>
    <w:rsid w:val="00C10261"/>
    <w:rsid w:val="00C1031B"/>
    <w:rsid w:val="00C11109"/>
    <w:rsid w:val="00C1231C"/>
    <w:rsid w:val="00C12A6C"/>
    <w:rsid w:val="00C13105"/>
    <w:rsid w:val="00C13376"/>
    <w:rsid w:val="00C152FA"/>
    <w:rsid w:val="00C153B0"/>
    <w:rsid w:val="00C16154"/>
    <w:rsid w:val="00C16F88"/>
    <w:rsid w:val="00C21740"/>
    <w:rsid w:val="00C22172"/>
    <w:rsid w:val="00C2259E"/>
    <w:rsid w:val="00C23284"/>
    <w:rsid w:val="00C233DE"/>
    <w:rsid w:val="00C23B7C"/>
    <w:rsid w:val="00C2414B"/>
    <w:rsid w:val="00C25834"/>
    <w:rsid w:val="00C272DE"/>
    <w:rsid w:val="00C27426"/>
    <w:rsid w:val="00C315FD"/>
    <w:rsid w:val="00C335C8"/>
    <w:rsid w:val="00C347A9"/>
    <w:rsid w:val="00C35973"/>
    <w:rsid w:val="00C3656F"/>
    <w:rsid w:val="00C36C6F"/>
    <w:rsid w:val="00C37800"/>
    <w:rsid w:val="00C37DD8"/>
    <w:rsid w:val="00C42571"/>
    <w:rsid w:val="00C430BD"/>
    <w:rsid w:val="00C440B1"/>
    <w:rsid w:val="00C45227"/>
    <w:rsid w:val="00C46D36"/>
    <w:rsid w:val="00C50BBF"/>
    <w:rsid w:val="00C50DDD"/>
    <w:rsid w:val="00C5193B"/>
    <w:rsid w:val="00C52011"/>
    <w:rsid w:val="00C53B82"/>
    <w:rsid w:val="00C5545C"/>
    <w:rsid w:val="00C55D1D"/>
    <w:rsid w:val="00C56578"/>
    <w:rsid w:val="00C57AEF"/>
    <w:rsid w:val="00C57E7B"/>
    <w:rsid w:val="00C604D6"/>
    <w:rsid w:val="00C614FE"/>
    <w:rsid w:val="00C624CC"/>
    <w:rsid w:val="00C6268A"/>
    <w:rsid w:val="00C6283E"/>
    <w:rsid w:val="00C63540"/>
    <w:rsid w:val="00C63B16"/>
    <w:rsid w:val="00C64267"/>
    <w:rsid w:val="00C65349"/>
    <w:rsid w:val="00C6661F"/>
    <w:rsid w:val="00C676D2"/>
    <w:rsid w:val="00C67781"/>
    <w:rsid w:val="00C70019"/>
    <w:rsid w:val="00C702C3"/>
    <w:rsid w:val="00C70392"/>
    <w:rsid w:val="00C711E4"/>
    <w:rsid w:val="00C73103"/>
    <w:rsid w:val="00C73325"/>
    <w:rsid w:val="00C73E60"/>
    <w:rsid w:val="00C74D61"/>
    <w:rsid w:val="00C7541E"/>
    <w:rsid w:val="00C7718E"/>
    <w:rsid w:val="00C77D29"/>
    <w:rsid w:val="00C80473"/>
    <w:rsid w:val="00C820BA"/>
    <w:rsid w:val="00C82298"/>
    <w:rsid w:val="00C826F6"/>
    <w:rsid w:val="00C82D22"/>
    <w:rsid w:val="00C84CD6"/>
    <w:rsid w:val="00C858C2"/>
    <w:rsid w:val="00C919DE"/>
    <w:rsid w:val="00C924D7"/>
    <w:rsid w:val="00C92977"/>
    <w:rsid w:val="00C92D46"/>
    <w:rsid w:val="00C93488"/>
    <w:rsid w:val="00C93AB5"/>
    <w:rsid w:val="00C94293"/>
    <w:rsid w:val="00C947B2"/>
    <w:rsid w:val="00C949DA"/>
    <w:rsid w:val="00C95277"/>
    <w:rsid w:val="00C95692"/>
    <w:rsid w:val="00C96676"/>
    <w:rsid w:val="00C979CD"/>
    <w:rsid w:val="00C97E47"/>
    <w:rsid w:val="00CA07D4"/>
    <w:rsid w:val="00CA1D2E"/>
    <w:rsid w:val="00CA21CC"/>
    <w:rsid w:val="00CA227D"/>
    <w:rsid w:val="00CA2645"/>
    <w:rsid w:val="00CA32A5"/>
    <w:rsid w:val="00CA4231"/>
    <w:rsid w:val="00CA52E5"/>
    <w:rsid w:val="00CA638A"/>
    <w:rsid w:val="00CA707B"/>
    <w:rsid w:val="00CA7547"/>
    <w:rsid w:val="00CA78DC"/>
    <w:rsid w:val="00CA7A52"/>
    <w:rsid w:val="00CA7D30"/>
    <w:rsid w:val="00CA7D7F"/>
    <w:rsid w:val="00CB0253"/>
    <w:rsid w:val="00CB0346"/>
    <w:rsid w:val="00CB0913"/>
    <w:rsid w:val="00CB1CCB"/>
    <w:rsid w:val="00CB2758"/>
    <w:rsid w:val="00CB5B8B"/>
    <w:rsid w:val="00CB6795"/>
    <w:rsid w:val="00CB6A67"/>
    <w:rsid w:val="00CC1E21"/>
    <w:rsid w:val="00CC1FE1"/>
    <w:rsid w:val="00CC2C5F"/>
    <w:rsid w:val="00CC2DC7"/>
    <w:rsid w:val="00CC4AEC"/>
    <w:rsid w:val="00CC6D21"/>
    <w:rsid w:val="00CC727E"/>
    <w:rsid w:val="00CC7544"/>
    <w:rsid w:val="00CC7594"/>
    <w:rsid w:val="00CD1056"/>
    <w:rsid w:val="00CD1514"/>
    <w:rsid w:val="00CD1E00"/>
    <w:rsid w:val="00CD22CD"/>
    <w:rsid w:val="00CD24FF"/>
    <w:rsid w:val="00CD2936"/>
    <w:rsid w:val="00CD2FAF"/>
    <w:rsid w:val="00CD35D7"/>
    <w:rsid w:val="00CD460F"/>
    <w:rsid w:val="00CD586D"/>
    <w:rsid w:val="00CD5969"/>
    <w:rsid w:val="00CD7A14"/>
    <w:rsid w:val="00CD7F94"/>
    <w:rsid w:val="00CE0BB2"/>
    <w:rsid w:val="00CE0BF5"/>
    <w:rsid w:val="00CE251E"/>
    <w:rsid w:val="00CE2EC6"/>
    <w:rsid w:val="00CE314F"/>
    <w:rsid w:val="00CE34F0"/>
    <w:rsid w:val="00CE47CF"/>
    <w:rsid w:val="00CE68FB"/>
    <w:rsid w:val="00CE6F1E"/>
    <w:rsid w:val="00CE7247"/>
    <w:rsid w:val="00CF007A"/>
    <w:rsid w:val="00CF2DF8"/>
    <w:rsid w:val="00CF2FBE"/>
    <w:rsid w:val="00CF33F4"/>
    <w:rsid w:val="00CF4178"/>
    <w:rsid w:val="00CF6940"/>
    <w:rsid w:val="00CF75B2"/>
    <w:rsid w:val="00CF7D1D"/>
    <w:rsid w:val="00D00A74"/>
    <w:rsid w:val="00D01E4D"/>
    <w:rsid w:val="00D0299E"/>
    <w:rsid w:val="00D02A7F"/>
    <w:rsid w:val="00D040A8"/>
    <w:rsid w:val="00D04159"/>
    <w:rsid w:val="00D0482D"/>
    <w:rsid w:val="00D049C8"/>
    <w:rsid w:val="00D0526E"/>
    <w:rsid w:val="00D066A7"/>
    <w:rsid w:val="00D06970"/>
    <w:rsid w:val="00D06B3A"/>
    <w:rsid w:val="00D078FA"/>
    <w:rsid w:val="00D10746"/>
    <w:rsid w:val="00D10D52"/>
    <w:rsid w:val="00D11EF1"/>
    <w:rsid w:val="00D12A6B"/>
    <w:rsid w:val="00D12C3F"/>
    <w:rsid w:val="00D14808"/>
    <w:rsid w:val="00D1540A"/>
    <w:rsid w:val="00D1572C"/>
    <w:rsid w:val="00D159DC"/>
    <w:rsid w:val="00D15F9A"/>
    <w:rsid w:val="00D16060"/>
    <w:rsid w:val="00D16591"/>
    <w:rsid w:val="00D168C5"/>
    <w:rsid w:val="00D17ABB"/>
    <w:rsid w:val="00D20154"/>
    <w:rsid w:val="00D21473"/>
    <w:rsid w:val="00D2417A"/>
    <w:rsid w:val="00D262BE"/>
    <w:rsid w:val="00D2631D"/>
    <w:rsid w:val="00D264BD"/>
    <w:rsid w:val="00D27237"/>
    <w:rsid w:val="00D30977"/>
    <w:rsid w:val="00D31211"/>
    <w:rsid w:val="00D3127B"/>
    <w:rsid w:val="00D31AF9"/>
    <w:rsid w:val="00D31DF8"/>
    <w:rsid w:val="00D3204B"/>
    <w:rsid w:val="00D323B4"/>
    <w:rsid w:val="00D33537"/>
    <w:rsid w:val="00D337C8"/>
    <w:rsid w:val="00D33C99"/>
    <w:rsid w:val="00D352DD"/>
    <w:rsid w:val="00D356EE"/>
    <w:rsid w:val="00D367BA"/>
    <w:rsid w:val="00D373D7"/>
    <w:rsid w:val="00D40398"/>
    <w:rsid w:val="00D40AFD"/>
    <w:rsid w:val="00D41510"/>
    <w:rsid w:val="00D426D0"/>
    <w:rsid w:val="00D43EB1"/>
    <w:rsid w:val="00D47159"/>
    <w:rsid w:val="00D47944"/>
    <w:rsid w:val="00D50BF5"/>
    <w:rsid w:val="00D51060"/>
    <w:rsid w:val="00D515AB"/>
    <w:rsid w:val="00D51B13"/>
    <w:rsid w:val="00D51B9E"/>
    <w:rsid w:val="00D5262B"/>
    <w:rsid w:val="00D53D35"/>
    <w:rsid w:val="00D54BDE"/>
    <w:rsid w:val="00D55C38"/>
    <w:rsid w:val="00D563E1"/>
    <w:rsid w:val="00D568FE"/>
    <w:rsid w:val="00D5725C"/>
    <w:rsid w:val="00D57889"/>
    <w:rsid w:val="00D6124A"/>
    <w:rsid w:val="00D6160C"/>
    <w:rsid w:val="00D63068"/>
    <w:rsid w:val="00D64011"/>
    <w:rsid w:val="00D640AF"/>
    <w:rsid w:val="00D6433B"/>
    <w:rsid w:val="00D65097"/>
    <w:rsid w:val="00D702BE"/>
    <w:rsid w:val="00D703FC"/>
    <w:rsid w:val="00D70B49"/>
    <w:rsid w:val="00D73C33"/>
    <w:rsid w:val="00D74936"/>
    <w:rsid w:val="00D74E29"/>
    <w:rsid w:val="00D75144"/>
    <w:rsid w:val="00D757AC"/>
    <w:rsid w:val="00D75855"/>
    <w:rsid w:val="00D75AD7"/>
    <w:rsid w:val="00D762CD"/>
    <w:rsid w:val="00D76AF3"/>
    <w:rsid w:val="00D776D7"/>
    <w:rsid w:val="00D8025C"/>
    <w:rsid w:val="00D8142B"/>
    <w:rsid w:val="00D829CB"/>
    <w:rsid w:val="00D840B6"/>
    <w:rsid w:val="00D8579D"/>
    <w:rsid w:val="00D86DC1"/>
    <w:rsid w:val="00D87414"/>
    <w:rsid w:val="00D87597"/>
    <w:rsid w:val="00D90D50"/>
    <w:rsid w:val="00D91431"/>
    <w:rsid w:val="00D93CEC"/>
    <w:rsid w:val="00D94FA3"/>
    <w:rsid w:val="00D95D44"/>
    <w:rsid w:val="00D96967"/>
    <w:rsid w:val="00D973B5"/>
    <w:rsid w:val="00D9765E"/>
    <w:rsid w:val="00D9787D"/>
    <w:rsid w:val="00DA04BD"/>
    <w:rsid w:val="00DA1C83"/>
    <w:rsid w:val="00DA2556"/>
    <w:rsid w:val="00DA288B"/>
    <w:rsid w:val="00DA289E"/>
    <w:rsid w:val="00DA36A8"/>
    <w:rsid w:val="00DA3FF5"/>
    <w:rsid w:val="00DA4E42"/>
    <w:rsid w:val="00DA5A32"/>
    <w:rsid w:val="00DA5DCD"/>
    <w:rsid w:val="00DA62F6"/>
    <w:rsid w:val="00DA643A"/>
    <w:rsid w:val="00DA69B7"/>
    <w:rsid w:val="00DA79D7"/>
    <w:rsid w:val="00DA7B11"/>
    <w:rsid w:val="00DB00A9"/>
    <w:rsid w:val="00DB1C23"/>
    <w:rsid w:val="00DB1D41"/>
    <w:rsid w:val="00DB1FC1"/>
    <w:rsid w:val="00DB4067"/>
    <w:rsid w:val="00DB73E7"/>
    <w:rsid w:val="00DC0938"/>
    <w:rsid w:val="00DC1B77"/>
    <w:rsid w:val="00DC358F"/>
    <w:rsid w:val="00DC3615"/>
    <w:rsid w:val="00DC37E3"/>
    <w:rsid w:val="00DC3C5C"/>
    <w:rsid w:val="00DC424B"/>
    <w:rsid w:val="00DC470D"/>
    <w:rsid w:val="00DC5367"/>
    <w:rsid w:val="00DC5609"/>
    <w:rsid w:val="00DC5CD8"/>
    <w:rsid w:val="00DC6126"/>
    <w:rsid w:val="00DC6801"/>
    <w:rsid w:val="00DD0FEF"/>
    <w:rsid w:val="00DD17C6"/>
    <w:rsid w:val="00DD1921"/>
    <w:rsid w:val="00DD1E87"/>
    <w:rsid w:val="00DD2309"/>
    <w:rsid w:val="00DD2313"/>
    <w:rsid w:val="00DD2554"/>
    <w:rsid w:val="00DD2D2C"/>
    <w:rsid w:val="00DD3C59"/>
    <w:rsid w:val="00DD5025"/>
    <w:rsid w:val="00DD5101"/>
    <w:rsid w:val="00DD5886"/>
    <w:rsid w:val="00DD7E11"/>
    <w:rsid w:val="00DE071F"/>
    <w:rsid w:val="00DE1107"/>
    <w:rsid w:val="00DE246F"/>
    <w:rsid w:val="00DE2C1E"/>
    <w:rsid w:val="00DE3558"/>
    <w:rsid w:val="00DE36E2"/>
    <w:rsid w:val="00DE41F6"/>
    <w:rsid w:val="00DE6541"/>
    <w:rsid w:val="00DE6794"/>
    <w:rsid w:val="00DE7148"/>
    <w:rsid w:val="00DE7509"/>
    <w:rsid w:val="00DF15CF"/>
    <w:rsid w:val="00DF1624"/>
    <w:rsid w:val="00DF2997"/>
    <w:rsid w:val="00DF354E"/>
    <w:rsid w:val="00DF48C5"/>
    <w:rsid w:val="00DF550E"/>
    <w:rsid w:val="00DF55CE"/>
    <w:rsid w:val="00DF5EBF"/>
    <w:rsid w:val="00DF6D2C"/>
    <w:rsid w:val="00E00FD9"/>
    <w:rsid w:val="00E016A3"/>
    <w:rsid w:val="00E018C7"/>
    <w:rsid w:val="00E01B32"/>
    <w:rsid w:val="00E01CBC"/>
    <w:rsid w:val="00E034FF"/>
    <w:rsid w:val="00E046B6"/>
    <w:rsid w:val="00E04791"/>
    <w:rsid w:val="00E04E63"/>
    <w:rsid w:val="00E055AA"/>
    <w:rsid w:val="00E117E2"/>
    <w:rsid w:val="00E119A7"/>
    <w:rsid w:val="00E122E5"/>
    <w:rsid w:val="00E12E69"/>
    <w:rsid w:val="00E13947"/>
    <w:rsid w:val="00E13C87"/>
    <w:rsid w:val="00E15C81"/>
    <w:rsid w:val="00E1644F"/>
    <w:rsid w:val="00E17441"/>
    <w:rsid w:val="00E20A7C"/>
    <w:rsid w:val="00E20F9F"/>
    <w:rsid w:val="00E212C1"/>
    <w:rsid w:val="00E21FAE"/>
    <w:rsid w:val="00E22BB5"/>
    <w:rsid w:val="00E232AE"/>
    <w:rsid w:val="00E23FA8"/>
    <w:rsid w:val="00E24D20"/>
    <w:rsid w:val="00E26C33"/>
    <w:rsid w:val="00E26C88"/>
    <w:rsid w:val="00E270BA"/>
    <w:rsid w:val="00E27793"/>
    <w:rsid w:val="00E278F6"/>
    <w:rsid w:val="00E278FA"/>
    <w:rsid w:val="00E30524"/>
    <w:rsid w:val="00E311C3"/>
    <w:rsid w:val="00E31C21"/>
    <w:rsid w:val="00E32378"/>
    <w:rsid w:val="00E326DF"/>
    <w:rsid w:val="00E32AB0"/>
    <w:rsid w:val="00E32E3E"/>
    <w:rsid w:val="00E33747"/>
    <w:rsid w:val="00E338A7"/>
    <w:rsid w:val="00E351EB"/>
    <w:rsid w:val="00E35993"/>
    <w:rsid w:val="00E35AE8"/>
    <w:rsid w:val="00E36FA5"/>
    <w:rsid w:val="00E3708C"/>
    <w:rsid w:val="00E3743E"/>
    <w:rsid w:val="00E40973"/>
    <w:rsid w:val="00E41D1F"/>
    <w:rsid w:val="00E41D6E"/>
    <w:rsid w:val="00E41F17"/>
    <w:rsid w:val="00E42507"/>
    <w:rsid w:val="00E432E2"/>
    <w:rsid w:val="00E46C3B"/>
    <w:rsid w:val="00E50413"/>
    <w:rsid w:val="00E51CE2"/>
    <w:rsid w:val="00E5223A"/>
    <w:rsid w:val="00E5287C"/>
    <w:rsid w:val="00E52F70"/>
    <w:rsid w:val="00E53716"/>
    <w:rsid w:val="00E53C13"/>
    <w:rsid w:val="00E5715A"/>
    <w:rsid w:val="00E574DB"/>
    <w:rsid w:val="00E60E7B"/>
    <w:rsid w:val="00E61119"/>
    <w:rsid w:val="00E61291"/>
    <w:rsid w:val="00E63817"/>
    <w:rsid w:val="00E648D4"/>
    <w:rsid w:val="00E65E62"/>
    <w:rsid w:val="00E66D61"/>
    <w:rsid w:val="00E66D99"/>
    <w:rsid w:val="00E6725B"/>
    <w:rsid w:val="00E72890"/>
    <w:rsid w:val="00E728F4"/>
    <w:rsid w:val="00E72BF7"/>
    <w:rsid w:val="00E72F14"/>
    <w:rsid w:val="00E76942"/>
    <w:rsid w:val="00E8144A"/>
    <w:rsid w:val="00E83835"/>
    <w:rsid w:val="00E839E4"/>
    <w:rsid w:val="00E83D29"/>
    <w:rsid w:val="00E8433C"/>
    <w:rsid w:val="00E87BF5"/>
    <w:rsid w:val="00E904E5"/>
    <w:rsid w:val="00E90A88"/>
    <w:rsid w:val="00E9146F"/>
    <w:rsid w:val="00E9169E"/>
    <w:rsid w:val="00E91DCA"/>
    <w:rsid w:val="00E9294E"/>
    <w:rsid w:val="00E958CB"/>
    <w:rsid w:val="00E959BC"/>
    <w:rsid w:val="00E964B3"/>
    <w:rsid w:val="00E964DF"/>
    <w:rsid w:val="00E96A3B"/>
    <w:rsid w:val="00EA0943"/>
    <w:rsid w:val="00EA0F31"/>
    <w:rsid w:val="00EA1541"/>
    <w:rsid w:val="00EA19D1"/>
    <w:rsid w:val="00EA2B1B"/>
    <w:rsid w:val="00EA31BA"/>
    <w:rsid w:val="00EA3802"/>
    <w:rsid w:val="00EA39A4"/>
    <w:rsid w:val="00EA4183"/>
    <w:rsid w:val="00EA488E"/>
    <w:rsid w:val="00EA4F49"/>
    <w:rsid w:val="00EA5A5E"/>
    <w:rsid w:val="00EA5ADC"/>
    <w:rsid w:val="00EA5C64"/>
    <w:rsid w:val="00EA615B"/>
    <w:rsid w:val="00EA62E9"/>
    <w:rsid w:val="00EA65DB"/>
    <w:rsid w:val="00EA7380"/>
    <w:rsid w:val="00EB0555"/>
    <w:rsid w:val="00EB10ED"/>
    <w:rsid w:val="00EB158D"/>
    <w:rsid w:val="00EB245E"/>
    <w:rsid w:val="00EB276C"/>
    <w:rsid w:val="00EB2A71"/>
    <w:rsid w:val="00EB34C1"/>
    <w:rsid w:val="00EB3698"/>
    <w:rsid w:val="00EB40EA"/>
    <w:rsid w:val="00EB52E5"/>
    <w:rsid w:val="00EB65FB"/>
    <w:rsid w:val="00EB716B"/>
    <w:rsid w:val="00EB7730"/>
    <w:rsid w:val="00EC01DA"/>
    <w:rsid w:val="00EC45FD"/>
    <w:rsid w:val="00EC4B78"/>
    <w:rsid w:val="00EC5816"/>
    <w:rsid w:val="00EC69EF"/>
    <w:rsid w:val="00EC70ED"/>
    <w:rsid w:val="00EC7323"/>
    <w:rsid w:val="00EC7C1A"/>
    <w:rsid w:val="00ED0A74"/>
    <w:rsid w:val="00ED0F46"/>
    <w:rsid w:val="00ED10BA"/>
    <w:rsid w:val="00ED3E4C"/>
    <w:rsid w:val="00ED4FC7"/>
    <w:rsid w:val="00ED5585"/>
    <w:rsid w:val="00ED5CCD"/>
    <w:rsid w:val="00ED5F88"/>
    <w:rsid w:val="00ED6692"/>
    <w:rsid w:val="00ED76FA"/>
    <w:rsid w:val="00ED7E77"/>
    <w:rsid w:val="00ED7E91"/>
    <w:rsid w:val="00EE1630"/>
    <w:rsid w:val="00EE1CC2"/>
    <w:rsid w:val="00EE1DFF"/>
    <w:rsid w:val="00EE227C"/>
    <w:rsid w:val="00EE3317"/>
    <w:rsid w:val="00EE3C64"/>
    <w:rsid w:val="00EE4062"/>
    <w:rsid w:val="00EE4316"/>
    <w:rsid w:val="00EE48EB"/>
    <w:rsid w:val="00EE4AF7"/>
    <w:rsid w:val="00EE6F11"/>
    <w:rsid w:val="00EE7217"/>
    <w:rsid w:val="00EE74F0"/>
    <w:rsid w:val="00EE7616"/>
    <w:rsid w:val="00EE7999"/>
    <w:rsid w:val="00EF0BE4"/>
    <w:rsid w:val="00EF165F"/>
    <w:rsid w:val="00EF1B77"/>
    <w:rsid w:val="00EF2082"/>
    <w:rsid w:val="00EF2D97"/>
    <w:rsid w:val="00EF3CDB"/>
    <w:rsid w:val="00EF40EC"/>
    <w:rsid w:val="00EF49A7"/>
    <w:rsid w:val="00EF7AFC"/>
    <w:rsid w:val="00F00586"/>
    <w:rsid w:val="00F00E06"/>
    <w:rsid w:val="00F01BAB"/>
    <w:rsid w:val="00F01C40"/>
    <w:rsid w:val="00F0288A"/>
    <w:rsid w:val="00F03148"/>
    <w:rsid w:val="00F031DA"/>
    <w:rsid w:val="00F03DAD"/>
    <w:rsid w:val="00F047FC"/>
    <w:rsid w:val="00F05A20"/>
    <w:rsid w:val="00F06063"/>
    <w:rsid w:val="00F070B2"/>
    <w:rsid w:val="00F07671"/>
    <w:rsid w:val="00F12A84"/>
    <w:rsid w:val="00F13570"/>
    <w:rsid w:val="00F179E8"/>
    <w:rsid w:val="00F17BE2"/>
    <w:rsid w:val="00F2173C"/>
    <w:rsid w:val="00F21B1F"/>
    <w:rsid w:val="00F2205D"/>
    <w:rsid w:val="00F22A03"/>
    <w:rsid w:val="00F22DFE"/>
    <w:rsid w:val="00F231E1"/>
    <w:rsid w:val="00F25AAA"/>
    <w:rsid w:val="00F30837"/>
    <w:rsid w:val="00F31278"/>
    <w:rsid w:val="00F31BBA"/>
    <w:rsid w:val="00F31F1F"/>
    <w:rsid w:val="00F31FCD"/>
    <w:rsid w:val="00F32AC7"/>
    <w:rsid w:val="00F32F77"/>
    <w:rsid w:val="00F3355E"/>
    <w:rsid w:val="00F341B8"/>
    <w:rsid w:val="00F34C68"/>
    <w:rsid w:val="00F362E6"/>
    <w:rsid w:val="00F366D5"/>
    <w:rsid w:val="00F3688B"/>
    <w:rsid w:val="00F372E3"/>
    <w:rsid w:val="00F400F8"/>
    <w:rsid w:val="00F40D47"/>
    <w:rsid w:val="00F417FE"/>
    <w:rsid w:val="00F42CFB"/>
    <w:rsid w:val="00F4408C"/>
    <w:rsid w:val="00F44728"/>
    <w:rsid w:val="00F45A34"/>
    <w:rsid w:val="00F45AA7"/>
    <w:rsid w:val="00F45D73"/>
    <w:rsid w:val="00F4652A"/>
    <w:rsid w:val="00F50D5A"/>
    <w:rsid w:val="00F51276"/>
    <w:rsid w:val="00F5138B"/>
    <w:rsid w:val="00F51476"/>
    <w:rsid w:val="00F523AF"/>
    <w:rsid w:val="00F52813"/>
    <w:rsid w:val="00F52C38"/>
    <w:rsid w:val="00F52DD5"/>
    <w:rsid w:val="00F53AED"/>
    <w:rsid w:val="00F54E7D"/>
    <w:rsid w:val="00F54F43"/>
    <w:rsid w:val="00F55907"/>
    <w:rsid w:val="00F567D9"/>
    <w:rsid w:val="00F57C2A"/>
    <w:rsid w:val="00F57CAD"/>
    <w:rsid w:val="00F604E5"/>
    <w:rsid w:val="00F61457"/>
    <w:rsid w:val="00F618CD"/>
    <w:rsid w:val="00F61A64"/>
    <w:rsid w:val="00F61BEE"/>
    <w:rsid w:val="00F61E6E"/>
    <w:rsid w:val="00F65842"/>
    <w:rsid w:val="00F65898"/>
    <w:rsid w:val="00F666B1"/>
    <w:rsid w:val="00F67B87"/>
    <w:rsid w:val="00F701A7"/>
    <w:rsid w:val="00F7108C"/>
    <w:rsid w:val="00F71148"/>
    <w:rsid w:val="00F7205E"/>
    <w:rsid w:val="00F72A48"/>
    <w:rsid w:val="00F7371D"/>
    <w:rsid w:val="00F7571B"/>
    <w:rsid w:val="00F759E1"/>
    <w:rsid w:val="00F761DD"/>
    <w:rsid w:val="00F7649B"/>
    <w:rsid w:val="00F767E0"/>
    <w:rsid w:val="00F76D97"/>
    <w:rsid w:val="00F77D38"/>
    <w:rsid w:val="00F802E0"/>
    <w:rsid w:val="00F8030E"/>
    <w:rsid w:val="00F80A6F"/>
    <w:rsid w:val="00F839DA"/>
    <w:rsid w:val="00F84977"/>
    <w:rsid w:val="00F84D2F"/>
    <w:rsid w:val="00F864A0"/>
    <w:rsid w:val="00F879AB"/>
    <w:rsid w:val="00F90BC4"/>
    <w:rsid w:val="00F91319"/>
    <w:rsid w:val="00F91567"/>
    <w:rsid w:val="00F91EB0"/>
    <w:rsid w:val="00F92471"/>
    <w:rsid w:val="00F936A2"/>
    <w:rsid w:val="00F939CD"/>
    <w:rsid w:val="00F94C4C"/>
    <w:rsid w:val="00F956F7"/>
    <w:rsid w:val="00F97440"/>
    <w:rsid w:val="00FA184C"/>
    <w:rsid w:val="00FA24F6"/>
    <w:rsid w:val="00FA282C"/>
    <w:rsid w:val="00FA3317"/>
    <w:rsid w:val="00FA41BC"/>
    <w:rsid w:val="00FA42FC"/>
    <w:rsid w:val="00FA4967"/>
    <w:rsid w:val="00FA4E59"/>
    <w:rsid w:val="00FA63DA"/>
    <w:rsid w:val="00FA660D"/>
    <w:rsid w:val="00FA6843"/>
    <w:rsid w:val="00FB3D73"/>
    <w:rsid w:val="00FB4DE4"/>
    <w:rsid w:val="00FB5DDA"/>
    <w:rsid w:val="00FB681C"/>
    <w:rsid w:val="00FC0406"/>
    <w:rsid w:val="00FC0635"/>
    <w:rsid w:val="00FC077C"/>
    <w:rsid w:val="00FC0FDF"/>
    <w:rsid w:val="00FC120F"/>
    <w:rsid w:val="00FC1452"/>
    <w:rsid w:val="00FC1613"/>
    <w:rsid w:val="00FC2298"/>
    <w:rsid w:val="00FC32EF"/>
    <w:rsid w:val="00FC3BF4"/>
    <w:rsid w:val="00FC5581"/>
    <w:rsid w:val="00FC55BB"/>
    <w:rsid w:val="00FC55F4"/>
    <w:rsid w:val="00FC5639"/>
    <w:rsid w:val="00FC57FA"/>
    <w:rsid w:val="00FC58F9"/>
    <w:rsid w:val="00FC5945"/>
    <w:rsid w:val="00FC7179"/>
    <w:rsid w:val="00FC7EB2"/>
    <w:rsid w:val="00FD00BD"/>
    <w:rsid w:val="00FD067C"/>
    <w:rsid w:val="00FD0A80"/>
    <w:rsid w:val="00FD0C3E"/>
    <w:rsid w:val="00FD1666"/>
    <w:rsid w:val="00FD40B0"/>
    <w:rsid w:val="00FD4CE3"/>
    <w:rsid w:val="00FD4D06"/>
    <w:rsid w:val="00FD4E10"/>
    <w:rsid w:val="00FD4F80"/>
    <w:rsid w:val="00FD50C1"/>
    <w:rsid w:val="00FD554A"/>
    <w:rsid w:val="00FD6012"/>
    <w:rsid w:val="00FD62C4"/>
    <w:rsid w:val="00FD716D"/>
    <w:rsid w:val="00FD7253"/>
    <w:rsid w:val="00FD7C63"/>
    <w:rsid w:val="00FE0D6A"/>
    <w:rsid w:val="00FE0DC3"/>
    <w:rsid w:val="00FE0ECB"/>
    <w:rsid w:val="00FE2268"/>
    <w:rsid w:val="00FE4C52"/>
    <w:rsid w:val="00FE68ED"/>
    <w:rsid w:val="00FE7376"/>
    <w:rsid w:val="00FF029A"/>
    <w:rsid w:val="00FF19E6"/>
    <w:rsid w:val="00FF2692"/>
    <w:rsid w:val="00FF2FF5"/>
    <w:rsid w:val="00FF36BD"/>
    <w:rsid w:val="00FF37CE"/>
    <w:rsid w:val="00FF44D9"/>
    <w:rsid w:val="00FF629D"/>
    <w:rsid w:val="00FF6B18"/>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781D7"/>
  <w15:chartTrackingRefBased/>
  <w15:docId w15:val="{3133804C-4B12-4B8E-9D6D-CED2183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line="230" w:lineRule="atLeast"/>
      <w:jc w:val="both"/>
    </w:pPr>
    <w:rPr>
      <w:rFonts w:ascii="Arial" w:hAnsi="Arial"/>
      <w:lang w:val="en-GB"/>
    </w:rPr>
  </w:style>
  <w:style w:type="paragraph" w:styleId="Heading1">
    <w:name w:val="heading 1"/>
    <w:basedOn w:val="Normal"/>
    <w:next w:val="Normal"/>
    <w:link w:val="Heading1Char"/>
    <w:qFormat/>
    <w:pPr>
      <w:keepNext/>
      <w:tabs>
        <w:tab w:val="left" w:pos="400"/>
        <w:tab w:val="left" w:pos="560"/>
      </w:tabs>
      <w:suppressAutoHyphens/>
      <w:spacing w:before="270" w:line="-270" w:lineRule="auto"/>
      <w:jc w:val="left"/>
      <w:outlineLvl w:val="0"/>
    </w:pPr>
    <w:rPr>
      <w:b/>
      <w:sz w:val="24"/>
    </w:rPr>
  </w:style>
  <w:style w:type="paragraph" w:styleId="Heading2">
    <w:name w:val="heading 2"/>
    <w:basedOn w:val="Heading1"/>
    <w:next w:val="Normal"/>
    <w:link w:val="Heading2Char"/>
    <w:qFormat/>
    <w:pPr>
      <w:tabs>
        <w:tab w:val="clear" w:pos="400"/>
        <w:tab w:val="clear" w:pos="560"/>
        <w:tab w:val="left" w:pos="540"/>
        <w:tab w:val="left" w:pos="700"/>
      </w:tabs>
      <w:spacing w:before="60" w:line="-250" w:lineRule="auto"/>
      <w:outlineLvl w:val="1"/>
    </w:pPr>
    <w:rPr>
      <w:sz w:val="22"/>
    </w:rPr>
  </w:style>
  <w:style w:type="paragraph" w:styleId="Heading3">
    <w:name w:val="heading 3"/>
    <w:basedOn w:val="Heading1"/>
    <w:next w:val="Normal"/>
    <w:qFormat/>
    <w:pPr>
      <w:tabs>
        <w:tab w:val="clear" w:pos="400"/>
        <w:tab w:val="clear" w:pos="560"/>
        <w:tab w:val="left" w:pos="660"/>
        <w:tab w:val="left" w:pos="880"/>
      </w:tabs>
      <w:spacing w:before="60" w:line="-230" w:lineRule="auto"/>
      <w:outlineLvl w:val="2"/>
    </w:pPr>
    <w:rPr>
      <w:sz w:val="20"/>
    </w:rPr>
  </w:style>
  <w:style w:type="paragraph" w:styleId="Heading4">
    <w:name w:val="heading 4"/>
    <w:basedOn w:val="Heading3"/>
    <w:next w:val="Normal"/>
    <w:qFormat/>
    <w:pPr>
      <w:tabs>
        <w:tab w:val="clear" w:pos="660"/>
        <w:tab w:val="clear" w:pos="880"/>
        <w:tab w:val="left" w:pos="940"/>
        <w:tab w:val="left" w:pos="1140"/>
        <w:tab w:val="left" w:pos="1360"/>
      </w:tabs>
      <w:outlineLvl w:val="3"/>
    </w:pPr>
  </w:style>
  <w:style w:type="paragraph" w:styleId="Heading5">
    <w:name w:val="heading 5"/>
    <w:basedOn w:val="Heading4"/>
    <w:next w:val="Normal"/>
    <w:qFormat/>
    <w:pPr>
      <w:tabs>
        <w:tab w:val="clear" w:pos="940"/>
        <w:tab w:val="clear" w:pos="1140"/>
        <w:tab w:val="clear" w:pos="1360"/>
        <w:tab w:val="left" w:pos="1080"/>
      </w:tabs>
      <w:outlineLvl w:val="4"/>
    </w:pPr>
  </w:style>
  <w:style w:type="paragraph" w:styleId="Heading6">
    <w:name w:val="heading 6"/>
    <w:basedOn w:val="Heading5"/>
    <w:next w:val="Normal"/>
    <w:qFormat/>
    <w:pPr>
      <w:tabs>
        <w:tab w:val="clear" w:pos="1080"/>
        <w:tab w:val="left" w:pos="1440"/>
      </w:tabs>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tabs>
        <w:tab w:val="clear" w:pos="1440"/>
        <w:tab w:val="left" w:pos="1800"/>
      </w:tabs>
      <w:outlineLvl w:val="7"/>
    </w:pPr>
  </w:style>
  <w:style w:type="paragraph" w:styleId="Heading9">
    <w:name w:val="heading 9"/>
    <w:basedOn w:val="Heading6"/>
    <w:next w:val="Normal"/>
    <w:qFormat/>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pPr>
      <w:tabs>
        <w:tab w:val="clear" w:pos="540"/>
        <w:tab w:val="clear" w:pos="700"/>
        <w:tab w:val="left" w:pos="500"/>
        <w:tab w:val="left" w:pos="720"/>
      </w:tabs>
      <w:spacing w:before="270" w:line="270" w:lineRule="exact"/>
    </w:pPr>
    <w:rPr>
      <w:sz w:val="24"/>
    </w:rPr>
  </w:style>
  <w:style w:type="paragraph" w:customStyle="1" w:styleId="a3">
    <w:name w:val="a3"/>
    <w:basedOn w:val="Heading3"/>
    <w:next w:val="Normal"/>
    <w:pPr>
      <w:tabs>
        <w:tab w:val="clear" w:pos="660"/>
        <w:tab w:val="left" w:pos="640"/>
      </w:tabs>
      <w:spacing w:line="250" w:lineRule="exact"/>
    </w:pPr>
    <w:rPr>
      <w:sz w:val="22"/>
    </w:rPr>
  </w:style>
  <w:style w:type="paragraph" w:customStyle="1" w:styleId="a4">
    <w:name w:val="a4"/>
    <w:basedOn w:val="Heading4"/>
    <w:next w:val="Normal"/>
    <w:pPr>
      <w:tabs>
        <w:tab w:val="clear" w:pos="940"/>
        <w:tab w:val="clear" w:pos="1140"/>
        <w:tab w:val="clear" w:pos="1360"/>
        <w:tab w:val="left" w:pos="879"/>
        <w:tab w:val="left" w:pos="1060"/>
      </w:tabs>
      <w:spacing w:line="230" w:lineRule="exact"/>
    </w:pPr>
  </w:style>
  <w:style w:type="paragraph" w:customStyle="1" w:styleId="a5">
    <w:name w:val="a5"/>
    <w:basedOn w:val="Heading5"/>
    <w:next w:val="Normal"/>
    <w:pPr>
      <w:tabs>
        <w:tab w:val="clear" w:pos="1080"/>
        <w:tab w:val="left" w:pos="1140"/>
        <w:tab w:val="left" w:pos="1360"/>
      </w:tabs>
      <w:spacing w:line="230" w:lineRule="exact"/>
    </w:pPr>
  </w:style>
  <w:style w:type="paragraph" w:customStyle="1" w:styleId="a6">
    <w:name w:val="a6"/>
    <w:basedOn w:val="Heading6"/>
    <w:next w:val="Normal"/>
    <w:pPr>
      <w:tabs>
        <w:tab w:val="clear" w:pos="1440"/>
        <w:tab w:val="left" w:pos="1140"/>
        <w:tab w:val="left" w:pos="1360"/>
      </w:tabs>
      <w:spacing w:line="230" w:lineRule="exact"/>
    </w:pPr>
  </w:style>
  <w:style w:type="paragraph" w:customStyle="1" w:styleId="ANNEX">
    <w:name w:val="ANNEX"/>
    <w:basedOn w:val="Normal"/>
    <w:next w:val="Normal"/>
    <w:pPr>
      <w:keepNext/>
      <w:pageBreakBefore/>
      <w:spacing w:after="760" w:line="-310" w:lineRule="auto"/>
      <w:jc w:val="center"/>
    </w:pPr>
    <w:rPr>
      <w:b/>
      <w:sz w:val="28"/>
    </w:rPr>
  </w:style>
  <w:style w:type="character" w:styleId="FootnoteReference">
    <w:name w:val="footnote reference"/>
    <w:semiHidden/>
    <w:rPr>
      <w:position w:val="6"/>
      <w:sz w:val="16"/>
      <w:vertAlign w:val="baseline"/>
    </w:rPr>
  </w:style>
  <w:style w:type="paragraph" w:customStyle="1" w:styleId="Bibliography1">
    <w:name w:val="Bibliography1"/>
    <w:basedOn w:val="Normal"/>
    <w:pPr>
      <w:tabs>
        <w:tab w:val="left" w:pos="660"/>
      </w:tabs>
      <w:ind w:left="658" w:hanging="658"/>
    </w:pPr>
  </w:style>
  <w:style w:type="paragraph" w:styleId="BodyText">
    <w:name w:val="Body Text"/>
    <w:basedOn w:val="Normal"/>
    <w:pPr>
      <w:spacing w:before="60" w:after="60" w:line="210" w:lineRule="atLeast"/>
    </w:pPr>
    <w:rPr>
      <w:sz w:val="18"/>
    </w:rPr>
  </w:style>
  <w:style w:type="paragraph" w:styleId="BodyText2">
    <w:name w:val="Body Text 2"/>
    <w:basedOn w:val="Normal"/>
    <w:pPr>
      <w:spacing w:before="60" w:after="60" w:line="190" w:lineRule="atLeast"/>
    </w:pPr>
    <w:rPr>
      <w:sz w:val="16"/>
    </w:rPr>
  </w:style>
  <w:style w:type="paragraph" w:styleId="BodyText3">
    <w:name w:val="Body Text 3"/>
    <w:basedOn w:val="Normal"/>
    <w:pPr>
      <w:spacing w:before="60" w:after="60" w:line="170" w:lineRule="atLeast"/>
    </w:pPr>
    <w:rPr>
      <w:sz w:val="14"/>
    </w:rPr>
  </w:style>
  <w:style w:type="paragraph" w:customStyle="1" w:styleId="Definition">
    <w:name w:val="Definition"/>
    <w:basedOn w:val="Normal"/>
    <w:next w:val="Normal"/>
  </w:style>
  <w:style w:type="character" w:customStyle="1" w:styleId="Defterms">
    <w:name w:val="Defterms"/>
    <w:rPr>
      <w:color w:val="auto"/>
    </w:rPr>
  </w:style>
  <w:style w:type="paragraph" w:styleId="Header">
    <w:name w:val="header"/>
    <w:basedOn w:val="Normal"/>
    <w:link w:val="HeaderChar"/>
    <w:pPr>
      <w:spacing w:after="740" w:line="-220" w:lineRule="auto"/>
    </w:pPr>
    <w:rPr>
      <w:b/>
      <w:sz w:val="22"/>
    </w:rPr>
  </w:style>
  <w:style w:type="paragraph" w:customStyle="1" w:styleId="Example">
    <w:name w:val="Example"/>
    <w:basedOn w:val="Normal"/>
    <w:next w:val="Normal"/>
    <w:pPr>
      <w:tabs>
        <w:tab w:val="left" w:pos="1360"/>
      </w:tabs>
      <w:spacing w:line="210" w:lineRule="atLeast"/>
    </w:pPr>
    <w:rPr>
      <w:sz w:val="18"/>
    </w:rPr>
  </w:style>
  <w:style w:type="paragraph" w:customStyle="1" w:styleId="Figurefootnote">
    <w:name w:val="Figure footnote"/>
    <w:basedOn w:val="Normal"/>
    <w:pPr>
      <w:keepNext/>
      <w:tabs>
        <w:tab w:val="left" w:pos="340"/>
      </w:tabs>
      <w:spacing w:after="60" w:line="210" w:lineRule="atLeast"/>
    </w:pPr>
    <w:rPr>
      <w:sz w:val="18"/>
    </w:rPr>
  </w:style>
  <w:style w:type="paragraph" w:customStyle="1" w:styleId="Figuretitle">
    <w:name w:val="Figure title"/>
    <w:basedOn w:val="Normal"/>
    <w:next w:val="Normal"/>
    <w:pPr>
      <w:suppressAutoHyphens/>
      <w:spacing w:before="220" w:after="220"/>
      <w:jc w:val="center"/>
    </w:pPr>
    <w:rPr>
      <w:b/>
    </w:rPr>
  </w:style>
  <w:style w:type="paragraph" w:customStyle="1" w:styleId="Foreword">
    <w:name w:val="Foreword"/>
    <w:basedOn w:val="Normal"/>
    <w:next w:val="Normal"/>
    <w:rPr>
      <w:color w:val="0000FF"/>
    </w:rPr>
  </w:style>
  <w:style w:type="paragraph" w:customStyle="1" w:styleId="Formula">
    <w:name w:val="Formula"/>
    <w:basedOn w:val="Normal"/>
    <w:next w:val="Normal"/>
    <w:pPr>
      <w:tabs>
        <w:tab w:val="right" w:pos="9752"/>
      </w:tabs>
      <w:spacing w:after="220"/>
      <w:ind w:left="403"/>
      <w:jc w:val="left"/>
    </w:pPr>
  </w:style>
  <w:style w:type="paragraph" w:styleId="Index1">
    <w:name w:val="index 1"/>
    <w:basedOn w:val="Normal"/>
    <w:semiHidden/>
    <w:pPr>
      <w:spacing w:after="0" w:line="210" w:lineRule="atLeast"/>
      <w:ind w:left="340" w:hanging="340"/>
      <w:jc w:val="left"/>
    </w:pPr>
    <w:rPr>
      <w:b/>
      <w:sz w:val="18"/>
    </w:rPr>
  </w:style>
  <w:style w:type="paragraph" w:customStyle="1" w:styleId="Introduction">
    <w:name w:val="Introduction"/>
    <w:basedOn w:val="Normal"/>
    <w:next w:val="Normal"/>
    <w:pPr>
      <w:keepNext/>
      <w:pageBreakBefore/>
      <w:tabs>
        <w:tab w:val="left" w:pos="400"/>
      </w:tabs>
      <w:suppressAutoHyphens/>
      <w:spacing w:before="960" w:after="310" w:line="310" w:lineRule="exact"/>
      <w:jc w:val="left"/>
    </w:pPr>
    <w:rPr>
      <w:b/>
      <w:sz w:val="28"/>
    </w:rPr>
  </w:style>
  <w:style w:type="paragraph" w:styleId="ListNumber">
    <w:name w:val="List Number"/>
    <w:basedOn w:val="Normal"/>
    <w:pPr>
      <w:tabs>
        <w:tab w:val="left" w:pos="400"/>
      </w:tabs>
      <w:ind w:left="400" w:hanging="400"/>
    </w:pPr>
  </w:style>
  <w:style w:type="paragraph" w:styleId="ListNumber2">
    <w:name w:val="List Number 2"/>
    <w:basedOn w:val="Normal"/>
    <w:pPr>
      <w:tabs>
        <w:tab w:val="left" w:pos="800"/>
      </w:tabs>
      <w:ind w:left="800" w:hanging="400"/>
    </w:pPr>
  </w:style>
  <w:style w:type="paragraph" w:styleId="ListNumber3">
    <w:name w:val="List Number 3"/>
    <w:basedOn w:val="Normal"/>
    <w:pPr>
      <w:tabs>
        <w:tab w:val="left" w:pos="1200"/>
      </w:tabs>
      <w:ind w:left="1200" w:hanging="400"/>
    </w:pPr>
  </w:style>
  <w:style w:type="paragraph" w:styleId="ListNumber4">
    <w:name w:val="List Number 4"/>
    <w:basedOn w:val="Normal"/>
    <w:pPr>
      <w:tabs>
        <w:tab w:val="left" w:pos="1600"/>
      </w:tabs>
      <w:ind w:left="1600" w:hanging="400"/>
    </w:pPr>
  </w:style>
  <w:style w:type="paragraph" w:styleId="ListContinue">
    <w:name w:val="List Continue"/>
    <w:basedOn w:val="Normal"/>
    <w:pPr>
      <w:tabs>
        <w:tab w:val="left" w:pos="400"/>
      </w:tabs>
      <w:ind w:left="400" w:hanging="400"/>
    </w:pPr>
  </w:style>
  <w:style w:type="paragraph" w:styleId="ListContinue2">
    <w:name w:val="List Continue 2"/>
    <w:basedOn w:val="ListContinue"/>
    <w:pPr>
      <w:tabs>
        <w:tab w:val="clear" w:pos="400"/>
        <w:tab w:val="left" w:pos="800"/>
      </w:tabs>
      <w:ind w:left="800"/>
    </w:pPr>
  </w:style>
  <w:style w:type="paragraph" w:styleId="ListContinue3">
    <w:name w:val="List Continue 3"/>
    <w:basedOn w:val="ListContinue"/>
    <w:pPr>
      <w:tabs>
        <w:tab w:val="clear" w:pos="400"/>
        <w:tab w:val="left" w:pos="1200"/>
      </w:tabs>
      <w:ind w:left="1200"/>
    </w:pPr>
  </w:style>
  <w:style w:type="paragraph" w:styleId="ListContinue4">
    <w:name w:val="List Continue 4"/>
    <w:basedOn w:val="ListContinue"/>
    <w:pPr>
      <w:tabs>
        <w:tab w:val="clear" w:pos="400"/>
        <w:tab w:val="left" w:pos="1600"/>
      </w:tabs>
      <w:ind w:left="1600"/>
    </w:pPr>
  </w:style>
  <w:style w:type="paragraph" w:customStyle="1" w:styleId="Note">
    <w:name w:val="Note"/>
    <w:basedOn w:val="Normal"/>
    <w:next w:val="Normal"/>
    <w:pPr>
      <w:tabs>
        <w:tab w:val="left" w:pos="960"/>
      </w:tabs>
      <w:spacing w:line="210" w:lineRule="atLeast"/>
    </w:pPr>
    <w:rPr>
      <w:sz w:val="18"/>
    </w:rPr>
  </w:style>
  <w:style w:type="paragraph" w:styleId="FootnoteText">
    <w:name w:val="footnote text"/>
    <w:basedOn w:val="Normal"/>
    <w:semiHidden/>
    <w:pPr>
      <w:tabs>
        <w:tab w:val="left" w:pos="340"/>
      </w:tabs>
      <w:spacing w:after="120" w:line="210" w:lineRule="atLeast"/>
    </w:pPr>
    <w:rPr>
      <w:sz w:val="18"/>
    </w:rPr>
  </w:style>
  <w:style w:type="character" w:styleId="PageNumber">
    <w:name w:val="page number"/>
    <w:basedOn w:val="DefaultParagraphFont"/>
  </w:style>
  <w:style w:type="paragraph" w:customStyle="1" w:styleId="p2">
    <w:name w:val="p2"/>
    <w:basedOn w:val="Normal"/>
    <w:next w:val="Normal"/>
    <w:pPr>
      <w:tabs>
        <w:tab w:val="left" w:pos="560"/>
      </w:tabs>
    </w:pPr>
  </w:style>
  <w:style w:type="paragraph" w:customStyle="1" w:styleId="p3">
    <w:name w:val="p3"/>
    <w:basedOn w:val="Normal"/>
    <w:next w:val="Normal"/>
    <w:pPr>
      <w:tabs>
        <w:tab w:val="left" w:pos="720"/>
      </w:tabs>
    </w:pPr>
  </w:style>
  <w:style w:type="paragraph" w:customStyle="1" w:styleId="p4">
    <w:name w:val="p4"/>
    <w:basedOn w:val="Normal"/>
    <w:next w:val="Normal"/>
    <w:pPr>
      <w:tabs>
        <w:tab w:val="left" w:pos="1100"/>
      </w:tabs>
    </w:pPr>
  </w:style>
  <w:style w:type="paragraph" w:customStyle="1" w:styleId="p5">
    <w:name w:val="p5"/>
    <w:basedOn w:val="Normal"/>
    <w:next w:val="Normal"/>
    <w:pPr>
      <w:tabs>
        <w:tab w:val="left" w:pos="1100"/>
      </w:tabs>
    </w:pPr>
  </w:style>
  <w:style w:type="paragraph" w:customStyle="1" w:styleId="p6">
    <w:name w:val="p6"/>
    <w:basedOn w:val="Normal"/>
    <w:next w:val="Normal"/>
    <w:pPr>
      <w:tabs>
        <w:tab w:val="left" w:pos="1440"/>
      </w:tabs>
    </w:pPr>
  </w:style>
  <w:style w:type="paragraph" w:styleId="Footer">
    <w:name w:val="footer"/>
    <w:basedOn w:val="Normal"/>
    <w:pPr>
      <w:spacing w:after="0" w:line="-220" w:lineRule="auto"/>
    </w:pPr>
  </w:style>
  <w:style w:type="paragraph" w:customStyle="1" w:styleId="RefNorm">
    <w:name w:val="RefNorm"/>
    <w:basedOn w:val="Normal"/>
    <w:next w:val="Normal"/>
  </w:style>
  <w:style w:type="paragraph" w:customStyle="1" w:styleId="Special">
    <w:name w:val="Special"/>
    <w:basedOn w:val="Normal"/>
    <w:next w:val="Normal"/>
  </w:style>
  <w:style w:type="paragraph" w:customStyle="1" w:styleId="Tablefootnote">
    <w:name w:val="Table footnote"/>
    <w:basedOn w:val="Normal"/>
    <w:pPr>
      <w:tabs>
        <w:tab w:val="left" w:pos="340"/>
      </w:tabs>
      <w:spacing w:before="60" w:after="60" w:line="190" w:lineRule="atLeast"/>
    </w:pPr>
    <w:rPr>
      <w:sz w:val="16"/>
    </w:rPr>
  </w:style>
  <w:style w:type="paragraph" w:customStyle="1" w:styleId="Tabletitle">
    <w:name w:val="Table title"/>
    <w:basedOn w:val="Normal"/>
    <w:next w:val="Normal"/>
    <w:pPr>
      <w:keepNext/>
      <w:suppressAutoHyphens/>
      <w:spacing w:before="120" w:after="120" w:line="-230" w:lineRule="auto"/>
      <w:jc w:val="center"/>
    </w:pPr>
    <w:rPr>
      <w:b/>
    </w:rPr>
  </w:style>
  <w:style w:type="character" w:customStyle="1" w:styleId="TableFootNoteXref">
    <w:name w:val="TableFootNoteXref"/>
    <w:rPr>
      <w:noProof/>
      <w:position w:val="6"/>
      <w:sz w:val="14"/>
      <w:lang w:val="fr-FR"/>
    </w:rPr>
  </w:style>
  <w:style w:type="paragraph" w:customStyle="1" w:styleId="Terms">
    <w:name w:val="Term(s)"/>
    <w:basedOn w:val="Normal"/>
    <w:next w:val="Definition"/>
    <w:pPr>
      <w:keepNext/>
      <w:suppressAutoHyphens/>
      <w:spacing w:after="0"/>
      <w:jc w:val="left"/>
    </w:pPr>
    <w:rPr>
      <w:b/>
    </w:rPr>
  </w:style>
  <w:style w:type="paragraph" w:customStyle="1" w:styleId="TermNum">
    <w:name w:val="TermNum"/>
    <w:basedOn w:val="Normal"/>
    <w:next w:val="Terms"/>
    <w:pPr>
      <w:keepNext/>
      <w:spacing w:after="0"/>
    </w:pPr>
    <w:rPr>
      <w:b/>
    </w:rPr>
  </w:style>
  <w:style w:type="paragraph" w:styleId="IndexHeading">
    <w:name w:val="index heading"/>
    <w:basedOn w:val="Normal"/>
    <w:next w:val="Index1"/>
    <w:semiHidden/>
    <w:pPr>
      <w:keepNext/>
      <w:spacing w:before="480" w:after="210"/>
      <w:jc w:val="center"/>
    </w:pPr>
  </w:style>
  <w:style w:type="paragraph" w:styleId="TOC1">
    <w:name w:val="toc 1"/>
    <w:basedOn w:val="Normal"/>
    <w:next w:val="Normal"/>
    <w:uiPriority w:val="39"/>
    <w:pPr>
      <w:tabs>
        <w:tab w:val="left" w:pos="720"/>
        <w:tab w:val="right" w:leader="dot" w:pos="9752"/>
      </w:tabs>
      <w:suppressAutoHyphens/>
      <w:spacing w:before="120" w:after="0"/>
      <w:ind w:left="720" w:right="500" w:hanging="720"/>
      <w:jc w:val="left"/>
    </w:pPr>
    <w:rPr>
      <w:b/>
      <w:noProof/>
    </w:rPr>
  </w:style>
  <w:style w:type="paragraph" w:styleId="TOC2">
    <w:name w:val="toc 2"/>
    <w:basedOn w:val="TOC1"/>
    <w:next w:val="Normal"/>
    <w:uiPriority w:val="39"/>
    <w:pPr>
      <w:spacing w:before="0"/>
    </w:pPr>
  </w:style>
  <w:style w:type="paragraph" w:styleId="TOC3">
    <w:name w:val="toc 3"/>
    <w:basedOn w:val="TOC2"/>
    <w:next w:val="Normal"/>
    <w:uiPriority w:val="39"/>
  </w:style>
  <w:style w:type="paragraph" w:styleId="TOC4">
    <w:name w:val="toc 4"/>
    <w:basedOn w:val="TOC2"/>
    <w:next w:val="Normal"/>
    <w:uiPriority w:val="39"/>
    <w:pPr>
      <w:tabs>
        <w:tab w:val="clear" w:pos="720"/>
        <w:tab w:val="left" w:pos="1140"/>
      </w:tabs>
      <w:ind w:left="1140" w:hanging="1140"/>
    </w:pPr>
  </w:style>
  <w:style w:type="paragraph" w:styleId="TOC5">
    <w:name w:val="toc 5"/>
    <w:basedOn w:val="TOC4"/>
    <w:next w:val="Normal"/>
    <w:uiPriority w:val="39"/>
  </w:style>
  <w:style w:type="paragraph" w:styleId="TOC6">
    <w:name w:val="toc 6"/>
    <w:basedOn w:val="TOC4"/>
    <w:next w:val="Normal"/>
    <w:uiPriority w:val="39"/>
    <w:pPr>
      <w:tabs>
        <w:tab w:val="clear" w:pos="1140"/>
        <w:tab w:val="left" w:pos="1440"/>
      </w:tabs>
      <w:ind w:left="1440" w:hanging="1440"/>
    </w:pPr>
  </w:style>
  <w:style w:type="paragraph" w:styleId="TOC9">
    <w:name w:val="toc 9"/>
    <w:basedOn w:val="TOC1"/>
    <w:next w:val="Normal"/>
    <w:uiPriority w:val="39"/>
    <w:pPr>
      <w:tabs>
        <w:tab w:val="clear" w:pos="720"/>
      </w:tabs>
      <w:ind w:left="0" w:firstLine="0"/>
    </w:pPr>
  </w:style>
  <w:style w:type="paragraph" w:customStyle="1" w:styleId="zzBiblio">
    <w:name w:val="zzBiblio"/>
    <w:basedOn w:val="Normal"/>
    <w:next w:val="Bibliography1"/>
    <w:pPr>
      <w:pageBreakBefore/>
      <w:spacing w:after="760" w:line="-310" w:lineRule="auto"/>
      <w:jc w:val="center"/>
    </w:pPr>
    <w:rPr>
      <w:b/>
      <w:sz w:val="28"/>
    </w:rPr>
  </w:style>
  <w:style w:type="paragraph" w:customStyle="1" w:styleId="zzContents">
    <w:name w:val="zzContents"/>
    <w:basedOn w:val="Introduction"/>
    <w:next w:val="TOC1"/>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pPr>
      <w:spacing w:after="220"/>
      <w:jc w:val="right"/>
    </w:pPr>
    <w:rPr>
      <w:b/>
      <w:color w:val="000000"/>
      <w:sz w:val="24"/>
    </w:rPr>
  </w:style>
  <w:style w:type="paragraph" w:customStyle="1" w:styleId="zzForeword">
    <w:name w:val="zzForeword"/>
    <w:basedOn w:val="Introduction"/>
    <w:next w:val="Normal"/>
    <w:pPr>
      <w:tabs>
        <w:tab w:val="clear" w:pos="400"/>
      </w:tabs>
    </w:pPr>
    <w:rPr>
      <w:color w:val="0000FF"/>
    </w:rPr>
  </w:style>
  <w:style w:type="paragraph" w:customStyle="1" w:styleId="zzHelp">
    <w:name w:val="zzHelp"/>
    <w:basedOn w:val="Normal"/>
    <w:qFormat/>
    <w:rPr>
      <w:color w:val="008000"/>
    </w:rPr>
  </w:style>
  <w:style w:type="paragraph" w:customStyle="1" w:styleId="zzIndex">
    <w:name w:val="zzIndex"/>
    <w:basedOn w:val="zzBiblio"/>
    <w:next w:val="IndexHeading"/>
    <w:pPr>
      <w:spacing w:line="310" w:lineRule="exact"/>
    </w:pPr>
  </w:style>
  <w:style w:type="paragraph" w:customStyle="1" w:styleId="zzSTDTitle">
    <w:name w:val="zzSTDTitle"/>
    <w:basedOn w:val="Normal"/>
    <w:next w:val="Normal"/>
    <w:pPr>
      <w:suppressAutoHyphens/>
      <w:spacing w:before="400" w:after="760" w:line="-350" w:lineRule="auto"/>
      <w:jc w:val="left"/>
    </w:pPr>
    <w:rPr>
      <w:b/>
      <w:color w:val="0000FF"/>
      <w:sz w:val="32"/>
    </w:rPr>
  </w:style>
  <w:style w:type="character" w:customStyle="1" w:styleId="ExtXref">
    <w:name w:val="ExtXref"/>
    <w:rPr>
      <w:color w:val="auto"/>
    </w:rPr>
  </w:style>
  <w:style w:type="paragraph" w:customStyle="1" w:styleId="BodyText4">
    <w:name w:val="Body Text 4"/>
    <w:basedOn w:val="Normal"/>
    <w:pPr>
      <w:spacing w:before="60" w:after="60"/>
    </w:pPr>
  </w:style>
  <w:style w:type="paragraph" w:customStyle="1" w:styleId="dl">
    <w:name w:val="dl"/>
    <w:basedOn w:val="Normal"/>
    <w:pPr>
      <w:ind w:left="800" w:hanging="400"/>
    </w:pPr>
  </w:style>
  <w:style w:type="character" w:customStyle="1" w:styleId="MTEquationSection">
    <w:name w:val="MTEquationSection"/>
    <w:rPr>
      <w:vanish/>
      <w:color w:val="FF0000"/>
    </w:rPr>
  </w:style>
  <w:style w:type="paragraph" w:customStyle="1" w:styleId="Tabletext9">
    <w:name w:val="Table text (9)"/>
    <w:basedOn w:val="Normal"/>
    <w:pPr>
      <w:spacing w:before="60" w:after="60" w:line="210" w:lineRule="atLeast"/>
    </w:pPr>
    <w:rPr>
      <w:sz w:val="18"/>
    </w:r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character" w:styleId="Hyperlink">
    <w:name w:val="Hyperlink"/>
    <w:uiPriority w:val="99"/>
    <w:rPr>
      <w:color w:val="0000FF"/>
      <w:u w:val="single"/>
    </w:rPr>
  </w:style>
  <w:style w:type="paragraph" w:customStyle="1" w:styleId="Tabletext8">
    <w:name w:val="Table text (8)"/>
    <w:basedOn w:val="Tabletext9"/>
    <w:pPr>
      <w:spacing w:line="190" w:lineRule="atLeast"/>
    </w:pPr>
    <w:rPr>
      <w:sz w:val="16"/>
    </w:rPr>
  </w:style>
  <w:style w:type="paragraph" w:customStyle="1" w:styleId="Tabletext7">
    <w:name w:val="Table text (7)"/>
    <w:basedOn w:val="Tabletext9"/>
    <w:pPr>
      <w:spacing w:line="170" w:lineRule="atLeast"/>
    </w:pPr>
    <w:rPr>
      <w:sz w:val="14"/>
    </w:rPr>
  </w:style>
  <w:style w:type="paragraph" w:customStyle="1" w:styleId="Tabletext10">
    <w:name w:val="Table text (10)"/>
    <w:basedOn w:val="Tabletext9"/>
    <w:pPr>
      <w:spacing w:line="230" w:lineRule="atLeast"/>
    </w:pPr>
    <w:rPr>
      <w:sz w:val="20"/>
    </w:rPr>
  </w:style>
  <w:style w:type="paragraph" w:styleId="BodyTextIndent3">
    <w:name w:val="Body Text Indent 3"/>
    <w:basedOn w:val="Normal"/>
    <w:pPr>
      <w:spacing w:after="0" w:line="225" w:lineRule="exact"/>
      <w:ind w:left="720"/>
    </w:pPr>
    <w:rPr>
      <w:rFonts w:ascii="Times New Roman" w:hAnsi="Times New Roman"/>
      <w:sz w:val="24"/>
    </w:rPr>
  </w:style>
  <w:style w:type="paragraph" w:customStyle="1" w:styleId="certmark">
    <w:name w:val="certmark"/>
    <w:basedOn w:val="Normal"/>
    <w:pPr>
      <w:pageBreakBefore/>
      <w:spacing w:before="360" w:after="600" w:line="240" w:lineRule="auto"/>
      <w:jc w:val="center"/>
    </w:pPr>
    <w:rPr>
      <w:b/>
      <w:sz w:val="24"/>
    </w:rPr>
  </w:style>
  <w:style w:type="character" w:styleId="CommentReference">
    <w:name w:val="annotation reference"/>
    <w:rsid w:val="003A2FC7"/>
    <w:rPr>
      <w:sz w:val="16"/>
      <w:szCs w:val="16"/>
    </w:rPr>
  </w:style>
  <w:style w:type="paragraph" w:styleId="CommentText">
    <w:name w:val="annotation text"/>
    <w:basedOn w:val="Normal"/>
    <w:link w:val="CommentTextChar"/>
    <w:rsid w:val="003A2FC7"/>
  </w:style>
  <w:style w:type="character" w:customStyle="1" w:styleId="CommentTextChar">
    <w:name w:val="Comment Text Char"/>
    <w:link w:val="CommentText"/>
    <w:rsid w:val="003A2FC7"/>
    <w:rPr>
      <w:rFonts w:ascii="Arial" w:hAnsi="Arial"/>
      <w:lang w:eastAsia="en-US"/>
    </w:rPr>
  </w:style>
  <w:style w:type="paragraph" w:styleId="CommentSubject">
    <w:name w:val="annotation subject"/>
    <w:basedOn w:val="CommentText"/>
    <w:next w:val="CommentText"/>
    <w:link w:val="CommentSubjectChar"/>
    <w:rsid w:val="003A2FC7"/>
    <w:rPr>
      <w:b/>
      <w:bCs/>
    </w:rPr>
  </w:style>
  <w:style w:type="character" w:customStyle="1" w:styleId="CommentSubjectChar">
    <w:name w:val="Comment Subject Char"/>
    <w:link w:val="CommentSubject"/>
    <w:rsid w:val="003A2FC7"/>
    <w:rPr>
      <w:rFonts w:ascii="Arial" w:hAnsi="Arial"/>
      <w:b/>
      <w:bCs/>
      <w:lang w:eastAsia="en-US"/>
    </w:rPr>
  </w:style>
  <w:style w:type="paragraph" w:styleId="BalloonText">
    <w:name w:val="Balloon Text"/>
    <w:basedOn w:val="Normal"/>
    <w:link w:val="BalloonTextChar"/>
    <w:rsid w:val="003A2FC7"/>
    <w:pPr>
      <w:spacing w:after="0" w:line="240" w:lineRule="auto"/>
    </w:pPr>
    <w:rPr>
      <w:rFonts w:ascii="Segoe UI" w:hAnsi="Segoe UI" w:cs="Segoe UI"/>
      <w:sz w:val="18"/>
      <w:szCs w:val="18"/>
    </w:rPr>
  </w:style>
  <w:style w:type="character" w:customStyle="1" w:styleId="BalloonTextChar">
    <w:name w:val="Balloon Text Char"/>
    <w:link w:val="BalloonText"/>
    <w:rsid w:val="003A2FC7"/>
    <w:rPr>
      <w:rFonts w:ascii="Segoe UI" w:hAnsi="Segoe UI" w:cs="Segoe UI"/>
      <w:sz w:val="18"/>
      <w:szCs w:val="18"/>
      <w:lang w:eastAsia="en-US"/>
    </w:rPr>
  </w:style>
  <w:style w:type="character" w:customStyle="1" w:styleId="HeaderChar">
    <w:name w:val="Header Char"/>
    <w:link w:val="Header"/>
    <w:rsid w:val="00C604D6"/>
    <w:rPr>
      <w:rFonts w:ascii="Arial" w:hAnsi="Arial"/>
      <w:b/>
      <w:sz w:val="22"/>
      <w:lang w:val="en-GB" w:eastAsia="en-US"/>
    </w:rPr>
  </w:style>
  <w:style w:type="paragraph" w:styleId="ListParagraph">
    <w:name w:val="List Paragraph"/>
    <w:basedOn w:val="Normal"/>
    <w:uiPriority w:val="1"/>
    <w:qFormat/>
    <w:rsid w:val="002D6E4C"/>
    <w:pPr>
      <w:widowControl w:val="0"/>
      <w:autoSpaceDE w:val="0"/>
      <w:autoSpaceDN w:val="0"/>
      <w:spacing w:after="0" w:line="240" w:lineRule="auto"/>
      <w:ind w:left="1718" w:hanging="402"/>
      <w:jc w:val="left"/>
    </w:pPr>
    <w:rPr>
      <w:rFonts w:ascii="Microsoft Sans Serif" w:eastAsia="Microsoft Sans Serif" w:hAnsi="Microsoft Sans Serif" w:cs="Microsoft Sans Serif"/>
      <w:sz w:val="22"/>
      <w:szCs w:val="22"/>
      <w:lang w:val="en-US"/>
    </w:rPr>
  </w:style>
  <w:style w:type="paragraph" w:customStyle="1" w:styleId="TableParagraph">
    <w:name w:val="Table Paragraph"/>
    <w:basedOn w:val="Normal"/>
    <w:uiPriority w:val="1"/>
    <w:qFormat/>
    <w:rsid w:val="00FA282C"/>
    <w:pPr>
      <w:widowControl w:val="0"/>
      <w:autoSpaceDE w:val="0"/>
      <w:autoSpaceDN w:val="0"/>
      <w:spacing w:before="64" w:after="0" w:line="240" w:lineRule="auto"/>
      <w:ind w:left="115"/>
      <w:jc w:val="left"/>
    </w:pPr>
    <w:rPr>
      <w:rFonts w:ascii="Microsoft Sans Serif" w:eastAsia="Microsoft Sans Serif" w:hAnsi="Microsoft Sans Serif" w:cs="Microsoft Sans Serif"/>
      <w:sz w:val="22"/>
      <w:szCs w:val="22"/>
      <w:lang w:val="en-US"/>
    </w:rPr>
  </w:style>
  <w:style w:type="paragraph" w:styleId="Revision">
    <w:name w:val="Revision"/>
    <w:hidden/>
    <w:uiPriority w:val="99"/>
    <w:semiHidden/>
    <w:rsid w:val="00B63F8F"/>
    <w:rPr>
      <w:rFonts w:ascii="Arial" w:hAnsi="Arial"/>
      <w:lang w:val="en-GB"/>
    </w:rPr>
  </w:style>
  <w:style w:type="character" w:customStyle="1" w:styleId="Heading1Char">
    <w:name w:val="Heading 1 Char"/>
    <w:link w:val="Heading1"/>
    <w:rsid w:val="00D06970"/>
    <w:rPr>
      <w:rFonts w:ascii="Arial" w:hAnsi="Arial"/>
      <w:b/>
      <w:sz w:val="24"/>
      <w:lang w:val="en-GB"/>
    </w:rPr>
  </w:style>
  <w:style w:type="table" w:styleId="TableGrid">
    <w:name w:val="Table Grid"/>
    <w:basedOn w:val="TableNormal"/>
    <w:uiPriority w:val="59"/>
    <w:rsid w:val="00297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405E8"/>
    <w:rPr>
      <w:color w:val="605E5C"/>
      <w:shd w:val="clear" w:color="auto" w:fill="E1DFDD"/>
    </w:rPr>
  </w:style>
  <w:style w:type="paragraph" w:customStyle="1" w:styleId="ISOChange">
    <w:name w:val="ISO_Change"/>
    <w:basedOn w:val="Normal"/>
    <w:rsid w:val="00C23B7C"/>
    <w:pPr>
      <w:spacing w:before="210" w:line="210" w:lineRule="exact"/>
      <w:jc w:val="left"/>
    </w:pPr>
    <w:rPr>
      <w:sz w:val="18"/>
    </w:rPr>
  </w:style>
  <w:style w:type="character" w:styleId="Strong">
    <w:name w:val="Strong"/>
    <w:uiPriority w:val="22"/>
    <w:qFormat/>
    <w:rsid w:val="00DD5025"/>
    <w:rPr>
      <w:b/>
      <w:bCs/>
    </w:rPr>
  </w:style>
  <w:style w:type="character" w:customStyle="1" w:styleId="Heading2Char">
    <w:name w:val="Heading 2 Char"/>
    <w:link w:val="Heading2"/>
    <w:rsid w:val="004327E6"/>
    <w:rPr>
      <w:rFonts w:ascii="Arial" w:hAnsi="Arial"/>
      <w:b/>
      <w:sz w:val="22"/>
      <w:lang w:val="en-GB" w:eastAsia="en-US"/>
    </w:rPr>
  </w:style>
  <w:style w:type="table" w:customStyle="1" w:styleId="TableGrid1">
    <w:name w:val="Table Grid1"/>
    <w:basedOn w:val="TableNormal"/>
    <w:next w:val="TableGrid"/>
    <w:uiPriority w:val="59"/>
    <w:rsid w:val="0032199C"/>
    <w:rPr>
      <w:rFonts w:ascii="Aptos" w:hAnsi="Aptos"/>
      <w:sz w:val="24"/>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57927">
      <w:bodyDiv w:val="1"/>
      <w:marLeft w:val="0"/>
      <w:marRight w:val="0"/>
      <w:marTop w:val="0"/>
      <w:marBottom w:val="0"/>
      <w:divBdr>
        <w:top w:val="none" w:sz="0" w:space="0" w:color="auto"/>
        <w:left w:val="none" w:sz="0" w:space="0" w:color="auto"/>
        <w:bottom w:val="none" w:sz="0" w:space="0" w:color="auto"/>
        <w:right w:val="none" w:sz="0" w:space="0" w:color="auto"/>
      </w:divBdr>
    </w:div>
    <w:div w:id="16437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image" Target="media/image7.jpeg"/><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jpe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6.jpeg"/><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image" Target="media/image11.jpe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lectropedia.org/"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4.jpeg"/><Relationship Id="rId27" Type="http://schemas.openxmlformats.org/officeDocument/2006/relationships/image" Target="media/image8.jpeg"/><Relationship Id="rId30" Type="http://schemas.openxmlformats.org/officeDocument/2006/relationships/image" Target="media/image13.jpeg"/><Relationship Id="rId35" Type="http://schemas.openxmlformats.org/officeDocument/2006/relationships/fontTable" Target="fontTable.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asicen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4DE64-B5E2-44F7-8856-9E0ABCF31680}">
  <ds:schemaRefs>
    <ds:schemaRef ds:uri="http://schemas.openxmlformats.org/officeDocument/2006/bibliography"/>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basicen3</Template>
  <TotalTime>43</TotalTime>
  <Pages>21</Pages>
  <Words>4039</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EAS Template</vt:lpstr>
    </vt:vector>
  </TitlesOfParts>
  <Company>ISO</Company>
  <LinksUpToDate>false</LinksUpToDate>
  <CharactersWithSpaces>27008</CharactersWithSpaces>
  <SharedDoc>false</SharedDoc>
  <HLinks>
    <vt:vector size="450" baseType="variant">
      <vt:variant>
        <vt:i4>1310770</vt:i4>
      </vt:variant>
      <vt:variant>
        <vt:i4>446</vt:i4>
      </vt:variant>
      <vt:variant>
        <vt:i4>0</vt:i4>
      </vt:variant>
      <vt:variant>
        <vt:i4>5</vt:i4>
      </vt:variant>
      <vt:variant>
        <vt:lpwstr/>
      </vt:variant>
      <vt:variant>
        <vt:lpwstr>_Toc214527604</vt:lpwstr>
      </vt:variant>
      <vt:variant>
        <vt:i4>1310770</vt:i4>
      </vt:variant>
      <vt:variant>
        <vt:i4>440</vt:i4>
      </vt:variant>
      <vt:variant>
        <vt:i4>0</vt:i4>
      </vt:variant>
      <vt:variant>
        <vt:i4>5</vt:i4>
      </vt:variant>
      <vt:variant>
        <vt:lpwstr/>
      </vt:variant>
      <vt:variant>
        <vt:lpwstr>_Toc214527603</vt:lpwstr>
      </vt:variant>
      <vt:variant>
        <vt:i4>1310770</vt:i4>
      </vt:variant>
      <vt:variant>
        <vt:i4>434</vt:i4>
      </vt:variant>
      <vt:variant>
        <vt:i4>0</vt:i4>
      </vt:variant>
      <vt:variant>
        <vt:i4>5</vt:i4>
      </vt:variant>
      <vt:variant>
        <vt:lpwstr/>
      </vt:variant>
      <vt:variant>
        <vt:lpwstr>_Toc214527602</vt:lpwstr>
      </vt:variant>
      <vt:variant>
        <vt:i4>1310770</vt:i4>
      </vt:variant>
      <vt:variant>
        <vt:i4>428</vt:i4>
      </vt:variant>
      <vt:variant>
        <vt:i4>0</vt:i4>
      </vt:variant>
      <vt:variant>
        <vt:i4>5</vt:i4>
      </vt:variant>
      <vt:variant>
        <vt:lpwstr/>
      </vt:variant>
      <vt:variant>
        <vt:lpwstr>_Toc214527601</vt:lpwstr>
      </vt:variant>
      <vt:variant>
        <vt:i4>1310770</vt:i4>
      </vt:variant>
      <vt:variant>
        <vt:i4>422</vt:i4>
      </vt:variant>
      <vt:variant>
        <vt:i4>0</vt:i4>
      </vt:variant>
      <vt:variant>
        <vt:i4>5</vt:i4>
      </vt:variant>
      <vt:variant>
        <vt:lpwstr/>
      </vt:variant>
      <vt:variant>
        <vt:lpwstr>_Toc214527600</vt:lpwstr>
      </vt:variant>
      <vt:variant>
        <vt:i4>1900593</vt:i4>
      </vt:variant>
      <vt:variant>
        <vt:i4>416</vt:i4>
      </vt:variant>
      <vt:variant>
        <vt:i4>0</vt:i4>
      </vt:variant>
      <vt:variant>
        <vt:i4>5</vt:i4>
      </vt:variant>
      <vt:variant>
        <vt:lpwstr/>
      </vt:variant>
      <vt:variant>
        <vt:lpwstr>_Toc214527599</vt:lpwstr>
      </vt:variant>
      <vt:variant>
        <vt:i4>1900593</vt:i4>
      </vt:variant>
      <vt:variant>
        <vt:i4>410</vt:i4>
      </vt:variant>
      <vt:variant>
        <vt:i4>0</vt:i4>
      </vt:variant>
      <vt:variant>
        <vt:i4>5</vt:i4>
      </vt:variant>
      <vt:variant>
        <vt:lpwstr/>
      </vt:variant>
      <vt:variant>
        <vt:lpwstr>_Toc214527598</vt:lpwstr>
      </vt:variant>
      <vt:variant>
        <vt:i4>1900593</vt:i4>
      </vt:variant>
      <vt:variant>
        <vt:i4>404</vt:i4>
      </vt:variant>
      <vt:variant>
        <vt:i4>0</vt:i4>
      </vt:variant>
      <vt:variant>
        <vt:i4>5</vt:i4>
      </vt:variant>
      <vt:variant>
        <vt:lpwstr/>
      </vt:variant>
      <vt:variant>
        <vt:lpwstr>_Toc214527597</vt:lpwstr>
      </vt:variant>
      <vt:variant>
        <vt:i4>1900593</vt:i4>
      </vt:variant>
      <vt:variant>
        <vt:i4>398</vt:i4>
      </vt:variant>
      <vt:variant>
        <vt:i4>0</vt:i4>
      </vt:variant>
      <vt:variant>
        <vt:i4>5</vt:i4>
      </vt:variant>
      <vt:variant>
        <vt:lpwstr/>
      </vt:variant>
      <vt:variant>
        <vt:lpwstr>_Toc214527596</vt:lpwstr>
      </vt:variant>
      <vt:variant>
        <vt:i4>1900593</vt:i4>
      </vt:variant>
      <vt:variant>
        <vt:i4>392</vt:i4>
      </vt:variant>
      <vt:variant>
        <vt:i4>0</vt:i4>
      </vt:variant>
      <vt:variant>
        <vt:i4>5</vt:i4>
      </vt:variant>
      <vt:variant>
        <vt:lpwstr/>
      </vt:variant>
      <vt:variant>
        <vt:lpwstr>_Toc214527595</vt:lpwstr>
      </vt:variant>
      <vt:variant>
        <vt:i4>1900593</vt:i4>
      </vt:variant>
      <vt:variant>
        <vt:i4>386</vt:i4>
      </vt:variant>
      <vt:variant>
        <vt:i4>0</vt:i4>
      </vt:variant>
      <vt:variant>
        <vt:i4>5</vt:i4>
      </vt:variant>
      <vt:variant>
        <vt:lpwstr/>
      </vt:variant>
      <vt:variant>
        <vt:lpwstr>_Toc214527594</vt:lpwstr>
      </vt:variant>
      <vt:variant>
        <vt:i4>1900593</vt:i4>
      </vt:variant>
      <vt:variant>
        <vt:i4>380</vt:i4>
      </vt:variant>
      <vt:variant>
        <vt:i4>0</vt:i4>
      </vt:variant>
      <vt:variant>
        <vt:i4>5</vt:i4>
      </vt:variant>
      <vt:variant>
        <vt:lpwstr/>
      </vt:variant>
      <vt:variant>
        <vt:lpwstr>_Toc214527593</vt:lpwstr>
      </vt:variant>
      <vt:variant>
        <vt:i4>1900593</vt:i4>
      </vt:variant>
      <vt:variant>
        <vt:i4>374</vt:i4>
      </vt:variant>
      <vt:variant>
        <vt:i4>0</vt:i4>
      </vt:variant>
      <vt:variant>
        <vt:i4>5</vt:i4>
      </vt:variant>
      <vt:variant>
        <vt:lpwstr/>
      </vt:variant>
      <vt:variant>
        <vt:lpwstr>_Toc214527592</vt:lpwstr>
      </vt:variant>
      <vt:variant>
        <vt:i4>1900593</vt:i4>
      </vt:variant>
      <vt:variant>
        <vt:i4>368</vt:i4>
      </vt:variant>
      <vt:variant>
        <vt:i4>0</vt:i4>
      </vt:variant>
      <vt:variant>
        <vt:i4>5</vt:i4>
      </vt:variant>
      <vt:variant>
        <vt:lpwstr/>
      </vt:variant>
      <vt:variant>
        <vt:lpwstr>_Toc214527591</vt:lpwstr>
      </vt:variant>
      <vt:variant>
        <vt:i4>1900593</vt:i4>
      </vt:variant>
      <vt:variant>
        <vt:i4>362</vt:i4>
      </vt:variant>
      <vt:variant>
        <vt:i4>0</vt:i4>
      </vt:variant>
      <vt:variant>
        <vt:i4>5</vt:i4>
      </vt:variant>
      <vt:variant>
        <vt:lpwstr/>
      </vt:variant>
      <vt:variant>
        <vt:lpwstr>_Toc214527590</vt:lpwstr>
      </vt:variant>
      <vt:variant>
        <vt:i4>1835057</vt:i4>
      </vt:variant>
      <vt:variant>
        <vt:i4>356</vt:i4>
      </vt:variant>
      <vt:variant>
        <vt:i4>0</vt:i4>
      </vt:variant>
      <vt:variant>
        <vt:i4>5</vt:i4>
      </vt:variant>
      <vt:variant>
        <vt:lpwstr/>
      </vt:variant>
      <vt:variant>
        <vt:lpwstr>_Toc214527589</vt:lpwstr>
      </vt:variant>
      <vt:variant>
        <vt:i4>1835057</vt:i4>
      </vt:variant>
      <vt:variant>
        <vt:i4>350</vt:i4>
      </vt:variant>
      <vt:variant>
        <vt:i4>0</vt:i4>
      </vt:variant>
      <vt:variant>
        <vt:i4>5</vt:i4>
      </vt:variant>
      <vt:variant>
        <vt:lpwstr/>
      </vt:variant>
      <vt:variant>
        <vt:lpwstr>_Toc214527588</vt:lpwstr>
      </vt:variant>
      <vt:variant>
        <vt:i4>1835057</vt:i4>
      </vt:variant>
      <vt:variant>
        <vt:i4>344</vt:i4>
      </vt:variant>
      <vt:variant>
        <vt:i4>0</vt:i4>
      </vt:variant>
      <vt:variant>
        <vt:i4>5</vt:i4>
      </vt:variant>
      <vt:variant>
        <vt:lpwstr/>
      </vt:variant>
      <vt:variant>
        <vt:lpwstr>_Toc214527587</vt:lpwstr>
      </vt:variant>
      <vt:variant>
        <vt:i4>1835057</vt:i4>
      </vt:variant>
      <vt:variant>
        <vt:i4>338</vt:i4>
      </vt:variant>
      <vt:variant>
        <vt:i4>0</vt:i4>
      </vt:variant>
      <vt:variant>
        <vt:i4>5</vt:i4>
      </vt:variant>
      <vt:variant>
        <vt:lpwstr/>
      </vt:variant>
      <vt:variant>
        <vt:lpwstr>_Toc214527586</vt:lpwstr>
      </vt:variant>
      <vt:variant>
        <vt:i4>1835057</vt:i4>
      </vt:variant>
      <vt:variant>
        <vt:i4>332</vt:i4>
      </vt:variant>
      <vt:variant>
        <vt:i4>0</vt:i4>
      </vt:variant>
      <vt:variant>
        <vt:i4>5</vt:i4>
      </vt:variant>
      <vt:variant>
        <vt:lpwstr/>
      </vt:variant>
      <vt:variant>
        <vt:lpwstr>_Toc214527585</vt:lpwstr>
      </vt:variant>
      <vt:variant>
        <vt:i4>1835057</vt:i4>
      </vt:variant>
      <vt:variant>
        <vt:i4>326</vt:i4>
      </vt:variant>
      <vt:variant>
        <vt:i4>0</vt:i4>
      </vt:variant>
      <vt:variant>
        <vt:i4>5</vt:i4>
      </vt:variant>
      <vt:variant>
        <vt:lpwstr/>
      </vt:variant>
      <vt:variant>
        <vt:lpwstr>_Toc214527584</vt:lpwstr>
      </vt:variant>
      <vt:variant>
        <vt:i4>1835057</vt:i4>
      </vt:variant>
      <vt:variant>
        <vt:i4>320</vt:i4>
      </vt:variant>
      <vt:variant>
        <vt:i4>0</vt:i4>
      </vt:variant>
      <vt:variant>
        <vt:i4>5</vt:i4>
      </vt:variant>
      <vt:variant>
        <vt:lpwstr/>
      </vt:variant>
      <vt:variant>
        <vt:lpwstr>_Toc214527583</vt:lpwstr>
      </vt:variant>
      <vt:variant>
        <vt:i4>1835057</vt:i4>
      </vt:variant>
      <vt:variant>
        <vt:i4>314</vt:i4>
      </vt:variant>
      <vt:variant>
        <vt:i4>0</vt:i4>
      </vt:variant>
      <vt:variant>
        <vt:i4>5</vt:i4>
      </vt:variant>
      <vt:variant>
        <vt:lpwstr/>
      </vt:variant>
      <vt:variant>
        <vt:lpwstr>_Toc214527582</vt:lpwstr>
      </vt:variant>
      <vt:variant>
        <vt:i4>1835057</vt:i4>
      </vt:variant>
      <vt:variant>
        <vt:i4>308</vt:i4>
      </vt:variant>
      <vt:variant>
        <vt:i4>0</vt:i4>
      </vt:variant>
      <vt:variant>
        <vt:i4>5</vt:i4>
      </vt:variant>
      <vt:variant>
        <vt:lpwstr/>
      </vt:variant>
      <vt:variant>
        <vt:lpwstr>_Toc214527581</vt:lpwstr>
      </vt:variant>
      <vt:variant>
        <vt:i4>1835057</vt:i4>
      </vt:variant>
      <vt:variant>
        <vt:i4>302</vt:i4>
      </vt:variant>
      <vt:variant>
        <vt:i4>0</vt:i4>
      </vt:variant>
      <vt:variant>
        <vt:i4>5</vt:i4>
      </vt:variant>
      <vt:variant>
        <vt:lpwstr/>
      </vt:variant>
      <vt:variant>
        <vt:lpwstr>_Toc214527580</vt:lpwstr>
      </vt:variant>
      <vt:variant>
        <vt:i4>1245233</vt:i4>
      </vt:variant>
      <vt:variant>
        <vt:i4>296</vt:i4>
      </vt:variant>
      <vt:variant>
        <vt:i4>0</vt:i4>
      </vt:variant>
      <vt:variant>
        <vt:i4>5</vt:i4>
      </vt:variant>
      <vt:variant>
        <vt:lpwstr/>
      </vt:variant>
      <vt:variant>
        <vt:lpwstr>_Toc214527579</vt:lpwstr>
      </vt:variant>
      <vt:variant>
        <vt:i4>1245233</vt:i4>
      </vt:variant>
      <vt:variant>
        <vt:i4>290</vt:i4>
      </vt:variant>
      <vt:variant>
        <vt:i4>0</vt:i4>
      </vt:variant>
      <vt:variant>
        <vt:i4>5</vt:i4>
      </vt:variant>
      <vt:variant>
        <vt:lpwstr/>
      </vt:variant>
      <vt:variant>
        <vt:lpwstr>_Toc214527578</vt:lpwstr>
      </vt:variant>
      <vt:variant>
        <vt:i4>1245233</vt:i4>
      </vt:variant>
      <vt:variant>
        <vt:i4>284</vt:i4>
      </vt:variant>
      <vt:variant>
        <vt:i4>0</vt:i4>
      </vt:variant>
      <vt:variant>
        <vt:i4>5</vt:i4>
      </vt:variant>
      <vt:variant>
        <vt:lpwstr/>
      </vt:variant>
      <vt:variant>
        <vt:lpwstr>_Toc214527577</vt:lpwstr>
      </vt:variant>
      <vt:variant>
        <vt:i4>1245233</vt:i4>
      </vt:variant>
      <vt:variant>
        <vt:i4>278</vt:i4>
      </vt:variant>
      <vt:variant>
        <vt:i4>0</vt:i4>
      </vt:variant>
      <vt:variant>
        <vt:i4>5</vt:i4>
      </vt:variant>
      <vt:variant>
        <vt:lpwstr/>
      </vt:variant>
      <vt:variant>
        <vt:lpwstr>_Toc214527576</vt:lpwstr>
      </vt:variant>
      <vt:variant>
        <vt:i4>1245233</vt:i4>
      </vt:variant>
      <vt:variant>
        <vt:i4>272</vt:i4>
      </vt:variant>
      <vt:variant>
        <vt:i4>0</vt:i4>
      </vt:variant>
      <vt:variant>
        <vt:i4>5</vt:i4>
      </vt:variant>
      <vt:variant>
        <vt:lpwstr/>
      </vt:variant>
      <vt:variant>
        <vt:lpwstr>_Toc214527575</vt:lpwstr>
      </vt:variant>
      <vt:variant>
        <vt:i4>1245233</vt:i4>
      </vt:variant>
      <vt:variant>
        <vt:i4>266</vt:i4>
      </vt:variant>
      <vt:variant>
        <vt:i4>0</vt:i4>
      </vt:variant>
      <vt:variant>
        <vt:i4>5</vt:i4>
      </vt:variant>
      <vt:variant>
        <vt:lpwstr/>
      </vt:variant>
      <vt:variant>
        <vt:lpwstr>_Toc214527574</vt:lpwstr>
      </vt:variant>
      <vt:variant>
        <vt:i4>1245233</vt:i4>
      </vt:variant>
      <vt:variant>
        <vt:i4>260</vt:i4>
      </vt:variant>
      <vt:variant>
        <vt:i4>0</vt:i4>
      </vt:variant>
      <vt:variant>
        <vt:i4>5</vt:i4>
      </vt:variant>
      <vt:variant>
        <vt:lpwstr/>
      </vt:variant>
      <vt:variant>
        <vt:lpwstr>_Toc214527573</vt:lpwstr>
      </vt:variant>
      <vt:variant>
        <vt:i4>1245233</vt:i4>
      </vt:variant>
      <vt:variant>
        <vt:i4>254</vt:i4>
      </vt:variant>
      <vt:variant>
        <vt:i4>0</vt:i4>
      </vt:variant>
      <vt:variant>
        <vt:i4>5</vt:i4>
      </vt:variant>
      <vt:variant>
        <vt:lpwstr/>
      </vt:variant>
      <vt:variant>
        <vt:lpwstr>_Toc214527572</vt:lpwstr>
      </vt:variant>
      <vt:variant>
        <vt:i4>1245233</vt:i4>
      </vt:variant>
      <vt:variant>
        <vt:i4>248</vt:i4>
      </vt:variant>
      <vt:variant>
        <vt:i4>0</vt:i4>
      </vt:variant>
      <vt:variant>
        <vt:i4>5</vt:i4>
      </vt:variant>
      <vt:variant>
        <vt:lpwstr/>
      </vt:variant>
      <vt:variant>
        <vt:lpwstr>_Toc214527571</vt:lpwstr>
      </vt:variant>
      <vt:variant>
        <vt:i4>1245233</vt:i4>
      </vt:variant>
      <vt:variant>
        <vt:i4>242</vt:i4>
      </vt:variant>
      <vt:variant>
        <vt:i4>0</vt:i4>
      </vt:variant>
      <vt:variant>
        <vt:i4>5</vt:i4>
      </vt:variant>
      <vt:variant>
        <vt:lpwstr/>
      </vt:variant>
      <vt:variant>
        <vt:lpwstr>_Toc214527570</vt:lpwstr>
      </vt:variant>
      <vt:variant>
        <vt:i4>1179697</vt:i4>
      </vt:variant>
      <vt:variant>
        <vt:i4>236</vt:i4>
      </vt:variant>
      <vt:variant>
        <vt:i4>0</vt:i4>
      </vt:variant>
      <vt:variant>
        <vt:i4>5</vt:i4>
      </vt:variant>
      <vt:variant>
        <vt:lpwstr/>
      </vt:variant>
      <vt:variant>
        <vt:lpwstr>_Toc214527569</vt:lpwstr>
      </vt:variant>
      <vt:variant>
        <vt:i4>1179697</vt:i4>
      </vt:variant>
      <vt:variant>
        <vt:i4>230</vt:i4>
      </vt:variant>
      <vt:variant>
        <vt:i4>0</vt:i4>
      </vt:variant>
      <vt:variant>
        <vt:i4>5</vt:i4>
      </vt:variant>
      <vt:variant>
        <vt:lpwstr/>
      </vt:variant>
      <vt:variant>
        <vt:lpwstr>_Toc214527568</vt:lpwstr>
      </vt:variant>
      <vt:variant>
        <vt:i4>1179697</vt:i4>
      </vt:variant>
      <vt:variant>
        <vt:i4>224</vt:i4>
      </vt:variant>
      <vt:variant>
        <vt:i4>0</vt:i4>
      </vt:variant>
      <vt:variant>
        <vt:i4>5</vt:i4>
      </vt:variant>
      <vt:variant>
        <vt:lpwstr/>
      </vt:variant>
      <vt:variant>
        <vt:lpwstr>_Toc214527567</vt:lpwstr>
      </vt:variant>
      <vt:variant>
        <vt:i4>1179697</vt:i4>
      </vt:variant>
      <vt:variant>
        <vt:i4>218</vt:i4>
      </vt:variant>
      <vt:variant>
        <vt:i4>0</vt:i4>
      </vt:variant>
      <vt:variant>
        <vt:i4>5</vt:i4>
      </vt:variant>
      <vt:variant>
        <vt:lpwstr/>
      </vt:variant>
      <vt:variant>
        <vt:lpwstr>_Toc214527566</vt:lpwstr>
      </vt:variant>
      <vt:variant>
        <vt:i4>1179697</vt:i4>
      </vt:variant>
      <vt:variant>
        <vt:i4>212</vt:i4>
      </vt:variant>
      <vt:variant>
        <vt:i4>0</vt:i4>
      </vt:variant>
      <vt:variant>
        <vt:i4>5</vt:i4>
      </vt:variant>
      <vt:variant>
        <vt:lpwstr/>
      </vt:variant>
      <vt:variant>
        <vt:lpwstr>_Toc214527565</vt:lpwstr>
      </vt:variant>
      <vt:variant>
        <vt:i4>1179697</vt:i4>
      </vt:variant>
      <vt:variant>
        <vt:i4>206</vt:i4>
      </vt:variant>
      <vt:variant>
        <vt:i4>0</vt:i4>
      </vt:variant>
      <vt:variant>
        <vt:i4>5</vt:i4>
      </vt:variant>
      <vt:variant>
        <vt:lpwstr/>
      </vt:variant>
      <vt:variant>
        <vt:lpwstr>_Toc214527564</vt:lpwstr>
      </vt:variant>
      <vt:variant>
        <vt:i4>1179697</vt:i4>
      </vt:variant>
      <vt:variant>
        <vt:i4>200</vt:i4>
      </vt:variant>
      <vt:variant>
        <vt:i4>0</vt:i4>
      </vt:variant>
      <vt:variant>
        <vt:i4>5</vt:i4>
      </vt:variant>
      <vt:variant>
        <vt:lpwstr/>
      </vt:variant>
      <vt:variant>
        <vt:lpwstr>_Toc214527563</vt:lpwstr>
      </vt:variant>
      <vt:variant>
        <vt:i4>1179697</vt:i4>
      </vt:variant>
      <vt:variant>
        <vt:i4>194</vt:i4>
      </vt:variant>
      <vt:variant>
        <vt:i4>0</vt:i4>
      </vt:variant>
      <vt:variant>
        <vt:i4>5</vt:i4>
      </vt:variant>
      <vt:variant>
        <vt:lpwstr/>
      </vt:variant>
      <vt:variant>
        <vt:lpwstr>_Toc214527562</vt:lpwstr>
      </vt:variant>
      <vt:variant>
        <vt:i4>1179697</vt:i4>
      </vt:variant>
      <vt:variant>
        <vt:i4>188</vt:i4>
      </vt:variant>
      <vt:variant>
        <vt:i4>0</vt:i4>
      </vt:variant>
      <vt:variant>
        <vt:i4>5</vt:i4>
      </vt:variant>
      <vt:variant>
        <vt:lpwstr/>
      </vt:variant>
      <vt:variant>
        <vt:lpwstr>_Toc214527561</vt:lpwstr>
      </vt:variant>
      <vt:variant>
        <vt:i4>1179697</vt:i4>
      </vt:variant>
      <vt:variant>
        <vt:i4>182</vt:i4>
      </vt:variant>
      <vt:variant>
        <vt:i4>0</vt:i4>
      </vt:variant>
      <vt:variant>
        <vt:i4>5</vt:i4>
      </vt:variant>
      <vt:variant>
        <vt:lpwstr/>
      </vt:variant>
      <vt:variant>
        <vt:lpwstr>_Toc214527560</vt:lpwstr>
      </vt:variant>
      <vt:variant>
        <vt:i4>1114161</vt:i4>
      </vt:variant>
      <vt:variant>
        <vt:i4>176</vt:i4>
      </vt:variant>
      <vt:variant>
        <vt:i4>0</vt:i4>
      </vt:variant>
      <vt:variant>
        <vt:i4>5</vt:i4>
      </vt:variant>
      <vt:variant>
        <vt:lpwstr/>
      </vt:variant>
      <vt:variant>
        <vt:lpwstr>_Toc214527559</vt:lpwstr>
      </vt:variant>
      <vt:variant>
        <vt:i4>1114161</vt:i4>
      </vt:variant>
      <vt:variant>
        <vt:i4>170</vt:i4>
      </vt:variant>
      <vt:variant>
        <vt:i4>0</vt:i4>
      </vt:variant>
      <vt:variant>
        <vt:i4>5</vt:i4>
      </vt:variant>
      <vt:variant>
        <vt:lpwstr/>
      </vt:variant>
      <vt:variant>
        <vt:lpwstr>_Toc214527558</vt:lpwstr>
      </vt:variant>
      <vt:variant>
        <vt:i4>1114161</vt:i4>
      </vt:variant>
      <vt:variant>
        <vt:i4>164</vt:i4>
      </vt:variant>
      <vt:variant>
        <vt:i4>0</vt:i4>
      </vt:variant>
      <vt:variant>
        <vt:i4>5</vt:i4>
      </vt:variant>
      <vt:variant>
        <vt:lpwstr/>
      </vt:variant>
      <vt:variant>
        <vt:lpwstr>_Toc214527557</vt:lpwstr>
      </vt:variant>
      <vt:variant>
        <vt:i4>1114161</vt:i4>
      </vt:variant>
      <vt:variant>
        <vt:i4>158</vt:i4>
      </vt:variant>
      <vt:variant>
        <vt:i4>0</vt:i4>
      </vt:variant>
      <vt:variant>
        <vt:i4>5</vt:i4>
      </vt:variant>
      <vt:variant>
        <vt:lpwstr/>
      </vt:variant>
      <vt:variant>
        <vt:lpwstr>_Toc214527556</vt:lpwstr>
      </vt:variant>
      <vt:variant>
        <vt:i4>1114161</vt:i4>
      </vt:variant>
      <vt:variant>
        <vt:i4>152</vt:i4>
      </vt:variant>
      <vt:variant>
        <vt:i4>0</vt:i4>
      </vt:variant>
      <vt:variant>
        <vt:i4>5</vt:i4>
      </vt:variant>
      <vt:variant>
        <vt:lpwstr/>
      </vt:variant>
      <vt:variant>
        <vt:lpwstr>_Toc214527555</vt:lpwstr>
      </vt:variant>
      <vt:variant>
        <vt:i4>1114161</vt:i4>
      </vt:variant>
      <vt:variant>
        <vt:i4>146</vt:i4>
      </vt:variant>
      <vt:variant>
        <vt:i4>0</vt:i4>
      </vt:variant>
      <vt:variant>
        <vt:i4>5</vt:i4>
      </vt:variant>
      <vt:variant>
        <vt:lpwstr/>
      </vt:variant>
      <vt:variant>
        <vt:lpwstr>_Toc214527554</vt:lpwstr>
      </vt:variant>
      <vt:variant>
        <vt:i4>1114161</vt:i4>
      </vt:variant>
      <vt:variant>
        <vt:i4>140</vt:i4>
      </vt:variant>
      <vt:variant>
        <vt:i4>0</vt:i4>
      </vt:variant>
      <vt:variant>
        <vt:i4>5</vt:i4>
      </vt:variant>
      <vt:variant>
        <vt:lpwstr/>
      </vt:variant>
      <vt:variant>
        <vt:lpwstr>_Toc214527553</vt:lpwstr>
      </vt:variant>
      <vt:variant>
        <vt:i4>1114161</vt:i4>
      </vt:variant>
      <vt:variant>
        <vt:i4>134</vt:i4>
      </vt:variant>
      <vt:variant>
        <vt:i4>0</vt:i4>
      </vt:variant>
      <vt:variant>
        <vt:i4>5</vt:i4>
      </vt:variant>
      <vt:variant>
        <vt:lpwstr/>
      </vt:variant>
      <vt:variant>
        <vt:lpwstr>_Toc214527552</vt:lpwstr>
      </vt:variant>
      <vt:variant>
        <vt:i4>1114161</vt:i4>
      </vt:variant>
      <vt:variant>
        <vt:i4>128</vt:i4>
      </vt:variant>
      <vt:variant>
        <vt:i4>0</vt:i4>
      </vt:variant>
      <vt:variant>
        <vt:i4>5</vt:i4>
      </vt:variant>
      <vt:variant>
        <vt:lpwstr/>
      </vt:variant>
      <vt:variant>
        <vt:lpwstr>_Toc214527551</vt:lpwstr>
      </vt:variant>
      <vt:variant>
        <vt:i4>1114161</vt:i4>
      </vt:variant>
      <vt:variant>
        <vt:i4>122</vt:i4>
      </vt:variant>
      <vt:variant>
        <vt:i4>0</vt:i4>
      </vt:variant>
      <vt:variant>
        <vt:i4>5</vt:i4>
      </vt:variant>
      <vt:variant>
        <vt:lpwstr/>
      </vt:variant>
      <vt:variant>
        <vt:lpwstr>_Toc214527550</vt:lpwstr>
      </vt:variant>
      <vt:variant>
        <vt:i4>1048625</vt:i4>
      </vt:variant>
      <vt:variant>
        <vt:i4>116</vt:i4>
      </vt:variant>
      <vt:variant>
        <vt:i4>0</vt:i4>
      </vt:variant>
      <vt:variant>
        <vt:i4>5</vt:i4>
      </vt:variant>
      <vt:variant>
        <vt:lpwstr/>
      </vt:variant>
      <vt:variant>
        <vt:lpwstr>_Toc214527549</vt:lpwstr>
      </vt:variant>
      <vt:variant>
        <vt:i4>1048625</vt:i4>
      </vt:variant>
      <vt:variant>
        <vt:i4>110</vt:i4>
      </vt:variant>
      <vt:variant>
        <vt:i4>0</vt:i4>
      </vt:variant>
      <vt:variant>
        <vt:i4>5</vt:i4>
      </vt:variant>
      <vt:variant>
        <vt:lpwstr/>
      </vt:variant>
      <vt:variant>
        <vt:lpwstr>_Toc214527548</vt:lpwstr>
      </vt:variant>
      <vt:variant>
        <vt:i4>1048625</vt:i4>
      </vt:variant>
      <vt:variant>
        <vt:i4>104</vt:i4>
      </vt:variant>
      <vt:variant>
        <vt:i4>0</vt:i4>
      </vt:variant>
      <vt:variant>
        <vt:i4>5</vt:i4>
      </vt:variant>
      <vt:variant>
        <vt:lpwstr/>
      </vt:variant>
      <vt:variant>
        <vt:lpwstr>_Toc214527547</vt:lpwstr>
      </vt:variant>
      <vt:variant>
        <vt:i4>1048625</vt:i4>
      </vt:variant>
      <vt:variant>
        <vt:i4>98</vt:i4>
      </vt:variant>
      <vt:variant>
        <vt:i4>0</vt:i4>
      </vt:variant>
      <vt:variant>
        <vt:i4>5</vt:i4>
      </vt:variant>
      <vt:variant>
        <vt:lpwstr/>
      </vt:variant>
      <vt:variant>
        <vt:lpwstr>_Toc214527546</vt:lpwstr>
      </vt:variant>
      <vt:variant>
        <vt:i4>1048625</vt:i4>
      </vt:variant>
      <vt:variant>
        <vt:i4>92</vt:i4>
      </vt:variant>
      <vt:variant>
        <vt:i4>0</vt:i4>
      </vt:variant>
      <vt:variant>
        <vt:i4>5</vt:i4>
      </vt:variant>
      <vt:variant>
        <vt:lpwstr/>
      </vt:variant>
      <vt:variant>
        <vt:lpwstr>_Toc214527545</vt:lpwstr>
      </vt:variant>
      <vt:variant>
        <vt:i4>1048625</vt:i4>
      </vt:variant>
      <vt:variant>
        <vt:i4>86</vt:i4>
      </vt:variant>
      <vt:variant>
        <vt:i4>0</vt:i4>
      </vt:variant>
      <vt:variant>
        <vt:i4>5</vt:i4>
      </vt:variant>
      <vt:variant>
        <vt:lpwstr/>
      </vt:variant>
      <vt:variant>
        <vt:lpwstr>_Toc214527544</vt:lpwstr>
      </vt:variant>
      <vt:variant>
        <vt:i4>1048625</vt:i4>
      </vt:variant>
      <vt:variant>
        <vt:i4>80</vt:i4>
      </vt:variant>
      <vt:variant>
        <vt:i4>0</vt:i4>
      </vt:variant>
      <vt:variant>
        <vt:i4>5</vt:i4>
      </vt:variant>
      <vt:variant>
        <vt:lpwstr/>
      </vt:variant>
      <vt:variant>
        <vt:lpwstr>_Toc214527543</vt:lpwstr>
      </vt:variant>
      <vt:variant>
        <vt:i4>1048625</vt:i4>
      </vt:variant>
      <vt:variant>
        <vt:i4>74</vt:i4>
      </vt:variant>
      <vt:variant>
        <vt:i4>0</vt:i4>
      </vt:variant>
      <vt:variant>
        <vt:i4>5</vt:i4>
      </vt:variant>
      <vt:variant>
        <vt:lpwstr/>
      </vt:variant>
      <vt:variant>
        <vt:lpwstr>_Toc214527542</vt:lpwstr>
      </vt:variant>
      <vt:variant>
        <vt:i4>1048625</vt:i4>
      </vt:variant>
      <vt:variant>
        <vt:i4>68</vt:i4>
      </vt:variant>
      <vt:variant>
        <vt:i4>0</vt:i4>
      </vt:variant>
      <vt:variant>
        <vt:i4>5</vt:i4>
      </vt:variant>
      <vt:variant>
        <vt:lpwstr/>
      </vt:variant>
      <vt:variant>
        <vt:lpwstr>_Toc214527541</vt:lpwstr>
      </vt:variant>
      <vt:variant>
        <vt:i4>1048625</vt:i4>
      </vt:variant>
      <vt:variant>
        <vt:i4>62</vt:i4>
      </vt:variant>
      <vt:variant>
        <vt:i4>0</vt:i4>
      </vt:variant>
      <vt:variant>
        <vt:i4>5</vt:i4>
      </vt:variant>
      <vt:variant>
        <vt:lpwstr/>
      </vt:variant>
      <vt:variant>
        <vt:lpwstr>_Toc214527540</vt:lpwstr>
      </vt:variant>
      <vt:variant>
        <vt:i4>1507377</vt:i4>
      </vt:variant>
      <vt:variant>
        <vt:i4>56</vt:i4>
      </vt:variant>
      <vt:variant>
        <vt:i4>0</vt:i4>
      </vt:variant>
      <vt:variant>
        <vt:i4>5</vt:i4>
      </vt:variant>
      <vt:variant>
        <vt:lpwstr/>
      </vt:variant>
      <vt:variant>
        <vt:lpwstr>_Toc214527539</vt:lpwstr>
      </vt:variant>
      <vt:variant>
        <vt:i4>1507377</vt:i4>
      </vt:variant>
      <vt:variant>
        <vt:i4>50</vt:i4>
      </vt:variant>
      <vt:variant>
        <vt:i4>0</vt:i4>
      </vt:variant>
      <vt:variant>
        <vt:i4>5</vt:i4>
      </vt:variant>
      <vt:variant>
        <vt:lpwstr/>
      </vt:variant>
      <vt:variant>
        <vt:lpwstr>_Toc214527538</vt:lpwstr>
      </vt:variant>
      <vt:variant>
        <vt:i4>1507377</vt:i4>
      </vt:variant>
      <vt:variant>
        <vt:i4>44</vt:i4>
      </vt:variant>
      <vt:variant>
        <vt:i4>0</vt:i4>
      </vt:variant>
      <vt:variant>
        <vt:i4>5</vt:i4>
      </vt:variant>
      <vt:variant>
        <vt:lpwstr/>
      </vt:variant>
      <vt:variant>
        <vt:lpwstr>_Toc214527537</vt:lpwstr>
      </vt:variant>
      <vt:variant>
        <vt:i4>1507377</vt:i4>
      </vt:variant>
      <vt:variant>
        <vt:i4>38</vt:i4>
      </vt:variant>
      <vt:variant>
        <vt:i4>0</vt:i4>
      </vt:variant>
      <vt:variant>
        <vt:i4>5</vt:i4>
      </vt:variant>
      <vt:variant>
        <vt:lpwstr/>
      </vt:variant>
      <vt:variant>
        <vt:lpwstr>_Toc214527536</vt:lpwstr>
      </vt:variant>
      <vt:variant>
        <vt:i4>1507377</vt:i4>
      </vt:variant>
      <vt:variant>
        <vt:i4>32</vt:i4>
      </vt:variant>
      <vt:variant>
        <vt:i4>0</vt:i4>
      </vt:variant>
      <vt:variant>
        <vt:i4>5</vt:i4>
      </vt:variant>
      <vt:variant>
        <vt:lpwstr/>
      </vt:variant>
      <vt:variant>
        <vt:lpwstr>_Toc214527535</vt:lpwstr>
      </vt:variant>
      <vt:variant>
        <vt:i4>1507377</vt:i4>
      </vt:variant>
      <vt:variant>
        <vt:i4>26</vt:i4>
      </vt:variant>
      <vt:variant>
        <vt:i4>0</vt:i4>
      </vt:variant>
      <vt:variant>
        <vt:i4>5</vt:i4>
      </vt:variant>
      <vt:variant>
        <vt:lpwstr/>
      </vt:variant>
      <vt:variant>
        <vt:lpwstr>_Toc214527534</vt:lpwstr>
      </vt:variant>
      <vt:variant>
        <vt:i4>1507377</vt:i4>
      </vt:variant>
      <vt:variant>
        <vt:i4>20</vt:i4>
      </vt:variant>
      <vt:variant>
        <vt:i4>0</vt:i4>
      </vt:variant>
      <vt:variant>
        <vt:i4>5</vt:i4>
      </vt:variant>
      <vt:variant>
        <vt:lpwstr/>
      </vt:variant>
      <vt:variant>
        <vt:lpwstr>_Toc214527533</vt:lpwstr>
      </vt:variant>
      <vt:variant>
        <vt:i4>1507377</vt:i4>
      </vt:variant>
      <vt:variant>
        <vt:i4>14</vt:i4>
      </vt:variant>
      <vt:variant>
        <vt:i4>0</vt:i4>
      </vt:variant>
      <vt:variant>
        <vt:i4>5</vt:i4>
      </vt:variant>
      <vt:variant>
        <vt:lpwstr/>
      </vt:variant>
      <vt:variant>
        <vt:lpwstr>_Toc214527532</vt:lpwstr>
      </vt:variant>
      <vt:variant>
        <vt:i4>1507377</vt:i4>
      </vt:variant>
      <vt:variant>
        <vt:i4>8</vt:i4>
      </vt:variant>
      <vt:variant>
        <vt:i4>0</vt:i4>
      </vt:variant>
      <vt:variant>
        <vt:i4>5</vt:i4>
      </vt:variant>
      <vt:variant>
        <vt:lpwstr/>
      </vt:variant>
      <vt:variant>
        <vt:lpwstr>_Toc214527531</vt:lpwstr>
      </vt:variant>
      <vt:variant>
        <vt:i4>1507377</vt:i4>
      </vt:variant>
      <vt:variant>
        <vt:i4>2</vt:i4>
      </vt:variant>
      <vt:variant>
        <vt:i4>0</vt:i4>
      </vt:variant>
      <vt:variant>
        <vt:i4>5</vt:i4>
      </vt:variant>
      <vt:variant>
        <vt:lpwstr/>
      </vt:variant>
      <vt:variant>
        <vt:lpwstr>_Toc214527530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subject/>
  <dc:creator>*</dc:creator>
  <cp:keywords/>
  <cp:lastModifiedBy>Florence Chelanga Kitum</cp:lastModifiedBy>
  <cp:revision>49</cp:revision>
  <cp:lastPrinted>2003-08-18T13:09:00Z</cp:lastPrinted>
  <dcterms:created xsi:type="dcterms:W3CDTF">2026-02-26T08:25:00Z</dcterms:created>
  <dcterms:modified xsi:type="dcterms:W3CDTF">2026-02-27T06:58:00Z</dcterms:modified>
</cp:coreProperties>
</file>